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61" w:rsidRDefault="00CD4861" w:rsidP="00346836">
      <w:pPr>
        <w:jc w:val="center"/>
        <w:rPr>
          <w:noProof/>
          <w:lang w:val="en-US"/>
        </w:rPr>
      </w:pPr>
      <w:r w:rsidRPr="00485D5B">
        <w:rPr>
          <w:noProof/>
          <w:lang w:eastAsia="es-MX"/>
        </w:rPr>
        <w:drawing>
          <wp:inline distT="0" distB="0" distL="0" distR="0" wp14:anchorId="1786F014" wp14:editId="2EB4F5D9">
            <wp:extent cx="1168400" cy="61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8400" cy="615950"/>
                    </a:xfrm>
                    <a:prstGeom prst="rect">
                      <a:avLst/>
                    </a:prstGeom>
                    <a:noFill/>
                    <a:ln>
                      <a:noFill/>
                    </a:ln>
                  </pic:spPr>
                </pic:pic>
              </a:graphicData>
            </a:graphic>
          </wp:inline>
        </w:drawing>
      </w:r>
    </w:p>
    <w:p w:rsidR="00346836" w:rsidRDefault="00346836" w:rsidP="00346836">
      <w:pPr>
        <w:jc w:val="center"/>
        <w:rPr>
          <w:noProof/>
          <w:lang w:val="en-US"/>
        </w:rPr>
      </w:pPr>
      <w:r>
        <w:rPr>
          <w:noProof/>
          <w:lang w:eastAsia="es-MX"/>
        </w:rPr>
        <w:drawing>
          <wp:inline distT="0" distB="0" distL="0" distR="0" wp14:anchorId="1E8D38E1" wp14:editId="2ACBC517">
            <wp:extent cx="2219325" cy="1724025"/>
            <wp:effectExtent l="0" t="0" r="9525" b="9525"/>
            <wp:docPr id="3" name="Picture 3" descr="cid:image001.jpg@01D4FEAE.E4BE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EAE.E4BE533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1" t="43438" r="428"/>
                    <a:stretch/>
                  </pic:blipFill>
                  <pic:spPr bwMode="auto">
                    <a:xfrm>
                      <a:off x="0" y="0"/>
                      <a:ext cx="2219325" cy="1724025"/>
                    </a:xfrm>
                    <a:prstGeom prst="rect">
                      <a:avLst/>
                    </a:prstGeom>
                    <a:noFill/>
                    <a:ln>
                      <a:noFill/>
                    </a:ln>
                    <a:extLst>
                      <a:ext uri="{53640926-AAD7-44D8-BBD7-CCE9431645EC}">
                        <a14:shadowObscured xmlns:a14="http://schemas.microsoft.com/office/drawing/2010/main"/>
                      </a:ext>
                    </a:extLst>
                  </pic:spPr>
                </pic:pic>
              </a:graphicData>
            </a:graphic>
          </wp:inline>
        </w:drawing>
      </w:r>
    </w:p>
    <w:p w:rsidR="00B21C61" w:rsidRPr="00D83D93" w:rsidRDefault="000C15F7" w:rsidP="00346836">
      <w:pPr>
        <w:jc w:val="center"/>
        <w:rPr>
          <w:noProof/>
        </w:rPr>
      </w:pPr>
      <w:r w:rsidRPr="00D83D93">
        <w:rPr>
          <w:rFonts w:ascii="Arial" w:hAnsi="Arial" w:cs="Arial"/>
          <w:b/>
          <w:sz w:val="24"/>
          <w:szCs w:val="24"/>
        </w:rPr>
        <w:t>TWICE</w:t>
      </w:r>
      <w:r w:rsidR="00B21C61" w:rsidRPr="00D83D93">
        <w:rPr>
          <w:rFonts w:ascii="Arial" w:hAnsi="Arial" w:cs="Arial"/>
          <w:b/>
          <w:sz w:val="24"/>
          <w:szCs w:val="24"/>
        </w:rPr>
        <w:t xml:space="preserve"> </w:t>
      </w:r>
      <w:r w:rsidR="00D83D93" w:rsidRPr="00D83D93">
        <w:rPr>
          <w:rFonts w:ascii="Arial" w:hAnsi="Arial" w:cs="Arial"/>
          <w:b/>
          <w:sz w:val="24"/>
          <w:szCs w:val="24"/>
        </w:rPr>
        <w:t xml:space="preserve">ANUNCIA </w:t>
      </w:r>
      <w:r w:rsidR="00B21C61" w:rsidRPr="00D83D93">
        <w:rPr>
          <w:rFonts w:ascii="Arial" w:hAnsi="Arial" w:cs="Arial"/>
          <w:b/>
          <w:sz w:val="24"/>
          <w:szCs w:val="24"/>
        </w:rPr>
        <w:t>CONC</w:t>
      </w:r>
      <w:r w:rsidR="00D83D93" w:rsidRPr="00D83D93">
        <w:rPr>
          <w:rFonts w:ascii="Arial" w:hAnsi="Arial" w:cs="Arial"/>
          <w:b/>
          <w:sz w:val="24"/>
          <w:szCs w:val="24"/>
        </w:rPr>
        <w:t>I</w:t>
      </w:r>
      <w:r w:rsidR="00B21C61" w:rsidRPr="00D83D93">
        <w:rPr>
          <w:rFonts w:ascii="Arial" w:hAnsi="Arial" w:cs="Arial"/>
          <w:b/>
          <w:sz w:val="24"/>
          <w:szCs w:val="24"/>
        </w:rPr>
        <w:t>ERT</w:t>
      </w:r>
      <w:r w:rsidR="00D83D93" w:rsidRPr="00D83D93">
        <w:rPr>
          <w:rFonts w:ascii="Arial" w:hAnsi="Arial" w:cs="Arial"/>
          <w:b/>
          <w:sz w:val="24"/>
          <w:szCs w:val="24"/>
        </w:rPr>
        <w:t>O E</w:t>
      </w:r>
      <w:r w:rsidR="00B21C61" w:rsidRPr="00D83D93">
        <w:rPr>
          <w:rFonts w:ascii="Arial" w:hAnsi="Arial" w:cs="Arial"/>
          <w:b/>
          <w:sz w:val="24"/>
          <w:szCs w:val="24"/>
        </w:rPr>
        <w:t xml:space="preserve">N </w:t>
      </w:r>
      <w:r w:rsidR="00D83D93" w:rsidRPr="00D83D93">
        <w:rPr>
          <w:rFonts w:ascii="Arial" w:hAnsi="Arial" w:cs="Arial"/>
          <w:b/>
          <w:sz w:val="24"/>
          <w:szCs w:val="24"/>
        </w:rPr>
        <w:t>MÉ</w:t>
      </w:r>
      <w:r w:rsidRPr="00D83D93">
        <w:rPr>
          <w:rFonts w:ascii="Arial" w:hAnsi="Arial" w:cs="Arial"/>
          <w:b/>
          <w:sz w:val="24"/>
          <w:szCs w:val="24"/>
        </w:rPr>
        <w:t>XICO</w:t>
      </w:r>
      <w:r w:rsidR="00961410" w:rsidRPr="00D83D93">
        <w:rPr>
          <w:rFonts w:ascii="Arial" w:hAnsi="Arial" w:cs="Arial"/>
          <w:b/>
          <w:sz w:val="24"/>
          <w:szCs w:val="24"/>
        </w:rPr>
        <w:t xml:space="preserve"> </w:t>
      </w:r>
      <w:r w:rsidR="00D83D93" w:rsidRPr="00D83D93">
        <w:rPr>
          <w:rFonts w:ascii="Arial" w:hAnsi="Arial" w:cs="Arial"/>
          <w:b/>
          <w:sz w:val="24"/>
          <w:szCs w:val="24"/>
        </w:rPr>
        <w:t xml:space="preserve">COMO PARTE DE SU </w:t>
      </w:r>
    </w:p>
    <w:p w:rsidR="00B21C61" w:rsidRPr="007514ED" w:rsidRDefault="000C15F7" w:rsidP="006F5F0A">
      <w:pPr>
        <w:jc w:val="center"/>
        <w:rPr>
          <w:rFonts w:ascii="Arial" w:hAnsi="Arial" w:cs="Arial"/>
          <w:b/>
          <w:sz w:val="24"/>
          <w:szCs w:val="24"/>
        </w:rPr>
      </w:pPr>
      <w:r w:rsidRPr="007514ED">
        <w:rPr>
          <w:rFonts w:ascii="Arial" w:hAnsi="Arial" w:cs="Arial"/>
          <w:b/>
          <w:sz w:val="24"/>
          <w:szCs w:val="24"/>
        </w:rPr>
        <w:t>TWICELIGHTS</w:t>
      </w:r>
      <w:r w:rsidR="00B21C61" w:rsidRPr="007514ED">
        <w:rPr>
          <w:rFonts w:ascii="Arial" w:hAnsi="Arial" w:cs="Arial"/>
          <w:b/>
          <w:sz w:val="24"/>
          <w:szCs w:val="24"/>
        </w:rPr>
        <w:t xml:space="preserve"> WORLD TOUR</w:t>
      </w:r>
    </w:p>
    <w:p w:rsidR="00B21C61" w:rsidRPr="00D83D93" w:rsidRDefault="00D83D93" w:rsidP="006F5F0A">
      <w:pPr>
        <w:jc w:val="center"/>
        <w:rPr>
          <w:rFonts w:ascii="Arial" w:hAnsi="Arial" w:cs="Arial"/>
          <w:b/>
          <w:sz w:val="24"/>
          <w:szCs w:val="24"/>
        </w:rPr>
      </w:pPr>
      <w:r w:rsidRPr="00D83D93">
        <w:rPr>
          <w:rFonts w:ascii="Arial" w:hAnsi="Arial" w:cs="Arial"/>
          <w:b/>
          <w:sz w:val="24"/>
          <w:szCs w:val="24"/>
        </w:rPr>
        <w:t xml:space="preserve">19 DE JULIO DE 2019 </w:t>
      </w:r>
      <w:r w:rsidR="000C15F7" w:rsidRPr="00D83D93">
        <w:rPr>
          <w:rFonts w:ascii="Arial" w:hAnsi="Arial" w:cs="Arial"/>
          <w:b/>
          <w:sz w:val="24"/>
          <w:szCs w:val="24"/>
        </w:rPr>
        <w:t xml:space="preserve">– </w:t>
      </w:r>
      <w:r w:rsidRPr="00D83D93">
        <w:rPr>
          <w:rFonts w:ascii="Arial" w:hAnsi="Arial" w:cs="Arial"/>
          <w:b/>
          <w:sz w:val="24"/>
          <w:szCs w:val="24"/>
        </w:rPr>
        <w:t xml:space="preserve">PALACIO DE LOS DEPORTES </w:t>
      </w:r>
      <w:r w:rsidR="000C15F7" w:rsidRPr="00D83D93">
        <w:rPr>
          <w:rFonts w:ascii="Arial" w:hAnsi="Arial" w:cs="Arial"/>
          <w:b/>
          <w:sz w:val="24"/>
          <w:szCs w:val="24"/>
        </w:rPr>
        <w:t xml:space="preserve">– </w:t>
      </w:r>
      <w:r w:rsidRPr="00D83D93">
        <w:rPr>
          <w:rFonts w:ascii="Arial" w:hAnsi="Arial" w:cs="Arial"/>
          <w:b/>
          <w:sz w:val="24"/>
          <w:szCs w:val="24"/>
        </w:rPr>
        <w:t xml:space="preserve">CIUDAD DE </w:t>
      </w:r>
      <w:r>
        <w:rPr>
          <w:rFonts w:ascii="Arial" w:hAnsi="Arial" w:cs="Arial"/>
          <w:b/>
          <w:sz w:val="24"/>
          <w:szCs w:val="24"/>
        </w:rPr>
        <w:t xml:space="preserve">MÉXICO </w:t>
      </w:r>
    </w:p>
    <w:p w:rsidR="00B21C61" w:rsidRPr="00D83D93" w:rsidRDefault="00D83D93" w:rsidP="006F5F0A">
      <w:pPr>
        <w:jc w:val="right"/>
        <w:rPr>
          <w:rFonts w:ascii="Arial" w:hAnsi="Arial" w:cs="Arial"/>
          <w:b/>
          <w:sz w:val="24"/>
          <w:szCs w:val="24"/>
        </w:rPr>
      </w:pPr>
      <w:r>
        <w:rPr>
          <w:rFonts w:ascii="Arial" w:hAnsi="Arial" w:cs="Arial"/>
          <w:b/>
          <w:sz w:val="24"/>
          <w:szCs w:val="24"/>
        </w:rPr>
        <w:t xml:space="preserve">Preventa </w:t>
      </w:r>
      <w:r w:rsidR="000C15F7" w:rsidRPr="00D83D93">
        <w:rPr>
          <w:rFonts w:ascii="Arial" w:hAnsi="Arial" w:cs="Arial"/>
          <w:b/>
          <w:sz w:val="24"/>
          <w:szCs w:val="24"/>
        </w:rPr>
        <w:t>Citibanamex</w:t>
      </w:r>
      <w:r w:rsidRPr="00D83D93">
        <w:rPr>
          <w:rFonts w:ascii="Arial" w:hAnsi="Arial" w:cs="Arial"/>
          <w:b/>
          <w:sz w:val="24"/>
          <w:szCs w:val="24"/>
        </w:rPr>
        <w:t>:</w:t>
      </w:r>
      <w:r w:rsidR="00B21C61" w:rsidRPr="00D83D93">
        <w:rPr>
          <w:rFonts w:ascii="Arial" w:hAnsi="Arial" w:cs="Arial"/>
          <w:b/>
          <w:sz w:val="24"/>
          <w:szCs w:val="24"/>
        </w:rPr>
        <w:t xml:space="preserve"> </w:t>
      </w:r>
      <w:r w:rsidRPr="00D83D93">
        <w:rPr>
          <w:rFonts w:ascii="Arial" w:hAnsi="Arial" w:cs="Arial"/>
          <w:b/>
          <w:sz w:val="24"/>
          <w:szCs w:val="24"/>
        </w:rPr>
        <w:t>lunes 6 de mayo</w:t>
      </w:r>
    </w:p>
    <w:p w:rsidR="00B21C61" w:rsidRPr="00D83D93" w:rsidRDefault="00D83D93" w:rsidP="006F5F0A">
      <w:pPr>
        <w:jc w:val="right"/>
        <w:rPr>
          <w:rFonts w:ascii="Arial" w:hAnsi="Arial" w:cs="Arial"/>
          <w:b/>
          <w:sz w:val="24"/>
          <w:szCs w:val="24"/>
        </w:rPr>
      </w:pPr>
      <w:r w:rsidRPr="00D83D93">
        <w:rPr>
          <w:rFonts w:ascii="Arial" w:hAnsi="Arial" w:cs="Arial"/>
          <w:b/>
          <w:sz w:val="24"/>
          <w:szCs w:val="24"/>
        </w:rPr>
        <w:t xml:space="preserve">Venta </w:t>
      </w:r>
      <w:r w:rsidR="000C15F7" w:rsidRPr="00D83D93">
        <w:rPr>
          <w:rFonts w:ascii="Arial" w:hAnsi="Arial" w:cs="Arial"/>
          <w:b/>
          <w:sz w:val="24"/>
          <w:szCs w:val="24"/>
        </w:rPr>
        <w:t xml:space="preserve">General: </w:t>
      </w:r>
      <w:r w:rsidRPr="00D83D93">
        <w:rPr>
          <w:rFonts w:ascii="Arial" w:hAnsi="Arial" w:cs="Arial"/>
          <w:b/>
          <w:sz w:val="24"/>
          <w:szCs w:val="24"/>
        </w:rPr>
        <w:t xml:space="preserve">martes 7 de mayo </w:t>
      </w:r>
      <w:r w:rsidR="000C15F7" w:rsidRPr="00D83D93">
        <w:rPr>
          <w:rFonts w:ascii="Arial" w:hAnsi="Arial" w:cs="Arial"/>
          <w:b/>
          <w:sz w:val="24"/>
          <w:szCs w:val="24"/>
        </w:rPr>
        <w:t xml:space="preserve"> </w:t>
      </w:r>
    </w:p>
    <w:p w:rsidR="00D83D93" w:rsidRPr="00D83D93" w:rsidRDefault="00D83D93" w:rsidP="00D83D93">
      <w:pPr>
        <w:ind w:firstLine="708"/>
        <w:jc w:val="both"/>
        <w:rPr>
          <w:rFonts w:ascii="Arial" w:hAnsi="Arial" w:cs="Arial"/>
          <w:sz w:val="24"/>
          <w:szCs w:val="24"/>
        </w:rPr>
      </w:pPr>
      <w:r>
        <w:rPr>
          <w:rFonts w:ascii="Arial" w:hAnsi="Arial" w:cs="Arial"/>
          <w:sz w:val="24"/>
          <w:szCs w:val="24"/>
        </w:rPr>
        <w:t xml:space="preserve">(2 de mayo </w:t>
      </w:r>
      <w:r w:rsidRPr="00D83D93">
        <w:rPr>
          <w:rFonts w:ascii="Arial" w:hAnsi="Arial" w:cs="Arial"/>
          <w:sz w:val="24"/>
          <w:szCs w:val="24"/>
        </w:rPr>
        <w:t>de 2019 - Ciudad de México) Las superestrellas de K-Pop TWICE anunci</w:t>
      </w:r>
      <w:r w:rsidR="007514ED">
        <w:rPr>
          <w:rFonts w:ascii="Arial" w:hAnsi="Arial" w:cs="Arial"/>
          <w:sz w:val="24"/>
          <w:szCs w:val="24"/>
        </w:rPr>
        <w:t>aron hoy que, como parte de su “</w:t>
      </w:r>
      <w:r w:rsidR="007514ED" w:rsidRPr="007514ED">
        <w:rPr>
          <w:rFonts w:ascii="Arial" w:hAnsi="Arial" w:cs="Arial"/>
          <w:sz w:val="24"/>
          <w:szCs w:val="24"/>
        </w:rPr>
        <w:t>WORLD TOUR 2019 ‘TWICELIGHTS’</w:t>
      </w:r>
      <w:r w:rsidRPr="00D83D93">
        <w:rPr>
          <w:rFonts w:ascii="Arial" w:hAnsi="Arial" w:cs="Arial"/>
          <w:sz w:val="24"/>
          <w:szCs w:val="24"/>
        </w:rPr>
        <w:t xml:space="preserve">, </w:t>
      </w:r>
      <w:r>
        <w:rPr>
          <w:rFonts w:ascii="Arial" w:hAnsi="Arial" w:cs="Arial"/>
          <w:sz w:val="24"/>
          <w:szCs w:val="24"/>
        </w:rPr>
        <w:t xml:space="preserve">se </w:t>
      </w:r>
      <w:r w:rsidRPr="00D83D93">
        <w:rPr>
          <w:rFonts w:ascii="Arial" w:hAnsi="Arial" w:cs="Arial"/>
          <w:sz w:val="24"/>
          <w:szCs w:val="24"/>
        </w:rPr>
        <w:t xml:space="preserve">presentarán </w:t>
      </w:r>
      <w:r>
        <w:rPr>
          <w:rFonts w:ascii="Arial" w:hAnsi="Arial" w:cs="Arial"/>
          <w:sz w:val="24"/>
          <w:szCs w:val="24"/>
        </w:rPr>
        <w:t>por primera vez en el Palacio de los Deportes de la</w:t>
      </w:r>
      <w:r w:rsidRPr="00D83D93">
        <w:rPr>
          <w:rFonts w:ascii="Arial" w:hAnsi="Arial" w:cs="Arial"/>
          <w:sz w:val="24"/>
          <w:szCs w:val="24"/>
        </w:rPr>
        <w:t xml:space="preserve"> Ciudad de México </w:t>
      </w:r>
      <w:r>
        <w:rPr>
          <w:rFonts w:ascii="Arial" w:hAnsi="Arial" w:cs="Arial"/>
          <w:sz w:val="24"/>
          <w:szCs w:val="24"/>
        </w:rPr>
        <w:t>el próximo 19 de julio de 2019.</w:t>
      </w:r>
    </w:p>
    <w:p w:rsidR="00D83D93" w:rsidRDefault="00D83D93" w:rsidP="00D83D93">
      <w:pPr>
        <w:ind w:firstLine="708"/>
        <w:jc w:val="both"/>
        <w:rPr>
          <w:rFonts w:ascii="Arial" w:hAnsi="Arial" w:cs="Arial"/>
          <w:sz w:val="24"/>
          <w:szCs w:val="24"/>
        </w:rPr>
      </w:pPr>
      <w:r>
        <w:rPr>
          <w:rFonts w:ascii="Arial" w:hAnsi="Arial" w:cs="Arial"/>
          <w:sz w:val="24"/>
          <w:szCs w:val="24"/>
        </w:rPr>
        <w:t xml:space="preserve">Los boletos estarán disponibles en una Preventa Exclusiva para Tarjetahabientes Citibanamex el lunes 6 de mayo y en Venta General a partir del 7 de mayo a través del Sistema Ticketmaster en </w:t>
      </w:r>
      <w:hyperlink r:id="rId7" w:history="1">
        <w:r w:rsidRPr="00962E59">
          <w:rPr>
            <w:rStyle w:val="Hipervnculo"/>
            <w:rFonts w:ascii="Arial" w:hAnsi="Arial" w:cs="Arial"/>
            <w:sz w:val="24"/>
            <w:szCs w:val="24"/>
          </w:rPr>
          <w:t>www.ticketmaster.com.mx</w:t>
        </w:r>
      </w:hyperlink>
      <w:r>
        <w:rPr>
          <w:rFonts w:ascii="Arial" w:hAnsi="Arial" w:cs="Arial"/>
          <w:sz w:val="24"/>
          <w:szCs w:val="24"/>
        </w:rPr>
        <w:t xml:space="preserve"> y por teléfono al 53-25-9000 así como en las taquillas del recinto. </w:t>
      </w:r>
      <w:r w:rsidR="00894950">
        <w:rPr>
          <w:rFonts w:ascii="Arial" w:hAnsi="Arial" w:cs="Arial"/>
          <w:sz w:val="24"/>
          <w:szCs w:val="24"/>
        </w:rPr>
        <w:t xml:space="preserve">Para </w:t>
      </w:r>
      <w:r w:rsidR="00714E3F">
        <w:rPr>
          <w:rFonts w:ascii="Arial" w:hAnsi="Arial" w:cs="Arial"/>
          <w:sz w:val="24"/>
          <w:szCs w:val="24"/>
        </w:rPr>
        <w:t>más información sobre paquetes VIP</w:t>
      </w:r>
      <w:r w:rsidR="00894950">
        <w:rPr>
          <w:rFonts w:ascii="Arial" w:hAnsi="Arial" w:cs="Arial"/>
          <w:sz w:val="24"/>
          <w:szCs w:val="24"/>
        </w:rPr>
        <w:t xml:space="preserve">, </w:t>
      </w:r>
      <w:r w:rsidR="00714E3F">
        <w:rPr>
          <w:rFonts w:ascii="Arial" w:hAnsi="Arial" w:cs="Arial"/>
          <w:sz w:val="24"/>
          <w:szCs w:val="24"/>
        </w:rPr>
        <w:t xml:space="preserve">por </w:t>
      </w:r>
      <w:r w:rsidR="00894950">
        <w:rPr>
          <w:rFonts w:ascii="Arial" w:hAnsi="Arial" w:cs="Arial"/>
          <w:sz w:val="24"/>
          <w:szCs w:val="24"/>
        </w:rPr>
        <w:t xml:space="preserve">favor </w:t>
      </w:r>
      <w:r w:rsidR="00714E3F">
        <w:rPr>
          <w:rFonts w:ascii="Arial" w:hAnsi="Arial" w:cs="Arial"/>
          <w:sz w:val="24"/>
          <w:szCs w:val="24"/>
        </w:rPr>
        <w:t>visita VIPNation.com</w:t>
      </w:r>
      <w:bookmarkStart w:id="0" w:name="_GoBack"/>
      <w:bookmarkEnd w:id="0"/>
      <w:r w:rsidR="00894950">
        <w:rPr>
          <w:rFonts w:ascii="Arial" w:hAnsi="Arial" w:cs="Arial"/>
          <w:sz w:val="24"/>
          <w:szCs w:val="24"/>
        </w:rPr>
        <w:t>.</w:t>
      </w:r>
    </w:p>
    <w:p w:rsidR="00D83D93" w:rsidRPr="00D83D93" w:rsidRDefault="00D83D93" w:rsidP="00D83D93">
      <w:pPr>
        <w:ind w:firstLine="708"/>
        <w:jc w:val="both"/>
        <w:rPr>
          <w:rFonts w:ascii="Arial" w:hAnsi="Arial" w:cs="Arial"/>
          <w:sz w:val="24"/>
          <w:szCs w:val="24"/>
        </w:rPr>
      </w:pPr>
      <w:r w:rsidRPr="00D83D93">
        <w:rPr>
          <w:rFonts w:ascii="Arial" w:hAnsi="Arial" w:cs="Arial"/>
          <w:sz w:val="24"/>
          <w:szCs w:val="24"/>
        </w:rPr>
        <w:t xml:space="preserve">"Con una serie de singles sensacionalmente pegadizos, Twice obviamente sabe cómo crear un </w:t>
      </w:r>
      <w:r>
        <w:rPr>
          <w:rFonts w:ascii="Arial" w:hAnsi="Arial" w:cs="Arial"/>
          <w:sz w:val="24"/>
          <w:szCs w:val="24"/>
        </w:rPr>
        <w:t>hit</w:t>
      </w:r>
      <w:r w:rsidRPr="00D83D93">
        <w:rPr>
          <w:rFonts w:ascii="Arial" w:hAnsi="Arial" w:cs="Arial"/>
          <w:sz w:val="24"/>
          <w:szCs w:val="24"/>
        </w:rPr>
        <w:t xml:space="preserve"> duradero" - Fuse</w:t>
      </w:r>
    </w:p>
    <w:p w:rsidR="00D83D93" w:rsidRPr="00D83D93" w:rsidRDefault="00D83D93" w:rsidP="00D83D93">
      <w:pPr>
        <w:ind w:firstLine="708"/>
        <w:jc w:val="both"/>
        <w:rPr>
          <w:rFonts w:ascii="Arial" w:hAnsi="Arial" w:cs="Arial"/>
          <w:sz w:val="24"/>
          <w:szCs w:val="24"/>
        </w:rPr>
      </w:pPr>
      <w:r w:rsidRPr="00D83D93">
        <w:rPr>
          <w:rFonts w:ascii="Arial" w:hAnsi="Arial" w:cs="Arial"/>
          <w:sz w:val="24"/>
          <w:szCs w:val="24"/>
        </w:rPr>
        <w:t>TWICE es un grupo de nueve chicas de Corea del Sur. Desde su formación en 2015 en el reality show Sixteen, TWICE ha sido ampliamente reconocido como uno de los actos más importantes del movimiento K-pop. Han ganado numerosos premios de música, incluyendo siete premios Japan Gold Disc.</w:t>
      </w:r>
    </w:p>
    <w:p w:rsidR="00D83D93" w:rsidRDefault="00D83D93" w:rsidP="00D83D93">
      <w:pPr>
        <w:ind w:firstLine="708"/>
        <w:jc w:val="both"/>
        <w:rPr>
          <w:rFonts w:ascii="Arial" w:hAnsi="Arial" w:cs="Arial"/>
          <w:sz w:val="24"/>
          <w:szCs w:val="24"/>
        </w:rPr>
      </w:pPr>
      <w:r w:rsidRPr="00D83D93">
        <w:rPr>
          <w:rFonts w:ascii="Arial" w:hAnsi="Arial" w:cs="Arial"/>
          <w:sz w:val="24"/>
          <w:szCs w:val="24"/>
        </w:rPr>
        <w:t xml:space="preserve">Los </w:t>
      </w:r>
      <w:r w:rsidR="007514ED">
        <w:rPr>
          <w:rFonts w:ascii="Arial" w:hAnsi="Arial" w:cs="Arial"/>
          <w:sz w:val="24"/>
          <w:szCs w:val="24"/>
        </w:rPr>
        <w:t>diecinueve</w:t>
      </w:r>
      <w:r w:rsidRPr="00D83D93">
        <w:rPr>
          <w:rFonts w:ascii="Arial" w:hAnsi="Arial" w:cs="Arial"/>
          <w:sz w:val="24"/>
          <w:szCs w:val="24"/>
        </w:rPr>
        <w:t xml:space="preserve"> álbumes de TWICE han vendido 6 millones de unidades en todo el mundo. Su nuevo single, "</w:t>
      </w:r>
      <w:r w:rsidR="007514ED">
        <w:rPr>
          <w:rFonts w:ascii="Arial" w:hAnsi="Arial" w:cs="Arial"/>
          <w:sz w:val="24"/>
          <w:szCs w:val="24"/>
        </w:rPr>
        <w:t>FANCY</w:t>
      </w:r>
      <w:r w:rsidRPr="00D83D93">
        <w:rPr>
          <w:rFonts w:ascii="Arial" w:hAnsi="Arial" w:cs="Arial"/>
          <w:sz w:val="24"/>
          <w:szCs w:val="24"/>
        </w:rPr>
        <w:t xml:space="preserve">", ha logrado un éxito generalizado, obteniendo 39.8 millones de visitas en YouTube en un solo día. No te pierdas la oportunidad de presenciar su impecable y único show en vivo en el </w:t>
      </w:r>
      <w:r>
        <w:rPr>
          <w:rFonts w:ascii="Arial" w:hAnsi="Arial" w:cs="Arial"/>
          <w:sz w:val="24"/>
          <w:szCs w:val="24"/>
        </w:rPr>
        <w:t xml:space="preserve">Palacio de los </w:t>
      </w:r>
      <w:r>
        <w:rPr>
          <w:rFonts w:ascii="Arial" w:hAnsi="Arial" w:cs="Arial"/>
          <w:sz w:val="24"/>
          <w:szCs w:val="24"/>
        </w:rPr>
        <w:lastRenderedPageBreak/>
        <w:t>Deportes y compra tus boletos en la preventa Exclusiva Citibanamex</w:t>
      </w:r>
      <w:r w:rsidRPr="00D83D93">
        <w:rPr>
          <w:rFonts w:ascii="Arial" w:hAnsi="Arial" w:cs="Arial"/>
          <w:sz w:val="24"/>
          <w:szCs w:val="24"/>
        </w:rPr>
        <w:t xml:space="preserve"> el 6 de mayo o en la Venta General el 7 de mayo.</w:t>
      </w:r>
    </w:p>
    <w:p w:rsidR="00D83D93" w:rsidRPr="00714E3F" w:rsidRDefault="00D83D93" w:rsidP="00D83D93">
      <w:pPr>
        <w:ind w:firstLine="708"/>
        <w:jc w:val="both"/>
        <w:rPr>
          <w:rFonts w:ascii="Arial" w:hAnsi="Arial" w:cs="Arial"/>
          <w:sz w:val="24"/>
          <w:szCs w:val="24"/>
        </w:rPr>
      </w:pPr>
    </w:p>
    <w:p w:rsidR="00D83D93" w:rsidRPr="00D83D93" w:rsidRDefault="00D83D93" w:rsidP="00D83D93">
      <w:pPr>
        <w:ind w:firstLine="708"/>
        <w:jc w:val="center"/>
        <w:rPr>
          <w:rFonts w:ascii="Arial" w:hAnsi="Arial" w:cs="Arial"/>
          <w:sz w:val="24"/>
          <w:szCs w:val="24"/>
        </w:rPr>
      </w:pPr>
      <w:r w:rsidRPr="00D83D93">
        <w:rPr>
          <w:rFonts w:ascii="Arial" w:hAnsi="Arial" w:cs="Arial"/>
          <w:sz w:val="24"/>
          <w:szCs w:val="24"/>
        </w:rPr>
        <w:t xml:space="preserve">Para </w:t>
      </w:r>
      <w:r>
        <w:rPr>
          <w:rFonts w:ascii="Arial" w:hAnsi="Arial" w:cs="Arial"/>
          <w:sz w:val="24"/>
          <w:szCs w:val="24"/>
        </w:rPr>
        <w:t>más información por favor visita</w:t>
      </w:r>
      <w:r w:rsidRPr="00D83D93">
        <w:rPr>
          <w:rFonts w:ascii="Arial" w:hAnsi="Arial" w:cs="Arial"/>
          <w:sz w:val="24"/>
          <w:szCs w:val="24"/>
        </w:rPr>
        <w:t>:</w:t>
      </w:r>
      <w:r>
        <w:rPr>
          <w:rFonts w:ascii="Arial" w:hAnsi="Arial" w:cs="Arial"/>
          <w:sz w:val="24"/>
          <w:szCs w:val="24"/>
        </w:rPr>
        <w:br/>
      </w:r>
      <w:hyperlink r:id="rId8" w:history="1">
        <w:r w:rsidRPr="00962E59">
          <w:rPr>
            <w:rStyle w:val="Hipervnculo"/>
            <w:rFonts w:ascii="Arial" w:hAnsi="Arial" w:cs="Arial"/>
            <w:sz w:val="24"/>
            <w:szCs w:val="24"/>
          </w:rPr>
          <w:t>www.ocesa.com.mx</w:t>
        </w:r>
      </w:hyperlink>
      <w:r>
        <w:rPr>
          <w:rFonts w:ascii="Arial" w:hAnsi="Arial" w:cs="Arial"/>
          <w:sz w:val="24"/>
          <w:szCs w:val="24"/>
        </w:rPr>
        <w:t xml:space="preserve"> </w:t>
      </w:r>
    </w:p>
    <w:p w:rsidR="006F5F0A" w:rsidRPr="00D83D93" w:rsidRDefault="00714E3F" w:rsidP="00D83D93">
      <w:pPr>
        <w:ind w:firstLine="708"/>
        <w:jc w:val="center"/>
        <w:rPr>
          <w:rFonts w:ascii="Arial" w:hAnsi="Arial" w:cs="Arial"/>
          <w:sz w:val="24"/>
          <w:szCs w:val="24"/>
        </w:rPr>
      </w:pPr>
      <w:hyperlink r:id="rId9" w:history="1">
        <w:r w:rsidR="00D83D93" w:rsidRPr="00962E59">
          <w:rPr>
            <w:rStyle w:val="Hipervnculo"/>
            <w:rFonts w:ascii="Arial" w:hAnsi="Arial" w:cs="Arial"/>
            <w:sz w:val="24"/>
            <w:szCs w:val="24"/>
          </w:rPr>
          <w:t>https://www.facebook.com/JYPETWICE/</w:t>
        </w:r>
      </w:hyperlink>
      <w:r w:rsidR="00D83D93">
        <w:rPr>
          <w:rFonts w:ascii="Arial" w:hAnsi="Arial" w:cs="Arial"/>
          <w:sz w:val="24"/>
          <w:szCs w:val="24"/>
        </w:rPr>
        <w:t xml:space="preserve"> </w:t>
      </w:r>
    </w:p>
    <w:sectPr w:rsidR="006F5F0A" w:rsidRPr="00D83D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CL" w:vendorID="64" w:dllVersion="131078" w:nlCheck="1" w:checkStyle="0"/>
  <w:activeWritingStyle w:appName="MSWord" w:lang="es-MX"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61"/>
    <w:rsid w:val="000B4220"/>
    <w:rsid w:val="000C15F7"/>
    <w:rsid w:val="002A6EC5"/>
    <w:rsid w:val="002E5957"/>
    <w:rsid w:val="00346836"/>
    <w:rsid w:val="00373213"/>
    <w:rsid w:val="003C1931"/>
    <w:rsid w:val="00535CD9"/>
    <w:rsid w:val="006D2386"/>
    <w:rsid w:val="006F5F0A"/>
    <w:rsid w:val="00714E3F"/>
    <w:rsid w:val="007514ED"/>
    <w:rsid w:val="007B0DFE"/>
    <w:rsid w:val="007D08D5"/>
    <w:rsid w:val="00813428"/>
    <w:rsid w:val="00894950"/>
    <w:rsid w:val="008B140C"/>
    <w:rsid w:val="00903BD2"/>
    <w:rsid w:val="00961410"/>
    <w:rsid w:val="00972923"/>
    <w:rsid w:val="00B21C61"/>
    <w:rsid w:val="00C251E2"/>
    <w:rsid w:val="00C76401"/>
    <w:rsid w:val="00C84E00"/>
    <w:rsid w:val="00CD4861"/>
    <w:rsid w:val="00D57E43"/>
    <w:rsid w:val="00D83D93"/>
    <w:rsid w:val="00DE5107"/>
    <w:rsid w:val="00E45CEA"/>
    <w:rsid w:val="00EA40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CD51"/>
  <w15:chartTrackingRefBased/>
  <w15:docId w15:val="{6C533E07-9B94-41A6-AA90-ADE4EC8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1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38004">
      <w:bodyDiv w:val="1"/>
      <w:marLeft w:val="0"/>
      <w:marRight w:val="0"/>
      <w:marTop w:val="0"/>
      <w:marBottom w:val="0"/>
      <w:divBdr>
        <w:top w:val="none" w:sz="0" w:space="0" w:color="auto"/>
        <w:left w:val="none" w:sz="0" w:space="0" w:color="auto"/>
        <w:bottom w:val="none" w:sz="0" w:space="0" w:color="auto"/>
        <w:right w:val="none" w:sz="0" w:space="0" w:color="auto"/>
      </w:divBdr>
    </w:div>
    <w:div w:id="19903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sa.com.mx" TargetMode="External"/><Relationship Id="rId3" Type="http://schemas.openxmlformats.org/officeDocument/2006/relationships/webSettings" Target="webSettings.xml"/><Relationship Id="rId7" Type="http://schemas.openxmlformats.org/officeDocument/2006/relationships/hyperlink" Target="http://www.ticketmaster.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4FEAE.E4BE533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JYPETWI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Chavez Richards</dc:creator>
  <cp:keywords/>
  <dc:description/>
  <cp:lastModifiedBy>Jose Eduardo Chavez Richards</cp:lastModifiedBy>
  <cp:revision>2</cp:revision>
  <dcterms:created xsi:type="dcterms:W3CDTF">2019-05-02T13:43:00Z</dcterms:created>
  <dcterms:modified xsi:type="dcterms:W3CDTF">2019-05-02T13:43:00Z</dcterms:modified>
</cp:coreProperties>
</file>