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39F5" w14:textId="4FBA353D" w:rsidR="00D0088F" w:rsidRPr="00064160" w:rsidRDefault="00E70EE8" w:rsidP="00175A7A">
      <w:pPr>
        <w:spacing w:before="240" w:after="120" w:line="360" w:lineRule="auto"/>
        <w:rPr>
          <w:rFonts w:asciiTheme="minorHAnsi" w:hAnsiTheme="minorHAnsi" w:cstheme="minorHAnsi"/>
          <w:bCs/>
        </w:rPr>
      </w:pPr>
      <w:r w:rsidRPr="00064160">
        <w:rPr>
          <w:rFonts w:asciiTheme="minorHAnsi" w:hAnsiTheme="minorHAnsi" w:cstheme="minorHAnsi"/>
          <w:bCs/>
        </w:rPr>
        <w:t>Informacja prasowa</w:t>
      </w:r>
    </w:p>
    <w:p w14:paraId="3599449F" w14:textId="615156CE" w:rsidR="00E70EE8" w:rsidRPr="00064160" w:rsidRDefault="00E85100" w:rsidP="00F451DF">
      <w:pPr>
        <w:spacing w:before="240" w:after="120" w:line="360" w:lineRule="auto"/>
        <w:jc w:val="right"/>
        <w:rPr>
          <w:rFonts w:asciiTheme="minorHAnsi" w:hAnsiTheme="minorHAnsi" w:cstheme="minorHAnsi"/>
          <w:bCs/>
        </w:rPr>
      </w:pPr>
      <w:r w:rsidRPr="00064160">
        <w:rPr>
          <w:rFonts w:asciiTheme="minorHAnsi" w:hAnsiTheme="minorHAnsi" w:cstheme="minorHAnsi"/>
          <w:bCs/>
        </w:rPr>
        <w:t>Podgrodzie</w:t>
      </w:r>
      <w:r w:rsidR="00EC46DF" w:rsidRPr="00064160">
        <w:rPr>
          <w:rFonts w:asciiTheme="minorHAnsi" w:hAnsiTheme="minorHAnsi" w:cstheme="minorHAnsi"/>
          <w:bCs/>
        </w:rPr>
        <w:t xml:space="preserve">, </w:t>
      </w:r>
      <w:r w:rsidR="00CC2D24">
        <w:rPr>
          <w:rFonts w:asciiTheme="minorHAnsi" w:hAnsiTheme="minorHAnsi" w:cstheme="minorHAnsi"/>
          <w:bCs/>
        </w:rPr>
        <w:t>14</w:t>
      </w:r>
      <w:r w:rsidR="004B0B8F">
        <w:rPr>
          <w:rFonts w:asciiTheme="minorHAnsi" w:hAnsiTheme="minorHAnsi" w:cstheme="minorHAnsi"/>
          <w:bCs/>
        </w:rPr>
        <w:t xml:space="preserve"> </w:t>
      </w:r>
      <w:r w:rsidR="00CC2D24">
        <w:rPr>
          <w:rFonts w:asciiTheme="minorHAnsi" w:hAnsiTheme="minorHAnsi" w:cstheme="minorHAnsi"/>
          <w:bCs/>
        </w:rPr>
        <w:t>maja</w:t>
      </w:r>
      <w:r w:rsidR="004B0B8F">
        <w:rPr>
          <w:rFonts w:asciiTheme="minorHAnsi" w:hAnsiTheme="minorHAnsi" w:cstheme="minorHAnsi"/>
          <w:bCs/>
        </w:rPr>
        <w:t xml:space="preserve"> </w:t>
      </w:r>
      <w:r w:rsidR="005405AC" w:rsidRPr="00064160">
        <w:rPr>
          <w:rFonts w:asciiTheme="minorHAnsi" w:hAnsiTheme="minorHAnsi" w:cstheme="minorHAnsi"/>
          <w:bCs/>
        </w:rPr>
        <w:t>201</w:t>
      </w:r>
      <w:r w:rsidRPr="00064160">
        <w:rPr>
          <w:rFonts w:asciiTheme="minorHAnsi" w:hAnsiTheme="minorHAnsi" w:cstheme="minorHAnsi"/>
          <w:bCs/>
        </w:rPr>
        <w:t>9</w:t>
      </w:r>
      <w:r w:rsidR="004B0B8F">
        <w:rPr>
          <w:rFonts w:asciiTheme="minorHAnsi" w:hAnsiTheme="minorHAnsi" w:cstheme="minorHAnsi"/>
          <w:bCs/>
        </w:rPr>
        <w:t xml:space="preserve"> r.</w:t>
      </w:r>
    </w:p>
    <w:p w14:paraId="1694E2BD" w14:textId="1AF25ED6" w:rsidR="00996378" w:rsidRDefault="00DD792F" w:rsidP="00996378">
      <w:pPr>
        <w:spacing w:before="240"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Decyzje zakupowe Polaków</w:t>
      </w:r>
      <w:r w:rsidR="00FF0D74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996378" w:rsidRPr="00847C1F">
        <w:rPr>
          <w:b/>
          <w:u w:val="single"/>
        </w:rPr>
        <w:t>Romet numerem 1</w:t>
      </w:r>
      <w:r w:rsidR="00323AA5">
        <w:rPr>
          <w:rStyle w:val="Odwoanieprzypisudolnego"/>
          <w:b/>
          <w:u w:val="single"/>
        </w:rPr>
        <w:footnoteReference w:id="1"/>
      </w:r>
      <w:r>
        <w:rPr>
          <w:b/>
          <w:u w:val="single"/>
        </w:rPr>
        <w:t xml:space="preserve"> i najczęściej wskazywaną marką przez konsumentów</w:t>
      </w:r>
    </w:p>
    <w:p w14:paraId="68CB387C" w14:textId="052A7E0D" w:rsidR="00996378" w:rsidRDefault="00996378" w:rsidP="00996378">
      <w:pPr>
        <w:spacing w:before="240" w:after="120" w:line="360" w:lineRule="auto"/>
        <w:jc w:val="both"/>
        <w:rPr>
          <w:b/>
        </w:rPr>
      </w:pPr>
      <w:r w:rsidRPr="007A1A1B">
        <w:rPr>
          <w:b/>
        </w:rPr>
        <w:t>Rower to niezmiennie bardzo popularny środek transportu</w:t>
      </w:r>
      <w:r w:rsidR="007317C6">
        <w:rPr>
          <w:b/>
        </w:rPr>
        <w:t xml:space="preserve"> – co trzeci Polak korzysta z niego kilka razy w tygodniu. </w:t>
      </w:r>
      <w:r w:rsidRPr="007A1A1B">
        <w:rPr>
          <w:b/>
        </w:rPr>
        <w:t xml:space="preserve">Dwukołowa alternatywa dla samochodów, transportu publicznego czy pieszych spacerów to coraz częstszy wybór mieszkańców miast. </w:t>
      </w:r>
      <w:r w:rsidR="005C0D4E">
        <w:rPr>
          <w:b/>
        </w:rPr>
        <w:t>Jak podaje Romet, w oparciu o wyniki najnowszego raportu Polskiego Stowarzyszenia Rowerowego</w:t>
      </w:r>
      <w:r>
        <w:rPr>
          <w:b/>
        </w:rPr>
        <w:t>, w bieżącym roku</w:t>
      </w:r>
      <w:r w:rsidRPr="007A1A1B">
        <w:rPr>
          <w:b/>
        </w:rPr>
        <w:t xml:space="preserve"> te trendy wciąż będą się utrzymywać, </w:t>
      </w:r>
      <w:r>
        <w:rPr>
          <w:b/>
        </w:rPr>
        <w:t xml:space="preserve">zaś Polacy najchętniej wybierać będą rowery </w:t>
      </w:r>
      <w:bookmarkStart w:id="0" w:name="_GoBack"/>
      <w:bookmarkEnd w:id="0"/>
      <w:r>
        <w:rPr>
          <w:b/>
        </w:rPr>
        <w:t>nowe oraz markę Romet.</w:t>
      </w:r>
    </w:p>
    <w:p w14:paraId="3689C85B" w14:textId="3A40B513" w:rsidR="00996378" w:rsidRPr="005F2BBE" w:rsidRDefault="00996378" w:rsidP="00996378">
      <w:pPr>
        <w:spacing w:before="240" w:after="120" w:line="360" w:lineRule="auto"/>
        <w:jc w:val="both"/>
        <w:rPr>
          <w:b/>
        </w:rPr>
      </w:pPr>
      <w:r w:rsidRPr="005F2BBE">
        <w:rPr>
          <w:b/>
        </w:rPr>
        <w:t>Romet na czele rowerowych wyborów</w:t>
      </w:r>
    </w:p>
    <w:p w14:paraId="5ED8171C" w14:textId="00A61DBE" w:rsidR="00996378" w:rsidRDefault="00996378" w:rsidP="00996378">
      <w:pPr>
        <w:spacing w:before="240" w:after="120" w:line="360" w:lineRule="auto"/>
        <w:jc w:val="both"/>
      </w:pPr>
      <w:r>
        <w:t>Choć wielu Polaków nie jest zdecydowanych na konkretną markę roweru, na pierwszym miejscu wśród wskazywanych znalazła się marka Romet – konsumenci najczęściej biorą ją pod uwagę w przypadku zakupu</w:t>
      </w:r>
      <w:r w:rsidR="00DD792F">
        <w:t xml:space="preserve"> nowego roweru</w:t>
      </w:r>
      <w:r>
        <w:t>.</w:t>
      </w:r>
      <w:r w:rsidR="006F7268">
        <w:t xml:space="preserve"> Wieloletnia obecność na rynku polskiej marki pozwoliła jej </w:t>
      </w:r>
      <w:r w:rsidR="00DD792F">
        <w:t>zostać</w:t>
      </w:r>
      <w:r w:rsidR="00323AA5">
        <w:t xml:space="preserve"> </w:t>
      </w:r>
      <w:r w:rsidR="006F7268">
        <w:t>faworytem wśród najczęstszych wskazań Polaków, którzy zaufanie do marki Romet mają od lat</w:t>
      </w:r>
      <w:r w:rsidR="00AC2296">
        <w:t>.</w:t>
      </w:r>
    </w:p>
    <w:p w14:paraId="22FB7506" w14:textId="77CF60AE" w:rsidR="00996378" w:rsidRDefault="00996378" w:rsidP="00996378">
      <w:pPr>
        <w:spacing w:before="240" w:after="120" w:line="360" w:lineRule="auto"/>
        <w:jc w:val="both"/>
      </w:pPr>
      <w:r>
        <w:t xml:space="preserve">- </w:t>
      </w:r>
      <w:r w:rsidR="005C0D4E" w:rsidRPr="005C0D4E">
        <w:rPr>
          <w:i/>
        </w:rPr>
        <w:t>Grupa Arkus</w:t>
      </w:r>
      <w:r w:rsidR="000B0279">
        <w:rPr>
          <w:i/>
        </w:rPr>
        <w:t xml:space="preserve"> </w:t>
      </w:r>
      <w:r w:rsidR="005C0D4E" w:rsidRPr="005C0D4E">
        <w:rPr>
          <w:i/>
        </w:rPr>
        <w:t>&amp;</w:t>
      </w:r>
      <w:r w:rsidR="000B0279">
        <w:rPr>
          <w:i/>
        </w:rPr>
        <w:t xml:space="preserve"> </w:t>
      </w:r>
      <w:r w:rsidR="005C0D4E" w:rsidRPr="005C0D4E">
        <w:rPr>
          <w:i/>
        </w:rPr>
        <w:t>Romet</w:t>
      </w:r>
      <w:r w:rsidR="00F147AC">
        <w:rPr>
          <w:i/>
        </w:rPr>
        <w:t>, właściciel marki Romet</w:t>
      </w:r>
      <w:r w:rsidR="005C0D4E" w:rsidRPr="005C0D4E">
        <w:rPr>
          <w:i/>
        </w:rPr>
        <w:t xml:space="preserve"> </w:t>
      </w:r>
      <w:r w:rsidR="005C0D4E">
        <w:rPr>
          <w:i/>
        </w:rPr>
        <w:t xml:space="preserve">już </w:t>
      </w:r>
      <w:r w:rsidR="00F147AC">
        <w:rPr>
          <w:i/>
        </w:rPr>
        <w:t>ponad</w:t>
      </w:r>
      <w:r w:rsidR="005C0D4E" w:rsidRPr="005C0D4E">
        <w:rPr>
          <w:i/>
        </w:rPr>
        <w:t xml:space="preserve"> 20 lat</w:t>
      </w:r>
      <w:r w:rsidR="00CD4217">
        <w:rPr>
          <w:i/>
        </w:rPr>
        <w:t xml:space="preserve"> mocno inwestuje w</w:t>
      </w:r>
      <w:r w:rsidR="00F147AC">
        <w:rPr>
          <w:i/>
        </w:rPr>
        <w:t xml:space="preserve"> produkcję rowerów</w:t>
      </w:r>
      <w:r w:rsidR="00107063">
        <w:rPr>
          <w:i/>
        </w:rPr>
        <w:t xml:space="preserve">. </w:t>
      </w:r>
      <w:r w:rsidR="005C0D4E" w:rsidRPr="00EE04B6">
        <w:rPr>
          <w:i/>
        </w:rPr>
        <w:t>Te</w:t>
      </w:r>
      <w:r w:rsidR="005C0D4E">
        <w:rPr>
          <w:i/>
        </w:rPr>
        <w:t xml:space="preserve"> działania sprawiają, że wciąż jest ona</w:t>
      </w:r>
      <w:r>
        <w:rPr>
          <w:i/>
        </w:rPr>
        <w:t xml:space="preserve"> </w:t>
      </w:r>
      <w:r w:rsidR="00323AA5">
        <w:rPr>
          <w:i/>
        </w:rPr>
        <w:t>najsilniejszą marką</w:t>
      </w:r>
      <w:r>
        <w:rPr>
          <w:i/>
        </w:rPr>
        <w:t xml:space="preserve"> </w:t>
      </w:r>
      <w:r w:rsidR="00323AA5">
        <w:rPr>
          <w:i/>
        </w:rPr>
        <w:t xml:space="preserve">i </w:t>
      </w:r>
      <w:r>
        <w:rPr>
          <w:i/>
        </w:rPr>
        <w:t>lider</w:t>
      </w:r>
      <w:r w:rsidR="00323AA5">
        <w:rPr>
          <w:i/>
        </w:rPr>
        <w:t>em</w:t>
      </w:r>
      <w:r>
        <w:rPr>
          <w:i/>
        </w:rPr>
        <w:t xml:space="preserve"> branży. To wynik naszej dbałości i staranności w tworzeniu sprzętu dedykowanego bardzo zróżnicowanej grupie konsumentów. </w:t>
      </w:r>
      <w:r w:rsidR="006F7268">
        <w:rPr>
          <w:i/>
        </w:rPr>
        <w:t xml:space="preserve">Jako producenci </w:t>
      </w:r>
      <w:r w:rsidR="00AC2296">
        <w:rPr>
          <w:i/>
        </w:rPr>
        <w:t>popularnego środka transportu, jakim są rowery,</w:t>
      </w:r>
      <w:r w:rsidR="006F7268">
        <w:rPr>
          <w:i/>
        </w:rPr>
        <w:t xml:space="preserve"> musimy liczyć się</w:t>
      </w:r>
      <w:r>
        <w:rPr>
          <w:i/>
        </w:rPr>
        <w:t xml:space="preserve"> z</w:t>
      </w:r>
      <w:r w:rsidR="006F7268">
        <w:rPr>
          <w:i/>
        </w:rPr>
        <w:t xml:space="preserve"> dynamicznymi zmianami</w:t>
      </w:r>
      <w:r>
        <w:rPr>
          <w:i/>
        </w:rPr>
        <w:t xml:space="preserve"> w społeczeństwie</w:t>
      </w:r>
      <w:r w:rsidR="006F7268">
        <w:rPr>
          <w:i/>
        </w:rPr>
        <w:t>,</w:t>
      </w:r>
      <w:r w:rsidR="00AC2296">
        <w:rPr>
          <w:i/>
        </w:rPr>
        <w:t xml:space="preserve"> a także</w:t>
      </w:r>
      <w:r>
        <w:rPr>
          <w:i/>
        </w:rPr>
        <w:t xml:space="preserve"> potrzeb</w:t>
      </w:r>
      <w:r w:rsidR="00AC2296">
        <w:rPr>
          <w:i/>
        </w:rPr>
        <w:t>ami</w:t>
      </w:r>
      <w:r>
        <w:rPr>
          <w:i/>
        </w:rPr>
        <w:t xml:space="preserve"> każdego z obecnych lub przyszłych użytkowników rowerów, dlatego</w:t>
      </w:r>
      <w:r w:rsidR="00CD4217">
        <w:rPr>
          <w:i/>
        </w:rPr>
        <w:t xml:space="preserve"> uważnie analizujemy rynek, obserwujemy potrzeby użytkowników</w:t>
      </w:r>
      <w:r>
        <w:rPr>
          <w:i/>
        </w:rPr>
        <w:t xml:space="preserve"> przyglądamy się obecnym trendom wprowadzając na rynek kolejne modele</w:t>
      </w:r>
      <w:r w:rsidR="00323AA5">
        <w:rPr>
          <w:i/>
        </w:rPr>
        <w:t xml:space="preserve"> </w:t>
      </w:r>
      <w:r>
        <w:rPr>
          <w:i/>
        </w:rPr>
        <w:t xml:space="preserve">– </w:t>
      </w:r>
      <w:r>
        <w:t xml:space="preserve">mówi </w:t>
      </w:r>
      <w:r w:rsidR="00DD792F">
        <w:t>Grzegorz Grzyb, Wiceprezes Zarządu Arkus &amp; Romet.</w:t>
      </w:r>
    </w:p>
    <w:p w14:paraId="2A4EF30A" w14:textId="0BAA267B" w:rsidR="001969BA" w:rsidRDefault="001969BA" w:rsidP="00417014">
      <w:pPr>
        <w:spacing w:before="240" w:after="120" w:line="360" w:lineRule="auto"/>
        <w:jc w:val="both"/>
      </w:pPr>
      <w:r w:rsidRPr="00322C8A">
        <w:rPr>
          <w:b/>
        </w:rPr>
        <w:t>Zakupowe trendy Polaków</w:t>
      </w:r>
      <w:r>
        <w:rPr>
          <w:b/>
        </w:rPr>
        <w:t xml:space="preserve"> </w:t>
      </w:r>
    </w:p>
    <w:p w14:paraId="4B8596DA" w14:textId="7EFA456B" w:rsidR="00EF4DC0" w:rsidRDefault="00EF4DC0" w:rsidP="00417014">
      <w:pPr>
        <w:spacing w:before="240" w:after="120" w:line="360" w:lineRule="auto"/>
        <w:jc w:val="both"/>
      </w:pPr>
      <w:r>
        <w:t xml:space="preserve">Rok 2018 wskazał bardzo dużą różnicę w zakupie nowych oraz używanych modeli. Po nowe rowery sięgnęło </w:t>
      </w:r>
      <w:r w:rsidR="00F43C8F">
        <w:t>prawie 80</w:t>
      </w:r>
      <w:r>
        <w:t xml:space="preserve">% badanych. </w:t>
      </w:r>
    </w:p>
    <w:p w14:paraId="64116B66" w14:textId="4CEC3B09" w:rsidR="006D4768" w:rsidRDefault="00FF0D74" w:rsidP="00417014">
      <w:pPr>
        <w:spacing w:before="240" w:after="120" w:line="360" w:lineRule="auto"/>
        <w:jc w:val="both"/>
      </w:pPr>
      <w:r>
        <w:lastRenderedPageBreak/>
        <w:t>Według badania n</w:t>
      </w:r>
      <w:r w:rsidR="00996378">
        <w:t>ajważniejsz</w:t>
      </w:r>
      <w:r w:rsidR="00F43C8F">
        <w:t>ymi kryteria</w:t>
      </w:r>
      <w:r w:rsidR="00E01AB9">
        <w:t xml:space="preserve">mi </w:t>
      </w:r>
      <w:r w:rsidR="00996378">
        <w:t xml:space="preserve">przy zakupie roweru dla Polaków </w:t>
      </w:r>
      <w:r w:rsidR="00F43C8F">
        <w:t>były odpowiednio cena i t</w:t>
      </w:r>
      <w:r w:rsidR="00C10D07">
        <w:t>ę</w:t>
      </w:r>
      <w:r w:rsidR="00F43C8F">
        <w:t xml:space="preserve"> odpowiedź wskazało zdecydowanie najwięcej osób</w:t>
      </w:r>
      <w:r w:rsidR="00064E15">
        <w:t xml:space="preserve">, </w:t>
      </w:r>
      <w:r w:rsidR="00F43C8F">
        <w:t xml:space="preserve">a </w:t>
      </w:r>
      <w:r w:rsidR="00064E15">
        <w:t>następnie</w:t>
      </w:r>
      <w:r w:rsidR="00F43C8F">
        <w:t xml:space="preserve"> wygląd </w:t>
      </w:r>
      <w:r w:rsidR="00064E15">
        <w:t xml:space="preserve">oraz </w:t>
      </w:r>
      <w:r w:rsidR="00F43C8F">
        <w:t>jakość. Co ciekawe</w:t>
      </w:r>
      <w:r w:rsidR="00095F8E">
        <w:t xml:space="preserve">, </w:t>
      </w:r>
      <w:r w:rsidR="00F43C8F">
        <w:t>cena t</w:t>
      </w:r>
      <w:r w:rsidR="00417014" w:rsidRPr="00B5351B">
        <w:t>o czynnik, który w ubiegłych latach odgrywał mniej ważną rolę</w:t>
      </w:r>
      <w:r w:rsidR="00064E15">
        <w:t>,</w:t>
      </w:r>
      <w:r w:rsidR="00F43C8F">
        <w:t xml:space="preserve"> a z</w:t>
      </w:r>
      <w:r w:rsidR="00B5351B">
        <w:t>ależność ta widoczna jest w różnicy średnie</w:t>
      </w:r>
      <w:r w:rsidR="00547C3A">
        <w:t>go wydatku</w:t>
      </w:r>
      <w:r w:rsidR="00B5351B">
        <w:t xml:space="preserve"> na zakup </w:t>
      </w:r>
      <w:r w:rsidR="00B5351B" w:rsidRPr="004B0B8F">
        <w:t>roweru</w:t>
      </w:r>
      <w:r w:rsidR="00934C91" w:rsidRPr="004B0B8F">
        <w:t>. J</w:t>
      </w:r>
      <w:r w:rsidR="00EF4DC0" w:rsidRPr="004B0B8F">
        <w:t xml:space="preserve">ak </w:t>
      </w:r>
      <w:r w:rsidR="00EF4DC0">
        <w:t>podaje Romet</w:t>
      </w:r>
      <w:r w:rsidR="00C10D07">
        <w:t xml:space="preserve"> </w:t>
      </w:r>
      <w:r w:rsidR="00EF4DC0">
        <w:t xml:space="preserve">, </w:t>
      </w:r>
      <w:r w:rsidR="00F116D8">
        <w:t>ogólna średnia</w:t>
      </w:r>
      <w:r w:rsidR="00B5351B" w:rsidRPr="00322C8A">
        <w:t xml:space="preserve"> kwota </w:t>
      </w:r>
      <w:r w:rsidR="00C10D07">
        <w:t xml:space="preserve">w 2018 była </w:t>
      </w:r>
      <w:r w:rsidR="00F43C8F">
        <w:t xml:space="preserve">5% </w:t>
      </w:r>
      <w:r w:rsidR="00C10D07">
        <w:t xml:space="preserve">niższa niż w poprzednim </w:t>
      </w:r>
      <w:r w:rsidR="00E01AB9">
        <w:t>roku</w:t>
      </w:r>
      <w:r w:rsidR="00C10D07">
        <w:t xml:space="preserve">. </w:t>
      </w:r>
      <w:r w:rsidR="00E01AB9">
        <w:t>Ta r</w:t>
      </w:r>
      <w:r w:rsidR="00F43C8F">
        <w:t>óżnica widoczna jest w kwotach wydanych na rowery ze względu na płeć kupującego</w:t>
      </w:r>
      <w:r w:rsidR="00C10D07">
        <w:t xml:space="preserve">. </w:t>
      </w:r>
      <w:r w:rsidR="00B5351B" w:rsidRPr="00322C8A">
        <w:t xml:space="preserve">Mężczyźni </w:t>
      </w:r>
      <w:r w:rsidR="00E01AB9">
        <w:t xml:space="preserve">średnio wydają </w:t>
      </w:r>
      <w:r w:rsidR="00C10D07" w:rsidRPr="00F6188C">
        <w:t xml:space="preserve">o </w:t>
      </w:r>
      <w:r w:rsidR="00F6188C" w:rsidRPr="00F6188C">
        <w:t>19</w:t>
      </w:r>
      <w:r w:rsidR="00C10D07" w:rsidRPr="00F6188C">
        <w:t>%</w:t>
      </w:r>
      <w:r w:rsidR="00C10D07">
        <w:t xml:space="preserve"> </w:t>
      </w:r>
      <w:r w:rsidR="00C10D07" w:rsidRPr="00322C8A">
        <w:t>więcej na zakup nowego roweru</w:t>
      </w:r>
      <w:r w:rsidR="00C10D07">
        <w:t xml:space="preserve"> niż kobiety</w:t>
      </w:r>
      <w:r w:rsidR="00E01AB9">
        <w:t xml:space="preserve"> </w:t>
      </w:r>
      <w:r w:rsidR="00C10D07">
        <w:t>i ta</w:t>
      </w:r>
      <w:r w:rsidR="00B5351B" w:rsidRPr="00322C8A">
        <w:t xml:space="preserve"> tendencja</w:t>
      </w:r>
      <w:r w:rsidR="00C10D07">
        <w:t xml:space="preserve"> większych wydatków</w:t>
      </w:r>
      <w:r w:rsidR="00B5351B" w:rsidRPr="00322C8A">
        <w:t xml:space="preserve"> </w:t>
      </w:r>
      <w:r w:rsidR="00C10D07">
        <w:t xml:space="preserve">u mężczyzn </w:t>
      </w:r>
      <w:r w:rsidR="00095F8E">
        <w:t>n</w:t>
      </w:r>
      <w:r w:rsidR="00B5351B" w:rsidRPr="00322C8A">
        <w:t>ie zmienia się od wielu lat</w:t>
      </w:r>
      <w:r w:rsidR="00F43C8F">
        <w:t xml:space="preserve">. </w:t>
      </w:r>
    </w:p>
    <w:p w14:paraId="1D5920DF" w14:textId="40AFA3AB" w:rsidR="00417014" w:rsidRPr="00C8027F" w:rsidRDefault="007317C6" w:rsidP="00417014">
      <w:pPr>
        <w:spacing w:before="240" w:after="120" w:line="360" w:lineRule="auto"/>
        <w:jc w:val="both"/>
        <w:rPr>
          <w:color w:val="FF0000"/>
          <w:highlight w:val="yellow"/>
        </w:rPr>
      </w:pPr>
      <w:r>
        <w:t>Jak podaje Romet, w</w:t>
      </w:r>
      <w:r w:rsidR="00547C3A" w:rsidRPr="004E383B">
        <w:t xml:space="preserve">yborem miejsca kupna nowego roweru </w:t>
      </w:r>
      <w:r w:rsidR="006D4768">
        <w:t xml:space="preserve">są </w:t>
      </w:r>
      <w:r w:rsidR="00547C3A" w:rsidRPr="004E383B">
        <w:t xml:space="preserve">najczęściej sklepy rowerowe , a tuż po nich sklepy </w:t>
      </w:r>
      <w:proofErr w:type="spellStart"/>
      <w:r w:rsidR="00547C3A" w:rsidRPr="004E383B">
        <w:t>ogólnosportowe</w:t>
      </w:r>
      <w:proofErr w:type="spellEnd"/>
      <w:r w:rsidR="00547C3A" w:rsidRPr="004E383B">
        <w:t>.</w:t>
      </w:r>
      <w:r w:rsidR="005F6BF2">
        <w:t xml:space="preserve"> Atutem t</w:t>
      </w:r>
      <w:r w:rsidR="006D4768">
        <w:t>ych</w:t>
      </w:r>
      <w:r w:rsidR="005F6BF2">
        <w:t xml:space="preserve"> miejsc jest ich nieustanny rozwój w oparciu o potrzeby klientów, w tym nacisk na profesjonalną obsługę, która potrafi dobrać rower o takich parametrach, aby idealnie wpasować się w preferencje </w:t>
      </w:r>
      <w:r w:rsidR="006D4768">
        <w:t>klienta</w:t>
      </w:r>
      <w:r w:rsidR="00B2796D">
        <w:t xml:space="preserve">. Wizyta w sklepie specjalistycznym umożliwia </w:t>
      </w:r>
      <w:r w:rsidR="00934C91" w:rsidRPr="004B0B8F">
        <w:t>aktualnie nawet przetestowanie roweru</w:t>
      </w:r>
      <w:r w:rsidR="00C8027F">
        <w:t>, jego dobór pod względem</w:t>
      </w:r>
      <w:r w:rsidR="00095F8E">
        <w:t xml:space="preserve"> takich czynników jak</w:t>
      </w:r>
      <w:r w:rsidR="00C8027F">
        <w:t xml:space="preserve"> wzrost</w:t>
      </w:r>
      <w:r w:rsidR="00095F8E">
        <w:t xml:space="preserve">, zaś </w:t>
      </w:r>
      <w:r w:rsidR="00551754">
        <w:t>fachowa</w:t>
      </w:r>
      <w:r w:rsidR="00095F8E">
        <w:t xml:space="preserve"> wiedza</w:t>
      </w:r>
      <w:r w:rsidR="00551754">
        <w:t xml:space="preserve"> profesjonalistów</w:t>
      </w:r>
      <w:r w:rsidR="00095F8E">
        <w:t xml:space="preserve"> pomaga uniknąć niedogodności ze strony sprzętu.</w:t>
      </w:r>
    </w:p>
    <w:p w14:paraId="63FB062E" w14:textId="77777777" w:rsidR="00996378" w:rsidRPr="004E15E1" w:rsidRDefault="00996378" w:rsidP="00996378">
      <w:pPr>
        <w:spacing w:before="240" w:after="120" w:line="360" w:lineRule="auto"/>
        <w:jc w:val="both"/>
        <w:rPr>
          <w:b/>
        </w:rPr>
      </w:pPr>
      <w:r>
        <w:rPr>
          <w:b/>
        </w:rPr>
        <w:t>Na rowerze zwalniamy tempo życia</w:t>
      </w:r>
    </w:p>
    <w:p w14:paraId="0578025E" w14:textId="5976E157" w:rsidR="006D4768" w:rsidRDefault="00996378" w:rsidP="00996378">
      <w:pPr>
        <w:spacing w:before="240" w:after="120" w:line="360" w:lineRule="auto"/>
        <w:jc w:val="both"/>
      </w:pPr>
      <w:r>
        <w:t xml:space="preserve">Trendy lifestylowe sprzyjają sprzedaży rowerów. Nowy rower </w:t>
      </w:r>
      <w:r w:rsidR="00AC2296">
        <w:t xml:space="preserve">nierzadko </w:t>
      </w:r>
      <w:r>
        <w:t>stanowi dla nas obietnicę „nowego początku</w:t>
      </w:r>
      <w:r w:rsidR="006D4768">
        <w:t xml:space="preserve"> aktywnego stylu życia </w:t>
      </w:r>
      <w:r>
        <w:t>” – przesiadamy się na niego, aby zadbać o ekologiczny aspekt życia w mieście i ograniczenie emisji spalin, dążymy do tego, aby żyć w rytmie „</w:t>
      </w:r>
      <w:proofErr w:type="spellStart"/>
      <w:r>
        <w:t>slow</w:t>
      </w:r>
      <w:proofErr w:type="spellEnd"/>
      <w:r>
        <w:t>”, a drogę do celu zaczynamy traktować jako możliwość zaczerpnięcia codziennej dawki ruchu</w:t>
      </w:r>
      <w:r w:rsidR="00064E15">
        <w:t xml:space="preserve">. </w:t>
      </w:r>
      <w:r w:rsidR="00934C91" w:rsidRPr="004B0B8F">
        <w:t>Co wynika z badań jak podkreśla Romet, zdecydowana ilość z nas, bo ponad 80% odpowiedziało, że jazda na rowerze to forma relaksu</w:t>
      </w:r>
      <w:r w:rsidR="004B0B8F">
        <w:t>.</w:t>
      </w:r>
      <w:r w:rsidRPr="00934C91">
        <w:rPr>
          <w:color w:val="FF0000"/>
        </w:rPr>
        <w:t xml:space="preserve"> </w:t>
      </w:r>
      <w:r w:rsidR="00B5351B">
        <w:t>Równie ważna jest możliwość poruszania się po miejscowości zamieszkania</w:t>
      </w:r>
      <w:r w:rsidR="00E700D4">
        <w:t>,</w:t>
      </w:r>
      <w:r w:rsidR="00EE04B6">
        <w:t xml:space="preserve"> </w:t>
      </w:r>
      <w:r w:rsidR="00935EEE" w:rsidRPr="00EE04B6">
        <w:t>ale</w:t>
      </w:r>
      <w:r w:rsidR="00C8027F">
        <w:t xml:space="preserve"> </w:t>
      </w:r>
      <w:r w:rsidR="00935EEE" w:rsidRPr="00EE04B6">
        <w:t>także jazda sportowa oraz turystyka rowerowa. W tej roli kobiety najczęściej wybier</w:t>
      </w:r>
      <w:r w:rsidR="00EE04B6">
        <w:t>ają</w:t>
      </w:r>
      <w:r w:rsidR="00935EEE" w:rsidRPr="00EE04B6">
        <w:t xml:space="preserve"> rowery miejs</w:t>
      </w:r>
      <w:r w:rsidR="00EE04B6">
        <w:t>kie</w:t>
      </w:r>
      <w:r w:rsidR="00935EEE" w:rsidRPr="00EE04B6">
        <w:t xml:space="preserve"> i stanowią większość użytkowników tych modeli.</w:t>
      </w:r>
      <w:r w:rsidR="00B2796D">
        <w:t xml:space="preserve"> </w:t>
      </w:r>
      <w:r w:rsidR="00F116D8">
        <w:t>Natomiast mężczyźni częściej wybierają jazd</w:t>
      </w:r>
      <w:r w:rsidR="00125722">
        <w:t>ę</w:t>
      </w:r>
      <w:r w:rsidR="00F116D8">
        <w:t xml:space="preserve"> sportową oraz turystyczną</w:t>
      </w:r>
      <w:r w:rsidR="00E700D4">
        <w:t>,</w:t>
      </w:r>
      <w:r w:rsidR="00F116D8">
        <w:t xml:space="preserve"> dlatego wskazują na rowery górskie, szosowe oraz trekkingowe.</w:t>
      </w:r>
    </w:p>
    <w:p w14:paraId="30290B32" w14:textId="4FAD09B1" w:rsidR="00996378" w:rsidRPr="00934C91" w:rsidRDefault="004B0B8F" w:rsidP="00996378">
      <w:pPr>
        <w:spacing w:before="240" w:after="120" w:line="360" w:lineRule="auto"/>
        <w:jc w:val="both"/>
        <w:rPr>
          <w:color w:val="FF0000"/>
        </w:rPr>
      </w:pPr>
      <w:r>
        <w:rPr>
          <w:i/>
        </w:rPr>
        <w:t xml:space="preserve">- </w:t>
      </w:r>
      <w:r w:rsidR="00E700D4" w:rsidRPr="004B0B8F">
        <w:rPr>
          <w:i/>
        </w:rPr>
        <w:t xml:space="preserve">Polacy wybierają nowe rowery, kupują ich coraz więcej – od lat tendencja zakupu nowych rowerów jest wzrostowa. Jako marka Romet </w:t>
      </w:r>
      <w:r w:rsidR="00551754" w:rsidRPr="004B0B8F">
        <w:rPr>
          <w:i/>
        </w:rPr>
        <w:t>dostrzegamy</w:t>
      </w:r>
      <w:r w:rsidR="00E700D4" w:rsidRPr="004B0B8F">
        <w:rPr>
          <w:i/>
        </w:rPr>
        <w:t xml:space="preserve"> t</w:t>
      </w:r>
      <w:r w:rsidR="00551754" w:rsidRPr="004B0B8F">
        <w:rPr>
          <w:i/>
        </w:rPr>
        <w:t>o ukierunkowanie na polskim rynku, co niezwykle nas cieszy i dokładamy wszelkich starań, aby ten stan się nie zmieniał</w:t>
      </w:r>
      <w:r w:rsidR="00934C91" w:rsidRPr="004B0B8F">
        <w:t>- dodaje Grzegorz Grzyb.</w:t>
      </w:r>
    </w:p>
    <w:p w14:paraId="5DC63A5E" w14:textId="77777777" w:rsidR="00F14C4B" w:rsidRPr="00E70EE8" w:rsidRDefault="00F14C4B" w:rsidP="00F451DF">
      <w:pPr>
        <w:shd w:val="clear" w:color="auto" w:fill="C00000"/>
        <w:tabs>
          <w:tab w:val="left" w:pos="930"/>
          <w:tab w:val="center" w:pos="4536"/>
        </w:tabs>
        <w:spacing w:before="240" w:after="240" w:line="360" w:lineRule="auto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DODATKOWE INFORMACJE</w:t>
      </w:r>
    </w:p>
    <w:p w14:paraId="002D137A" w14:textId="4C08F306" w:rsidR="0087328C" w:rsidRPr="00322C8A" w:rsidRDefault="0087328C" w:rsidP="0087328C">
      <w:pPr>
        <w:jc w:val="both"/>
        <w:rPr>
          <w:rFonts w:eastAsia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Romet </w:t>
      </w:r>
      <w:r w:rsidR="00322C8A">
        <w:rPr>
          <w:rFonts w:eastAsiaTheme="minorHAnsi"/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Grupa Arkus &amp; Romet właściciel marki Romet to lider w branży jednośladów z ponad 20-letnim doświadczeniem w produkcji rowerów. Nowoczesna fabryka rowerów Romet pozwala produkować sprzęt najwyższej jakości. Romet to aktualnie największy producent rowerów w Polsce, należy też do grona najważniejszych producentów </w:t>
      </w:r>
      <w:r>
        <w:rPr>
          <w:sz w:val="20"/>
          <w:szCs w:val="20"/>
        </w:rPr>
        <w:lastRenderedPageBreak/>
        <w:t>rowerów w Europie. W swojej ofercie posiada rowery z segmentu: rowerów górskich, szosowych, trekkingowych, crossowych, miejskich oraz elektrycznych. Znaczną część produkcji stanowi eksport rowerów na rynki Europy Zachodniej, między innymi do takich krajów jak: Niemcy, Wielka Brytania, Austria, Belgia, Szwecja, Hiszpania , Czechy.</w:t>
      </w:r>
    </w:p>
    <w:p w14:paraId="5C50EA5D" w14:textId="77777777" w:rsidR="0087328C" w:rsidRDefault="0087328C" w:rsidP="008732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Więcej informacji: </w:t>
      </w:r>
      <w:hyperlink r:id="rId8" w:history="1">
        <w:r>
          <w:rPr>
            <w:rStyle w:val="Hipercze"/>
            <w:sz w:val="20"/>
            <w:szCs w:val="20"/>
          </w:rPr>
          <w:t>www.romet.pl</w:t>
        </w:r>
      </w:hyperlink>
      <w:r>
        <w:rPr>
          <w:sz w:val="20"/>
          <w:szCs w:val="20"/>
        </w:rPr>
        <w:t xml:space="preserve"> </w:t>
      </w:r>
    </w:p>
    <w:sectPr w:rsidR="0087328C" w:rsidSect="00AA2BA6">
      <w:headerReference w:type="default" r:id="rId9"/>
      <w:footerReference w:type="default" r:id="rId10"/>
      <w:pgSz w:w="11906" w:h="16838"/>
      <w:pgMar w:top="1819" w:right="1417" w:bottom="1417" w:left="1417" w:header="426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4FFE6" w14:textId="77777777" w:rsidR="0029368D" w:rsidRDefault="0029368D">
      <w:pPr>
        <w:spacing w:after="0" w:line="240" w:lineRule="auto"/>
      </w:pPr>
      <w:r>
        <w:separator/>
      </w:r>
    </w:p>
  </w:endnote>
  <w:endnote w:type="continuationSeparator" w:id="0">
    <w:p w14:paraId="56133902" w14:textId="77777777" w:rsidR="0029368D" w:rsidRDefault="0029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D032" w14:textId="77777777" w:rsidR="008D26AF" w:rsidRPr="00CB05C6" w:rsidRDefault="008D26AF" w:rsidP="00DB20F9">
    <w:pPr>
      <w:pBdr>
        <w:top w:val="single" w:sz="4" w:space="0" w:color="000000"/>
      </w:pBdr>
      <w:tabs>
        <w:tab w:val="center" w:pos="4536"/>
        <w:tab w:val="right" w:pos="9072"/>
      </w:tabs>
      <w:suppressAutoHyphens/>
      <w:spacing w:after="0" w:line="240" w:lineRule="auto"/>
      <w:rPr>
        <w:rFonts w:ascii="Arial" w:hAnsi="Arial" w:cs="Arial"/>
        <w:b/>
        <w:sz w:val="18"/>
        <w:szCs w:val="18"/>
        <w:lang w:eastAsia="ar-SA"/>
      </w:rPr>
    </w:pPr>
    <w:r w:rsidRPr="00CB05C6">
      <w:rPr>
        <w:rFonts w:ascii="Arial" w:hAnsi="Arial" w:cs="Arial"/>
        <w:b/>
        <w:sz w:val="18"/>
        <w:szCs w:val="18"/>
        <w:lang w:eastAsia="ar-SA"/>
      </w:rPr>
      <w:t>Dodatkowe informacje:</w:t>
    </w:r>
  </w:p>
  <w:p w14:paraId="6C310646" w14:textId="77777777" w:rsidR="008D26AF" w:rsidRPr="00CB05C6" w:rsidRDefault="008D26AF" w:rsidP="00DB20F9">
    <w:pPr>
      <w:spacing w:after="0" w:line="240" w:lineRule="auto"/>
      <w:rPr>
        <w:rFonts w:ascii="Arial" w:hAnsi="Arial" w:cs="Arial"/>
        <w:sz w:val="18"/>
        <w:szCs w:val="18"/>
        <w:lang w:eastAsia="ar-SA"/>
      </w:rPr>
    </w:pPr>
    <w:r w:rsidRPr="00CB05C6">
      <w:rPr>
        <w:rFonts w:ascii="Arial" w:hAnsi="Arial" w:cs="Arial"/>
        <w:sz w:val="18"/>
        <w:szCs w:val="18"/>
        <w:lang w:eastAsia="ar-SA"/>
      </w:rPr>
      <w:t>38PR &amp; Content Communication Sp. z o.o.</w:t>
    </w:r>
  </w:p>
  <w:p w14:paraId="2FCA8BCA" w14:textId="6FB73B5A" w:rsidR="008D26AF" w:rsidRPr="00CB05C6" w:rsidRDefault="008D26AF" w:rsidP="00CB05C6">
    <w:pPr>
      <w:spacing w:after="0" w:line="240" w:lineRule="auto"/>
      <w:rPr>
        <w:rFonts w:ascii="Arial" w:hAnsi="Arial" w:cs="Arial"/>
        <w:sz w:val="18"/>
        <w:szCs w:val="18"/>
        <w:lang w:eastAsia="ar-SA"/>
      </w:rPr>
    </w:pPr>
    <w:r w:rsidRPr="00CB05C6">
      <w:rPr>
        <w:rFonts w:ascii="Arial" w:hAnsi="Arial" w:cs="Arial"/>
        <w:sz w:val="18"/>
        <w:szCs w:val="18"/>
        <w:lang w:eastAsia="ar-SA"/>
      </w:rPr>
      <w:t>Agnieszka Cieślarek</w:t>
    </w:r>
  </w:p>
  <w:p w14:paraId="08618EA4" w14:textId="4289C44E" w:rsidR="008D26AF" w:rsidRPr="00CB05C6" w:rsidRDefault="008D26AF" w:rsidP="00CB05C6">
    <w:pPr>
      <w:spacing w:after="0" w:line="240" w:lineRule="auto"/>
      <w:rPr>
        <w:rFonts w:ascii="Arial" w:hAnsi="Arial" w:cs="Arial"/>
        <w:sz w:val="18"/>
        <w:szCs w:val="18"/>
        <w:lang w:eastAsia="ar-SA"/>
      </w:rPr>
    </w:pPr>
    <w:r w:rsidRPr="00CB05C6">
      <w:rPr>
        <w:rFonts w:ascii="Arial" w:hAnsi="Arial" w:cs="Arial"/>
        <w:sz w:val="18"/>
        <w:szCs w:val="18"/>
        <w:lang w:eastAsia="ar-SA"/>
      </w:rPr>
      <w:t>511 666 088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D475E" w14:textId="77777777" w:rsidR="0029368D" w:rsidRDefault="0029368D">
      <w:pPr>
        <w:spacing w:after="0" w:line="240" w:lineRule="auto"/>
      </w:pPr>
      <w:r>
        <w:separator/>
      </w:r>
    </w:p>
  </w:footnote>
  <w:footnote w:type="continuationSeparator" w:id="0">
    <w:p w14:paraId="2B80C91E" w14:textId="77777777" w:rsidR="0029368D" w:rsidRDefault="0029368D">
      <w:pPr>
        <w:spacing w:after="0" w:line="240" w:lineRule="auto"/>
      </w:pPr>
      <w:r>
        <w:continuationSeparator/>
      </w:r>
    </w:p>
  </w:footnote>
  <w:footnote w:id="1">
    <w:p w14:paraId="2242157B" w14:textId="3857E037" w:rsidR="00323AA5" w:rsidRDefault="00323A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53B9">
        <w:rPr>
          <w:sz w:val="18"/>
        </w:rPr>
        <w:t xml:space="preserve">Źródło: </w:t>
      </w:r>
      <w:r w:rsidRPr="000C53B9">
        <w:rPr>
          <w:i/>
          <w:sz w:val="18"/>
        </w:rPr>
        <w:t>Raport z badań konsumenckich przeprowadzonych dla Polskiego Stowarzyszenia Rowerowego</w:t>
      </w:r>
      <w:r w:rsidRPr="000C53B9">
        <w:rPr>
          <w:sz w:val="18"/>
        </w:rPr>
        <w:t>, luty 2019 (metoda CATI, Instytut Badawczy IPC)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4EF1" w14:textId="778BEC50" w:rsidR="008D26AF" w:rsidRPr="00CB05C6" w:rsidRDefault="008D26AF" w:rsidP="00DB20F9">
    <w:pPr>
      <w:pStyle w:val="Nagwek"/>
      <w:jc w:val="center"/>
      <w:rPr>
        <w:sz w:val="24"/>
        <w:szCs w:val="24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DF5B538" wp14:editId="1221E9E7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914400" cy="91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m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8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2" w15:restartNumberingAfterBreak="0">
    <w:nsid w:val="12207D13"/>
    <w:multiLevelType w:val="hybridMultilevel"/>
    <w:tmpl w:val="1A56B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DFB"/>
    <w:multiLevelType w:val="hybridMultilevel"/>
    <w:tmpl w:val="B19EA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74A68"/>
    <w:multiLevelType w:val="hybridMultilevel"/>
    <w:tmpl w:val="73645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34849"/>
    <w:multiLevelType w:val="hybridMultilevel"/>
    <w:tmpl w:val="D7D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5D41"/>
    <w:multiLevelType w:val="multilevel"/>
    <w:tmpl w:val="9B56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31828"/>
    <w:multiLevelType w:val="hybridMultilevel"/>
    <w:tmpl w:val="DBA2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4468B"/>
    <w:multiLevelType w:val="hybridMultilevel"/>
    <w:tmpl w:val="1E90E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81852"/>
    <w:multiLevelType w:val="multilevel"/>
    <w:tmpl w:val="695A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91C34"/>
    <w:multiLevelType w:val="hybridMultilevel"/>
    <w:tmpl w:val="6B9A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09"/>
    <w:rsid w:val="00003D4C"/>
    <w:rsid w:val="000042D6"/>
    <w:rsid w:val="00010EA5"/>
    <w:rsid w:val="00015D11"/>
    <w:rsid w:val="0002069C"/>
    <w:rsid w:val="00022681"/>
    <w:rsid w:val="0002362B"/>
    <w:rsid w:val="00026F6C"/>
    <w:rsid w:val="00030DFD"/>
    <w:rsid w:val="00033052"/>
    <w:rsid w:val="000341B8"/>
    <w:rsid w:val="0003762B"/>
    <w:rsid w:val="000377A9"/>
    <w:rsid w:val="00042AFA"/>
    <w:rsid w:val="00047345"/>
    <w:rsid w:val="00050A58"/>
    <w:rsid w:val="0005326B"/>
    <w:rsid w:val="00056262"/>
    <w:rsid w:val="00061BB4"/>
    <w:rsid w:val="00062276"/>
    <w:rsid w:val="00064160"/>
    <w:rsid w:val="00064E15"/>
    <w:rsid w:val="00087051"/>
    <w:rsid w:val="00087265"/>
    <w:rsid w:val="00091C58"/>
    <w:rsid w:val="00095F8E"/>
    <w:rsid w:val="000964B3"/>
    <w:rsid w:val="000A47B6"/>
    <w:rsid w:val="000A4F6B"/>
    <w:rsid w:val="000A65D9"/>
    <w:rsid w:val="000A7956"/>
    <w:rsid w:val="000B0279"/>
    <w:rsid w:val="000B2800"/>
    <w:rsid w:val="000B4F9C"/>
    <w:rsid w:val="000B7B47"/>
    <w:rsid w:val="000C53B9"/>
    <w:rsid w:val="000C5DC8"/>
    <w:rsid w:val="000D5EE0"/>
    <w:rsid w:val="000D5F28"/>
    <w:rsid w:val="000D6DBB"/>
    <w:rsid w:val="000E3A42"/>
    <w:rsid w:val="000E431E"/>
    <w:rsid w:val="000E738B"/>
    <w:rsid w:val="000F3CE5"/>
    <w:rsid w:val="000F51D2"/>
    <w:rsid w:val="00100C31"/>
    <w:rsid w:val="00101FD2"/>
    <w:rsid w:val="00101FED"/>
    <w:rsid w:val="00102558"/>
    <w:rsid w:val="0010289D"/>
    <w:rsid w:val="00106D45"/>
    <w:rsid w:val="00107063"/>
    <w:rsid w:val="00107C5E"/>
    <w:rsid w:val="00112AF4"/>
    <w:rsid w:val="00116B76"/>
    <w:rsid w:val="00125722"/>
    <w:rsid w:val="00127386"/>
    <w:rsid w:val="0013511A"/>
    <w:rsid w:val="001463FC"/>
    <w:rsid w:val="001666A2"/>
    <w:rsid w:val="00175585"/>
    <w:rsid w:val="00175A7A"/>
    <w:rsid w:val="00190DD3"/>
    <w:rsid w:val="001969BA"/>
    <w:rsid w:val="001A038E"/>
    <w:rsid w:val="001A04BF"/>
    <w:rsid w:val="001B12C5"/>
    <w:rsid w:val="001B21AE"/>
    <w:rsid w:val="001B25AD"/>
    <w:rsid w:val="001C3D6C"/>
    <w:rsid w:val="001C5C70"/>
    <w:rsid w:val="001C65A2"/>
    <w:rsid w:val="001C699B"/>
    <w:rsid w:val="001C7D09"/>
    <w:rsid w:val="001D6C97"/>
    <w:rsid w:val="001D703D"/>
    <w:rsid w:val="001E175E"/>
    <w:rsid w:val="001E6F08"/>
    <w:rsid w:val="001E747C"/>
    <w:rsid w:val="001F2FC3"/>
    <w:rsid w:val="002006F2"/>
    <w:rsid w:val="00200C4E"/>
    <w:rsid w:val="00213D69"/>
    <w:rsid w:val="0021556D"/>
    <w:rsid w:val="002162AE"/>
    <w:rsid w:val="00222071"/>
    <w:rsid w:val="00223F20"/>
    <w:rsid w:val="002264E6"/>
    <w:rsid w:val="0023179C"/>
    <w:rsid w:val="0024508F"/>
    <w:rsid w:val="00260BFA"/>
    <w:rsid w:val="00267304"/>
    <w:rsid w:val="002723C9"/>
    <w:rsid w:val="0027718A"/>
    <w:rsid w:val="00280966"/>
    <w:rsid w:val="00281330"/>
    <w:rsid w:val="0029368D"/>
    <w:rsid w:val="00293798"/>
    <w:rsid w:val="00293D2D"/>
    <w:rsid w:val="00294067"/>
    <w:rsid w:val="00296CDF"/>
    <w:rsid w:val="00297D84"/>
    <w:rsid w:val="002A2A9F"/>
    <w:rsid w:val="002B07BF"/>
    <w:rsid w:val="002B161C"/>
    <w:rsid w:val="002B5966"/>
    <w:rsid w:val="002C1AD5"/>
    <w:rsid w:val="002C3CF8"/>
    <w:rsid w:val="002C74F4"/>
    <w:rsid w:val="002D0340"/>
    <w:rsid w:val="002D6E18"/>
    <w:rsid w:val="002E0A56"/>
    <w:rsid w:val="002E0C2A"/>
    <w:rsid w:val="002E180B"/>
    <w:rsid w:val="002E6ACB"/>
    <w:rsid w:val="002F1688"/>
    <w:rsid w:val="002F1C27"/>
    <w:rsid w:val="002F2745"/>
    <w:rsid w:val="002F3227"/>
    <w:rsid w:val="002F5728"/>
    <w:rsid w:val="0030336F"/>
    <w:rsid w:val="003046B8"/>
    <w:rsid w:val="00307E19"/>
    <w:rsid w:val="003125DC"/>
    <w:rsid w:val="00316964"/>
    <w:rsid w:val="00320AC4"/>
    <w:rsid w:val="00322C8A"/>
    <w:rsid w:val="00323AA5"/>
    <w:rsid w:val="0032430C"/>
    <w:rsid w:val="0032670D"/>
    <w:rsid w:val="003268F2"/>
    <w:rsid w:val="00334D4A"/>
    <w:rsid w:val="003401DE"/>
    <w:rsid w:val="00353BAF"/>
    <w:rsid w:val="00356C27"/>
    <w:rsid w:val="00361C4B"/>
    <w:rsid w:val="00362338"/>
    <w:rsid w:val="00362D5E"/>
    <w:rsid w:val="003632E7"/>
    <w:rsid w:val="00366078"/>
    <w:rsid w:val="0036778F"/>
    <w:rsid w:val="00371397"/>
    <w:rsid w:val="00375B1E"/>
    <w:rsid w:val="00377AAA"/>
    <w:rsid w:val="0038468E"/>
    <w:rsid w:val="00385E87"/>
    <w:rsid w:val="003952A7"/>
    <w:rsid w:val="003A6B84"/>
    <w:rsid w:val="003A71FC"/>
    <w:rsid w:val="003B4FEF"/>
    <w:rsid w:val="003D30DE"/>
    <w:rsid w:val="003D3AFA"/>
    <w:rsid w:val="003D5A12"/>
    <w:rsid w:val="003D693A"/>
    <w:rsid w:val="003E388D"/>
    <w:rsid w:val="003E65CE"/>
    <w:rsid w:val="003E6F24"/>
    <w:rsid w:val="003F34C3"/>
    <w:rsid w:val="003F408D"/>
    <w:rsid w:val="003F5176"/>
    <w:rsid w:val="003F69FD"/>
    <w:rsid w:val="003F6D8E"/>
    <w:rsid w:val="004011AC"/>
    <w:rsid w:val="00402A45"/>
    <w:rsid w:val="00402A4E"/>
    <w:rsid w:val="0040332E"/>
    <w:rsid w:val="00414A81"/>
    <w:rsid w:val="00417014"/>
    <w:rsid w:val="004234EB"/>
    <w:rsid w:val="0042418F"/>
    <w:rsid w:val="00430960"/>
    <w:rsid w:val="00432781"/>
    <w:rsid w:val="00436B4D"/>
    <w:rsid w:val="00437E49"/>
    <w:rsid w:val="004559DA"/>
    <w:rsid w:val="00457EA1"/>
    <w:rsid w:val="0046030D"/>
    <w:rsid w:val="004612E6"/>
    <w:rsid w:val="00467004"/>
    <w:rsid w:val="004741BE"/>
    <w:rsid w:val="00481AC8"/>
    <w:rsid w:val="00481B92"/>
    <w:rsid w:val="00482DE0"/>
    <w:rsid w:val="00483915"/>
    <w:rsid w:val="004850C5"/>
    <w:rsid w:val="004903F2"/>
    <w:rsid w:val="00495E27"/>
    <w:rsid w:val="00496956"/>
    <w:rsid w:val="00496A80"/>
    <w:rsid w:val="004A0BD4"/>
    <w:rsid w:val="004B0B8F"/>
    <w:rsid w:val="004B1535"/>
    <w:rsid w:val="004B16EC"/>
    <w:rsid w:val="004B4257"/>
    <w:rsid w:val="004B649B"/>
    <w:rsid w:val="004B7425"/>
    <w:rsid w:val="004C5042"/>
    <w:rsid w:val="004C5DF0"/>
    <w:rsid w:val="004C7DDA"/>
    <w:rsid w:val="004D2030"/>
    <w:rsid w:val="004D44F7"/>
    <w:rsid w:val="004F1E3B"/>
    <w:rsid w:val="004F480C"/>
    <w:rsid w:val="005122A2"/>
    <w:rsid w:val="00516F6F"/>
    <w:rsid w:val="00517DAD"/>
    <w:rsid w:val="005256EC"/>
    <w:rsid w:val="005366C6"/>
    <w:rsid w:val="0053765F"/>
    <w:rsid w:val="005405AC"/>
    <w:rsid w:val="00541FFB"/>
    <w:rsid w:val="00543DBD"/>
    <w:rsid w:val="00546646"/>
    <w:rsid w:val="00547C3A"/>
    <w:rsid w:val="00551754"/>
    <w:rsid w:val="005536AE"/>
    <w:rsid w:val="00556FD3"/>
    <w:rsid w:val="00562653"/>
    <w:rsid w:val="00566ED7"/>
    <w:rsid w:val="00570F67"/>
    <w:rsid w:val="00581BF5"/>
    <w:rsid w:val="00582610"/>
    <w:rsid w:val="00582FE8"/>
    <w:rsid w:val="00584CB6"/>
    <w:rsid w:val="005858D6"/>
    <w:rsid w:val="005924B9"/>
    <w:rsid w:val="005953D0"/>
    <w:rsid w:val="00597783"/>
    <w:rsid w:val="005A0C04"/>
    <w:rsid w:val="005A14B2"/>
    <w:rsid w:val="005B3A5C"/>
    <w:rsid w:val="005B53DB"/>
    <w:rsid w:val="005B5992"/>
    <w:rsid w:val="005C0D4E"/>
    <w:rsid w:val="005C631D"/>
    <w:rsid w:val="005D11C3"/>
    <w:rsid w:val="005D5536"/>
    <w:rsid w:val="005D7DD2"/>
    <w:rsid w:val="005E1C5A"/>
    <w:rsid w:val="005E7023"/>
    <w:rsid w:val="005E7A18"/>
    <w:rsid w:val="005E7BDC"/>
    <w:rsid w:val="005F034E"/>
    <w:rsid w:val="005F2B66"/>
    <w:rsid w:val="005F6BF2"/>
    <w:rsid w:val="00600252"/>
    <w:rsid w:val="006027D0"/>
    <w:rsid w:val="0060556D"/>
    <w:rsid w:val="006073D0"/>
    <w:rsid w:val="0061186C"/>
    <w:rsid w:val="006220BA"/>
    <w:rsid w:val="00624966"/>
    <w:rsid w:val="00625C0B"/>
    <w:rsid w:val="0062741B"/>
    <w:rsid w:val="006275AE"/>
    <w:rsid w:val="00634995"/>
    <w:rsid w:val="0064302B"/>
    <w:rsid w:val="006509BF"/>
    <w:rsid w:val="00665168"/>
    <w:rsid w:val="0066523A"/>
    <w:rsid w:val="00667935"/>
    <w:rsid w:val="00670EE9"/>
    <w:rsid w:val="0067331D"/>
    <w:rsid w:val="00674410"/>
    <w:rsid w:val="00674BE3"/>
    <w:rsid w:val="00681AEE"/>
    <w:rsid w:val="00681E30"/>
    <w:rsid w:val="006839D6"/>
    <w:rsid w:val="00686E50"/>
    <w:rsid w:val="00690170"/>
    <w:rsid w:val="00690621"/>
    <w:rsid w:val="006A4578"/>
    <w:rsid w:val="006B113A"/>
    <w:rsid w:val="006B1BD6"/>
    <w:rsid w:val="006B29A5"/>
    <w:rsid w:val="006B3F7E"/>
    <w:rsid w:val="006B46B8"/>
    <w:rsid w:val="006B4B40"/>
    <w:rsid w:val="006B60A4"/>
    <w:rsid w:val="006C0104"/>
    <w:rsid w:val="006C2F45"/>
    <w:rsid w:val="006C3C5B"/>
    <w:rsid w:val="006D32AD"/>
    <w:rsid w:val="006D4768"/>
    <w:rsid w:val="006D55A6"/>
    <w:rsid w:val="006D76F9"/>
    <w:rsid w:val="006E30E9"/>
    <w:rsid w:val="006E4472"/>
    <w:rsid w:val="006E4483"/>
    <w:rsid w:val="006F1E48"/>
    <w:rsid w:val="006F22E7"/>
    <w:rsid w:val="006F7268"/>
    <w:rsid w:val="00705189"/>
    <w:rsid w:val="00707157"/>
    <w:rsid w:val="0071581C"/>
    <w:rsid w:val="00721306"/>
    <w:rsid w:val="007214AD"/>
    <w:rsid w:val="007317C6"/>
    <w:rsid w:val="00732CF0"/>
    <w:rsid w:val="00733C97"/>
    <w:rsid w:val="00742435"/>
    <w:rsid w:val="00742CB7"/>
    <w:rsid w:val="00744A92"/>
    <w:rsid w:val="00744C24"/>
    <w:rsid w:val="007478A2"/>
    <w:rsid w:val="00761B4F"/>
    <w:rsid w:val="00763BB0"/>
    <w:rsid w:val="00780F84"/>
    <w:rsid w:val="00795C6D"/>
    <w:rsid w:val="007A7D39"/>
    <w:rsid w:val="007B3241"/>
    <w:rsid w:val="007B6324"/>
    <w:rsid w:val="007C2373"/>
    <w:rsid w:val="007C252D"/>
    <w:rsid w:val="007C6417"/>
    <w:rsid w:val="007C6B84"/>
    <w:rsid w:val="007C7128"/>
    <w:rsid w:val="007D16D1"/>
    <w:rsid w:val="007D27D8"/>
    <w:rsid w:val="007D668B"/>
    <w:rsid w:val="007D71CE"/>
    <w:rsid w:val="007E65F7"/>
    <w:rsid w:val="007E6A3B"/>
    <w:rsid w:val="007E7E18"/>
    <w:rsid w:val="007F05A7"/>
    <w:rsid w:val="007F334E"/>
    <w:rsid w:val="007F3C0F"/>
    <w:rsid w:val="007F6669"/>
    <w:rsid w:val="00802E09"/>
    <w:rsid w:val="008065C5"/>
    <w:rsid w:val="00813223"/>
    <w:rsid w:val="00816056"/>
    <w:rsid w:val="0082074B"/>
    <w:rsid w:val="008352E0"/>
    <w:rsid w:val="00836237"/>
    <w:rsid w:val="00837908"/>
    <w:rsid w:val="00837B11"/>
    <w:rsid w:val="00847ECB"/>
    <w:rsid w:val="00850622"/>
    <w:rsid w:val="00850F6C"/>
    <w:rsid w:val="00853045"/>
    <w:rsid w:val="00856ECB"/>
    <w:rsid w:val="00863A93"/>
    <w:rsid w:val="0086637F"/>
    <w:rsid w:val="0087328C"/>
    <w:rsid w:val="00873D32"/>
    <w:rsid w:val="00873D48"/>
    <w:rsid w:val="0087685D"/>
    <w:rsid w:val="00881BA2"/>
    <w:rsid w:val="008842FB"/>
    <w:rsid w:val="0088553D"/>
    <w:rsid w:val="00886203"/>
    <w:rsid w:val="00890BED"/>
    <w:rsid w:val="0089164E"/>
    <w:rsid w:val="008A25CB"/>
    <w:rsid w:val="008A6F68"/>
    <w:rsid w:val="008B2262"/>
    <w:rsid w:val="008B612D"/>
    <w:rsid w:val="008C580F"/>
    <w:rsid w:val="008D024A"/>
    <w:rsid w:val="008D16A2"/>
    <w:rsid w:val="008D20F8"/>
    <w:rsid w:val="008D26AF"/>
    <w:rsid w:val="008D562B"/>
    <w:rsid w:val="008E17BC"/>
    <w:rsid w:val="008E509C"/>
    <w:rsid w:val="008F27EB"/>
    <w:rsid w:val="008F31ED"/>
    <w:rsid w:val="008F4785"/>
    <w:rsid w:val="008F7687"/>
    <w:rsid w:val="00906FFC"/>
    <w:rsid w:val="00910324"/>
    <w:rsid w:val="00910DBB"/>
    <w:rsid w:val="00912684"/>
    <w:rsid w:val="00913EFC"/>
    <w:rsid w:val="009164C2"/>
    <w:rsid w:val="00916D89"/>
    <w:rsid w:val="00921232"/>
    <w:rsid w:val="00923079"/>
    <w:rsid w:val="00924438"/>
    <w:rsid w:val="00933B7D"/>
    <w:rsid w:val="00934C91"/>
    <w:rsid w:val="00935EEE"/>
    <w:rsid w:val="00936557"/>
    <w:rsid w:val="0094625D"/>
    <w:rsid w:val="00946A07"/>
    <w:rsid w:val="00950A3D"/>
    <w:rsid w:val="0095242A"/>
    <w:rsid w:val="00955018"/>
    <w:rsid w:val="009561EC"/>
    <w:rsid w:val="00957CFD"/>
    <w:rsid w:val="00957F46"/>
    <w:rsid w:val="009656EF"/>
    <w:rsid w:val="00983696"/>
    <w:rsid w:val="009851AF"/>
    <w:rsid w:val="00987350"/>
    <w:rsid w:val="00996378"/>
    <w:rsid w:val="009A0E89"/>
    <w:rsid w:val="009A12C1"/>
    <w:rsid w:val="009A2ADD"/>
    <w:rsid w:val="009A2DE0"/>
    <w:rsid w:val="009A2EB5"/>
    <w:rsid w:val="009A397E"/>
    <w:rsid w:val="009A3F8E"/>
    <w:rsid w:val="009A7047"/>
    <w:rsid w:val="009B1E94"/>
    <w:rsid w:val="009B2D8C"/>
    <w:rsid w:val="009B3C9A"/>
    <w:rsid w:val="009B5020"/>
    <w:rsid w:val="009B7C71"/>
    <w:rsid w:val="009C148F"/>
    <w:rsid w:val="009C27C6"/>
    <w:rsid w:val="009C4747"/>
    <w:rsid w:val="009D2CB7"/>
    <w:rsid w:val="009D40B7"/>
    <w:rsid w:val="009D4530"/>
    <w:rsid w:val="009D4E64"/>
    <w:rsid w:val="009E1460"/>
    <w:rsid w:val="009E3C33"/>
    <w:rsid w:val="009F5DE6"/>
    <w:rsid w:val="00A04F44"/>
    <w:rsid w:val="00A103FF"/>
    <w:rsid w:val="00A10759"/>
    <w:rsid w:val="00A116C8"/>
    <w:rsid w:val="00A14A70"/>
    <w:rsid w:val="00A159C3"/>
    <w:rsid w:val="00A162A0"/>
    <w:rsid w:val="00A22695"/>
    <w:rsid w:val="00A23CDD"/>
    <w:rsid w:val="00A26F29"/>
    <w:rsid w:val="00A3044A"/>
    <w:rsid w:val="00A31D3A"/>
    <w:rsid w:val="00A45CD4"/>
    <w:rsid w:val="00A46903"/>
    <w:rsid w:val="00A61D42"/>
    <w:rsid w:val="00A62195"/>
    <w:rsid w:val="00A63590"/>
    <w:rsid w:val="00A63E36"/>
    <w:rsid w:val="00A72085"/>
    <w:rsid w:val="00A825FD"/>
    <w:rsid w:val="00A85333"/>
    <w:rsid w:val="00A857F6"/>
    <w:rsid w:val="00A87445"/>
    <w:rsid w:val="00A93950"/>
    <w:rsid w:val="00A94C09"/>
    <w:rsid w:val="00AA2666"/>
    <w:rsid w:val="00AA2BA6"/>
    <w:rsid w:val="00AA325C"/>
    <w:rsid w:val="00AB253C"/>
    <w:rsid w:val="00AB2F3E"/>
    <w:rsid w:val="00AB3395"/>
    <w:rsid w:val="00AB5D8B"/>
    <w:rsid w:val="00AC2296"/>
    <w:rsid w:val="00AC31AA"/>
    <w:rsid w:val="00AC40DB"/>
    <w:rsid w:val="00AC4BDC"/>
    <w:rsid w:val="00AC7A01"/>
    <w:rsid w:val="00AD37E0"/>
    <w:rsid w:val="00AD763B"/>
    <w:rsid w:val="00AE0E89"/>
    <w:rsid w:val="00AE2263"/>
    <w:rsid w:val="00AE343C"/>
    <w:rsid w:val="00AE7669"/>
    <w:rsid w:val="00AF1DD7"/>
    <w:rsid w:val="00AF5C73"/>
    <w:rsid w:val="00B100F9"/>
    <w:rsid w:val="00B12290"/>
    <w:rsid w:val="00B12A02"/>
    <w:rsid w:val="00B208F5"/>
    <w:rsid w:val="00B233D6"/>
    <w:rsid w:val="00B27351"/>
    <w:rsid w:val="00B2796D"/>
    <w:rsid w:val="00B338A2"/>
    <w:rsid w:val="00B33F49"/>
    <w:rsid w:val="00B35BDA"/>
    <w:rsid w:val="00B37B7F"/>
    <w:rsid w:val="00B45260"/>
    <w:rsid w:val="00B5351B"/>
    <w:rsid w:val="00B609E6"/>
    <w:rsid w:val="00B6226C"/>
    <w:rsid w:val="00B641A3"/>
    <w:rsid w:val="00B66D68"/>
    <w:rsid w:val="00B7487B"/>
    <w:rsid w:val="00B75841"/>
    <w:rsid w:val="00B831C8"/>
    <w:rsid w:val="00B973C8"/>
    <w:rsid w:val="00BA4D82"/>
    <w:rsid w:val="00BB0D47"/>
    <w:rsid w:val="00BB27CA"/>
    <w:rsid w:val="00BB5724"/>
    <w:rsid w:val="00BB596A"/>
    <w:rsid w:val="00BB628B"/>
    <w:rsid w:val="00BC49B7"/>
    <w:rsid w:val="00BD27A0"/>
    <w:rsid w:val="00BD6638"/>
    <w:rsid w:val="00BD71FB"/>
    <w:rsid w:val="00BD7B9B"/>
    <w:rsid w:val="00BF0741"/>
    <w:rsid w:val="00BF12AA"/>
    <w:rsid w:val="00BF6239"/>
    <w:rsid w:val="00BF631B"/>
    <w:rsid w:val="00C00A22"/>
    <w:rsid w:val="00C022EF"/>
    <w:rsid w:val="00C03762"/>
    <w:rsid w:val="00C04995"/>
    <w:rsid w:val="00C07529"/>
    <w:rsid w:val="00C1069F"/>
    <w:rsid w:val="00C10D07"/>
    <w:rsid w:val="00C10EF7"/>
    <w:rsid w:val="00C11322"/>
    <w:rsid w:val="00C137E2"/>
    <w:rsid w:val="00C14186"/>
    <w:rsid w:val="00C2215C"/>
    <w:rsid w:val="00C24593"/>
    <w:rsid w:val="00C24A01"/>
    <w:rsid w:val="00C25C16"/>
    <w:rsid w:val="00C26305"/>
    <w:rsid w:val="00C36009"/>
    <w:rsid w:val="00C445B2"/>
    <w:rsid w:val="00C5121F"/>
    <w:rsid w:val="00C5195B"/>
    <w:rsid w:val="00C576B0"/>
    <w:rsid w:val="00C6074A"/>
    <w:rsid w:val="00C617F2"/>
    <w:rsid w:val="00C70B4F"/>
    <w:rsid w:val="00C71570"/>
    <w:rsid w:val="00C8027F"/>
    <w:rsid w:val="00C870D5"/>
    <w:rsid w:val="00C8765E"/>
    <w:rsid w:val="00C87A9E"/>
    <w:rsid w:val="00C900DD"/>
    <w:rsid w:val="00C97E82"/>
    <w:rsid w:val="00CA040C"/>
    <w:rsid w:val="00CA18DE"/>
    <w:rsid w:val="00CA4398"/>
    <w:rsid w:val="00CA4B2A"/>
    <w:rsid w:val="00CB05C6"/>
    <w:rsid w:val="00CB4E0B"/>
    <w:rsid w:val="00CB5816"/>
    <w:rsid w:val="00CB587B"/>
    <w:rsid w:val="00CB59B7"/>
    <w:rsid w:val="00CC2D24"/>
    <w:rsid w:val="00CC5C94"/>
    <w:rsid w:val="00CD182F"/>
    <w:rsid w:val="00CD21FF"/>
    <w:rsid w:val="00CD4217"/>
    <w:rsid w:val="00CD4761"/>
    <w:rsid w:val="00CD57DC"/>
    <w:rsid w:val="00CE053B"/>
    <w:rsid w:val="00CE0DCB"/>
    <w:rsid w:val="00CE1ED9"/>
    <w:rsid w:val="00CE20BE"/>
    <w:rsid w:val="00CF454A"/>
    <w:rsid w:val="00D0088F"/>
    <w:rsid w:val="00D00DE3"/>
    <w:rsid w:val="00D069D8"/>
    <w:rsid w:val="00D10817"/>
    <w:rsid w:val="00D13576"/>
    <w:rsid w:val="00D16BE2"/>
    <w:rsid w:val="00D20E68"/>
    <w:rsid w:val="00D24364"/>
    <w:rsid w:val="00D31A49"/>
    <w:rsid w:val="00D41612"/>
    <w:rsid w:val="00D468CE"/>
    <w:rsid w:val="00D477C4"/>
    <w:rsid w:val="00D516A9"/>
    <w:rsid w:val="00D5212F"/>
    <w:rsid w:val="00D61D98"/>
    <w:rsid w:val="00D71091"/>
    <w:rsid w:val="00D8078A"/>
    <w:rsid w:val="00D84C7E"/>
    <w:rsid w:val="00D8776D"/>
    <w:rsid w:val="00D878F5"/>
    <w:rsid w:val="00DA1F53"/>
    <w:rsid w:val="00DA46CC"/>
    <w:rsid w:val="00DA7ED2"/>
    <w:rsid w:val="00DB0DB2"/>
    <w:rsid w:val="00DB20F9"/>
    <w:rsid w:val="00DB417D"/>
    <w:rsid w:val="00DC7ED0"/>
    <w:rsid w:val="00DD031D"/>
    <w:rsid w:val="00DD5D59"/>
    <w:rsid w:val="00DD792F"/>
    <w:rsid w:val="00DE4E21"/>
    <w:rsid w:val="00DE5A66"/>
    <w:rsid w:val="00DE5B2C"/>
    <w:rsid w:val="00DE6C50"/>
    <w:rsid w:val="00DF0554"/>
    <w:rsid w:val="00DF2539"/>
    <w:rsid w:val="00DF6B71"/>
    <w:rsid w:val="00E01AB9"/>
    <w:rsid w:val="00E01FE0"/>
    <w:rsid w:val="00E067AB"/>
    <w:rsid w:val="00E13309"/>
    <w:rsid w:val="00E1497E"/>
    <w:rsid w:val="00E21AC0"/>
    <w:rsid w:val="00E227DB"/>
    <w:rsid w:val="00E2421F"/>
    <w:rsid w:val="00E270F7"/>
    <w:rsid w:val="00E30428"/>
    <w:rsid w:val="00E33336"/>
    <w:rsid w:val="00E37C48"/>
    <w:rsid w:val="00E40BBE"/>
    <w:rsid w:val="00E4401C"/>
    <w:rsid w:val="00E6032E"/>
    <w:rsid w:val="00E642E0"/>
    <w:rsid w:val="00E64CC3"/>
    <w:rsid w:val="00E6725B"/>
    <w:rsid w:val="00E700D4"/>
    <w:rsid w:val="00E70EE8"/>
    <w:rsid w:val="00E80072"/>
    <w:rsid w:val="00E85100"/>
    <w:rsid w:val="00E8671A"/>
    <w:rsid w:val="00E877C0"/>
    <w:rsid w:val="00E90767"/>
    <w:rsid w:val="00E91EFC"/>
    <w:rsid w:val="00EA1E7A"/>
    <w:rsid w:val="00EA5128"/>
    <w:rsid w:val="00EB0068"/>
    <w:rsid w:val="00EB438A"/>
    <w:rsid w:val="00EC12BA"/>
    <w:rsid w:val="00EC236B"/>
    <w:rsid w:val="00EC46DF"/>
    <w:rsid w:val="00ED2879"/>
    <w:rsid w:val="00ED5E5B"/>
    <w:rsid w:val="00ED6388"/>
    <w:rsid w:val="00ED6DEA"/>
    <w:rsid w:val="00EE04B6"/>
    <w:rsid w:val="00EE2C64"/>
    <w:rsid w:val="00EE7B79"/>
    <w:rsid w:val="00EF2BE5"/>
    <w:rsid w:val="00EF4DC0"/>
    <w:rsid w:val="00F116D8"/>
    <w:rsid w:val="00F12067"/>
    <w:rsid w:val="00F138CD"/>
    <w:rsid w:val="00F147AC"/>
    <w:rsid w:val="00F14C4B"/>
    <w:rsid w:val="00F161C6"/>
    <w:rsid w:val="00F20DC3"/>
    <w:rsid w:val="00F21360"/>
    <w:rsid w:val="00F23BB2"/>
    <w:rsid w:val="00F24F73"/>
    <w:rsid w:val="00F25132"/>
    <w:rsid w:val="00F3023C"/>
    <w:rsid w:val="00F36ACE"/>
    <w:rsid w:val="00F3724C"/>
    <w:rsid w:val="00F4307B"/>
    <w:rsid w:val="00F43C8F"/>
    <w:rsid w:val="00F451DF"/>
    <w:rsid w:val="00F53643"/>
    <w:rsid w:val="00F54303"/>
    <w:rsid w:val="00F604FE"/>
    <w:rsid w:val="00F6188C"/>
    <w:rsid w:val="00F67A72"/>
    <w:rsid w:val="00F70FE0"/>
    <w:rsid w:val="00F75742"/>
    <w:rsid w:val="00F80760"/>
    <w:rsid w:val="00F82613"/>
    <w:rsid w:val="00FA2454"/>
    <w:rsid w:val="00FA2C78"/>
    <w:rsid w:val="00FA3F7A"/>
    <w:rsid w:val="00FA405D"/>
    <w:rsid w:val="00FA632A"/>
    <w:rsid w:val="00FA6CE0"/>
    <w:rsid w:val="00FA7953"/>
    <w:rsid w:val="00FB17AB"/>
    <w:rsid w:val="00FB36E3"/>
    <w:rsid w:val="00FB4E00"/>
    <w:rsid w:val="00FC1D66"/>
    <w:rsid w:val="00FC3BFE"/>
    <w:rsid w:val="00FC4ADA"/>
    <w:rsid w:val="00FC4D6A"/>
    <w:rsid w:val="00FD0C6F"/>
    <w:rsid w:val="00FD646C"/>
    <w:rsid w:val="00FE2E55"/>
    <w:rsid w:val="00FE370E"/>
    <w:rsid w:val="00FE3C10"/>
    <w:rsid w:val="00FE5D8C"/>
    <w:rsid w:val="00FF0D74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94EF3D"/>
  <w15:docId w15:val="{F32789E4-D7E3-4E97-B954-0BEAD37A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D0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F3C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7A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7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7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7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7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7A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795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C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C4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C4B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30336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B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5C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241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D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D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3D6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510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A4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ED6388"/>
  </w:style>
  <w:style w:type="paragraph" w:customStyle="1" w:styleId="p1">
    <w:name w:val="p1"/>
    <w:basedOn w:val="Normalny"/>
    <w:rsid w:val="00ED6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6388"/>
    <w:rPr>
      <w:b/>
      <w:bCs/>
    </w:rPr>
  </w:style>
  <w:style w:type="paragraph" w:customStyle="1" w:styleId="Akapitzlist1">
    <w:name w:val="Akapit z listą1"/>
    <w:basedOn w:val="Normalny"/>
    <w:rsid w:val="00B12290"/>
    <w:pPr>
      <w:suppressAutoHyphens/>
      <w:ind w:left="720"/>
    </w:pPr>
    <w:rPr>
      <w:rFonts w:eastAsia="SimSun" w:cs="font383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731">
          <w:marLeft w:val="-150"/>
          <w:marRight w:val="-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8549-B432-4417-80BF-43C97675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Valeant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agnieszka.cieslarek@38pr.pl</dc:creator>
  <cp:lastModifiedBy>Jaroń, Mariusz</cp:lastModifiedBy>
  <cp:revision>3</cp:revision>
  <cp:lastPrinted>2019-04-15T13:47:00Z</cp:lastPrinted>
  <dcterms:created xsi:type="dcterms:W3CDTF">2019-04-26T07:27:00Z</dcterms:created>
  <dcterms:modified xsi:type="dcterms:W3CDTF">2019-05-14T09:23:00Z</dcterms:modified>
</cp:coreProperties>
</file>