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6" w:rsidRPr="001C1305" w:rsidRDefault="008B4E5B" w:rsidP="00D81DA6">
      <w:pPr>
        <w:jc w:val="both"/>
        <w:rPr>
          <w:rFonts w:cstheme="minorHAnsi"/>
          <w:b/>
          <w:sz w:val="26"/>
          <w:szCs w:val="26"/>
          <w:shd w:val="clear" w:color="auto" w:fill="FFFFFF"/>
        </w:rPr>
      </w:pPr>
      <w:r w:rsidRPr="001C1305">
        <w:rPr>
          <w:rFonts w:cstheme="minorHAnsi"/>
          <w:b/>
          <w:sz w:val="26"/>
          <w:szCs w:val="26"/>
          <w:shd w:val="clear" w:color="auto" w:fill="FFFFFF"/>
        </w:rPr>
        <w:t>Renowacja podłogi – szybsza niż Ci się wydaje</w:t>
      </w:r>
    </w:p>
    <w:p w:rsidR="0068280C" w:rsidRPr="001C1305" w:rsidRDefault="005467C6" w:rsidP="00D81DA6">
      <w:pPr>
        <w:jc w:val="both"/>
        <w:rPr>
          <w:rFonts w:cstheme="minorHAnsi"/>
          <w:b/>
          <w:shd w:val="clear" w:color="auto" w:fill="FFFFFF"/>
        </w:rPr>
      </w:pPr>
      <w:r w:rsidRPr="001C1305">
        <w:rPr>
          <w:rFonts w:cstheme="minorHAnsi"/>
          <w:b/>
          <w:shd w:val="clear" w:color="auto" w:fill="FFFFFF"/>
        </w:rPr>
        <w:t>Jak wynika z badań</w:t>
      </w:r>
      <w:r w:rsidR="001D57D2" w:rsidRPr="001C1305">
        <w:rPr>
          <w:rStyle w:val="Odwoanieprzypisudolnego"/>
          <w:rFonts w:cstheme="minorHAnsi"/>
          <w:b/>
          <w:shd w:val="clear" w:color="auto" w:fill="FFFFFF"/>
        </w:rPr>
        <w:t xml:space="preserve"> </w:t>
      </w:r>
      <w:r w:rsidR="001D57D2" w:rsidRPr="001C1305">
        <w:rPr>
          <w:rFonts w:cstheme="minorHAnsi"/>
          <w:b/>
          <w:shd w:val="clear" w:color="auto" w:fill="FFFFFF"/>
        </w:rPr>
        <w:t xml:space="preserve">serwisu </w:t>
      </w:r>
      <w:proofErr w:type="spellStart"/>
      <w:r w:rsidR="001D57D2" w:rsidRPr="001C1305">
        <w:rPr>
          <w:rFonts w:cstheme="minorHAnsi"/>
          <w:b/>
          <w:shd w:val="clear" w:color="auto" w:fill="FFFFFF"/>
        </w:rPr>
        <w:t>Fixly</w:t>
      </w:r>
      <w:proofErr w:type="spellEnd"/>
      <w:r w:rsidRPr="001C1305">
        <w:rPr>
          <w:rFonts w:cstheme="minorHAnsi"/>
          <w:b/>
          <w:shd w:val="clear" w:color="auto" w:fill="FFFFFF"/>
        </w:rPr>
        <w:t>, w 2018 roku remont domu lub mieszkani</w:t>
      </w:r>
      <w:r w:rsidR="00D25384" w:rsidRPr="001C1305">
        <w:rPr>
          <w:rFonts w:cstheme="minorHAnsi"/>
          <w:b/>
          <w:shd w:val="clear" w:color="auto" w:fill="FFFFFF"/>
        </w:rPr>
        <w:t>a przeprowadziło 46% Polaków, a </w:t>
      </w:r>
      <w:r w:rsidRPr="001C1305">
        <w:rPr>
          <w:rFonts w:cstheme="minorHAnsi"/>
          <w:b/>
          <w:shd w:val="clear" w:color="auto" w:fill="FFFFFF"/>
        </w:rPr>
        <w:t>42% renowacji dotyczył</w:t>
      </w:r>
      <w:r w:rsidR="00D25384" w:rsidRPr="001C1305">
        <w:rPr>
          <w:rFonts w:cstheme="minorHAnsi"/>
          <w:b/>
          <w:shd w:val="clear" w:color="auto" w:fill="FFFFFF"/>
        </w:rPr>
        <w:t xml:space="preserve">o układania podłóg. Na ten rok </w:t>
      </w:r>
      <w:r w:rsidR="00821B16" w:rsidRPr="001C1305">
        <w:rPr>
          <w:rFonts w:cstheme="minorHAnsi"/>
          <w:b/>
          <w:shd w:val="clear" w:color="auto" w:fill="FFFFFF"/>
        </w:rPr>
        <w:t>remont</w:t>
      </w:r>
      <w:r w:rsidR="00D25384" w:rsidRPr="001C1305">
        <w:rPr>
          <w:rFonts w:cstheme="minorHAnsi"/>
          <w:b/>
          <w:shd w:val="clear" w:color="auto" w:fill="FFFFFF"/>
        </w:rPr>
        <w:t xml:space="preserve"> zapowiedziało aż 75% z</w:t>
      </w:r>
      <w:r w:rsidR="007E784F" w:rsidRPr="001C1305">
        <w:rPr>
          <w:rFonts w:cstheme="minorHAnsi"/>
          <w:b/>
          <w:shd w:val="clear" w:color="auto" w:fill="FFFFFF"/>
        </w:rPr>
        <w:t> </w:t>
      </w:r>
      <w:r w:rsidR="00D25384" w:rsidRPr="001C1305">
        <w:rPr>
          <w:rFonts w:cstheme="minorHAnsi"/>
          <w:b/>
          <w:shd w:val="clear" w:color="auto" w:fill="FFFFFF"/>
        </w:rPr>
        <w:t xml:space="preserve">nas. Coraz częściej decydujemy się też na odnowienie starego domu, zamiast kupna nowego obiektu. </w:t>
      </w:r>
      <w:r w:rsidR="0068280C" w:rsidRPr="001C1305">
        <w:rPr>
          <w:rFonts w:cstheme="minorHAnsi"/>
          <w:b/>
          <w:shd w:val="clear" w:color="auto" w:fill="FFFFFF"/>
        </w:rPr>
        <w:t xml:space="preserve">Ten wybór wiąże się </w:t>
      </w:r>
      <w:r w:rsidR="00325E4B" w:rsidRPr="001C1305">
        <w:rPr>
          <w:rFonts w:cstheme="minorHAnsi"/>
          <w:b/>
          <w:shd w:val="clear" w:color="auto" w:fill="FFFFFF"/>
        </w:rPr>
        <w:t>jednak</w:t>
      </w:r>
      <w:r w:rsidR="0068280C" w:rsidRPr="001C1305">
        <w:rPr>
          <w:rFonts w:cstheme="minorHAnsi"/>
          <w:b/>
          <w:shd w:val="clear" w:color="auto" w:fill="FFFFFF"/>
        </w:rPr>
        <w:t xml:space="preserve"> z koniecznością wielu napraw, w tym </w:t>
      </w:r>
      <w:r w:rsidR="00225FDC" w:rsidRPr="001C1305">
        <w:rPr>
          <w:rFonts w:cstheme="minorHAnsi"/>
          <w:b/>
          <w:shd w:val="clear" w:color="auto" w:fill="FFFFFF"/>
        </w:rPr>
        <w:t>zwykle</w:t>
      </w:r>
      <w:r w:rsidR="0068280C" w:rsidRPr="001C1305">
        <w:rPr>
          <w:rFonts w:cstheme="minorHAnsi"/>
          <w:b/>
          <w:shd w:val="clear" w:color="auto" w:fill="FFFFFF"/>
        </w:rPr>
        <w:t xml:space="preserve"> z </w:t>
      </w:r>
      <w:r w:rsidR="007962DE" w:rsidRPr="001C1305">
        <w:rPr>
          <w:rFonts w:cstheme="minorHAnsi"/>
          <w:b/>
          <w:shd w:val="clear" w:color="auto" w:fill="FFFFFF"/>
        </w:rPr>
        <w:t>wymianą</w:t>
      </w:r>
      <w:r w:rsidR="0068280C" w:rsidRPr="001C1305">
        <w:rPr>
          <w:rFonts w:cstheme="minorHAnsi"/>
          <w:b/>
          <w:shd w:val="clear" w:color="auto" w:fill="FFFFFF"/>
        </w:rPr>
        <w:t xml:space="preserve"> </w:t>
      </w:r>
      <w:r w:rsidR="00D25384" w:rsidRPr="001C1305">
        <w:rPr>
          <w:rFonts w:cstheme="minorHAnsi"/>
          <w:b/>
          <w:shd w:val="clear" w:color="auto" w:fill="FFFFFF"/>
        </w:rPr>
        <w:t>parkietu czy płytek</w:t>
      </w:r>
      <w:r w:rsidR="0068280C" w:rsidRPr="001C1305">
        <w:rPr>
          <w:rFonts w:cstheme="minorHAnsi"/>
          <w:b/>
          <w:shd w:val="clear" w:color="auto" w:fill="FFFFFF"/>
        </w:rPr>
        <w:t xml:space="preserve">. </w:t>
      </w:r>
      <w:r w:rsidR="00225FDC" w:rsidRPr="001C1305">
        <w:rPr>
          <w:rFonts w:cstheme="minorHAnsi"/>
          <w:b/>
        </w:rPr>
        <w:t>Dziś</w:t>
      </w:r>
      <w:r w:rsidR="0068280C" w:rsidRPr="001C1305">
        <w:rPr>
          <w:rFonts w:cstheme="minorHAnsi"/>
          <w:b/>
        </w:rPr>
        <w:t xml:space="preserve"> dowiesz się, </w:t>
      </w:r>
      <w:r w:rsidR="00225FDC" w:rsidRPr="001C1305">
        <w:rPr>
          <w:rFonts w:cstheme="minorHAnsi"/>
          <w:b/>
        </w:rPr>
        <w:t>że można</w:t>
      </w:r>
      <w:r w:rsidR="0068280C" w:rsidRPr="001C1305">
        <w:rPr>
          <w:rFonts w:cstheme="minorHAnsi"/>
          <w:b/>
        </w:rPr>
        <w:t xml:space="preserve"> przeprowadzić ją szybko i efektywnie.</w:t>
      </w:r>
    </w:p>
    <w:p w:rsidR="00BC2D9E" w:rsidRPr="001C1305" w:rsidRDefault="0068280C" w:rsidP="00D81DA6">
      <w:pPr>
        <w:jc w:val="both"/>
        <w:rPr>
          <w:rFonts w:cstheme="minorHAnsi"/>
        </w:rPr>
      </w:pPr>
      <w:r w:rsidRPr="001C1305">
        <w:rPr>
          <w:rFonts w:cstheme="minorHAnsi"/>
        </w:rPr>
        <w:t xml:space="preserve">Trend na wykorzystywanie starych budynków </w:t>
      </w:r>
      <w:r w:rsidR="00C679E5" w:rsidRPr="001C1305">
        <w:rPr>
          <w:rFonts w:cstheme="minorHAnsi"/>
        </w:rPr>
        <w:t>z pewnością trwa, a patrząc na coraz bardziej zaawansowane techniki i produkty do ich renowacji –</w:t>
      </w:r>
      <w:r w:rsidR="00225FDC" w:rsidRPr="001C1305">
        <w:rPr>
          <w:rFonts w:cstheme="minorHAnsi"/>
        </w:rPr>
        <w:t xml:space="preserve"> </w:t>
      </w:r>
      <w:r w:rsidR="00C679E5" w:rsidRPr="001C1305">
        <w:rPr>
          <w:rFonts w:cstheme="minorHAnsi"/>
        </w:rPr>
        <w:t xml:space="preserve">będzie się </w:t>
      </w:r>
      <w:r w:rsidR="00225FDC" w:rsidRPr="001C1305">
        <w:rPr>
          <w:rFonts w:cstheme="minorHAnsi"/>
        </w:rPr>
        <w:t xml:space="preserve">wciąż </w:t>
      </w:r>
      <w:r w:rsidR="00C679E5" w:rsidRPr="001C1305">
        <w:rPr>
          <w:rFonts w:cstheme="minorHAnsi"/>
        </w:rPr>
        <w:t xml:space="preserve">rozwijał. </w:t>
      </w:r>
      <w:r w:rsidR="00325E4B" w:rsidRPr="001C1305">
        <w:rPr>
          <w:rFonts w:cstheme="minorHAnsi"/>
        </w:rPr>
        <w:t>D</w:t>
      </w:r>
      <w:r w:rsidR="00225FDC" w:rsidRPr="001C1305">
        <w:rPr>
          <w:rFonts w:cstheme="minorHAnsi"/>
        </w:rPr>
        <w:t>ecyzję o </w:t>
      </w:r>
      <w:r w:rsidR="00C679E5" w:rsidRPr="001C1305">
        <w:rPr>
          <w:rFonts w:cstheme="minorHAnsi"/>
        </w:rPr>
        <w:t xml:space="preserve">zakupie domu sprzed lat </w:t>
      </w:r>
      <w:r w:rsidR="00BC2D9E" w:rsidRPr="001C1305">
        <w:rPr>
          <w:rFonts w:cstheme="minorHAnsi"/>
        </w:rPr>
        <w:t xml:space="preserve">zazwyczaj </w:t>
      </w:r>
      <w:r w:rsidR="00325E4B" w:rsidRPr="001C1305">
        <w:rPr>
          <w:rFonts w:cstheme="minorHAnsi"/>
        </w:rPr>
        <w:t xml:space="preserve">jednak </w:t>
      </w:r>
      <w:r w:rsidR="00C679E5" w:rsidRPr="001C1305">
        <w:rPr>
          <w:rFonts w:cstheme="minorHAnsi"/>
        </w:rPr>
        <w:t>powstrzymuje myśl o problematycznym i długotrwałym remoncie, zwłaszcza podłogi. Czy w dzisiejszych czasach jest się czego obawiać?</w:t>
      </w:r>
    </w:p>
    <w:p w:rsidR="00BC2D9E" w:rsidRPr="001C1305" w:rsidRDefault="00BC2D9E" w:rsidP="00D81DA6">
      <w:pPr>
        <w:jc w:val="both"/>
        <w:rPr>
          <w:rFonts w:cstheme="minorHAnsi"/>
        </w:rPr>
      </w:pPr>
      <w:r w:rsidRPr="001C1305">
        <w:rPr>
          <w:rFonts w:cstheme="minorHAnsi"/>
        </w:rPr>
        <w:t>P</w:t>
      </w:r>
      <w:r w:rsidR="0068280C" w:rsidRPr="001C1305">
        <w:rPr>
          <w:rFonts w:cstheme="minorHAnsi"/>
          <w:shd w:val="clear" w:color="auto" w:fill="FFFFFF"/>
        </w:rPr>
        <w:t xml:space="preserve">rzyglądając się starej podłodze, często możemy natknąć się na </w:t>
      </w:r>
      <w:r w:rsidR="0068280C" w:rsidRPr="001C1305">
        <w:rPr>
          <w:rFonts w:cstheme="minorHAnsi"/>
          <w:b/>
          <w:shd w:val="clear" w:color="auto" w:fill="FFFFFF"/>
        </w:rPr>
        <w:t>odkształcenia i nierówności</w:t>
      </w:r>
      <w:r w:rsidR="0068280C" w:rsidRPr="001C1305">
        <w:rPr>
          <w:rFonts w:cstheme="minorHAnsi"/>
          <w:shd w:val="clear" w:color="auto" w:fill="FFFFFF"/>
        </w:rPr>
        <w:t xml:space="preserve">, a także </w:t>
      </w:r>
      <w:r w:rsidR="0068280C" w:rsidRPr="001C1305">
        <w:rPr>
          <w:rFonts w:cstheme="minorHAnsi"/>
          <w:b/>
          <w:shd w:val="clear" w:color="auto" w:fill="FFFFFF"/>
        </w:rPr>
        <w:t xml:space="preserve">rysy </w:t>
      </w:r>
      <w:r w:rsidR="00325E4B" w:rsidRPr="001C1305">
        <w:rPr>
          <w:rFonts w:cstheme="minorHAnsi"/>
          <w:b/>
          <w:shd w:val="clear" w:color="auto" w:fill="FFFFFF"/>
        </w:rPr>
        <w:t>lub</w:t>
      </w:r>
      <w:r w:rsidR="0068280C" w:rsidRPr="001C1305">
        <w:rPr>
          <w:rFonts w:cstheme="minorHAnsi"/>
          <w:shd w:val="clear" w:color="auto" w:fill="FFFFFF"/>
        </w:rPr>
        <w:t xml:space="preserve"> </w:t>
      </w:r>
      <w:r w:rsidR="0068280C" w:rsidRPr="001C1305">
        <w:rPr>
          <w:rFonts w:cstheme="minorHAnsi"/>
          <w:b/>
          <w:shd w:val="clear" w:color="auto" w:fill="FFFFFF"/>
        </w:rPr>
        <w:t>szpary między deskami czy płytkami</w:t>
      </w:r>
      <w:r w:rsidR="0068280C" w:rsidRPr="001C1305">
        <w:rPr>
          <w:rFonts w:cstheme="minorHAnsi"/>
          <w:shd w:val="clear" w:color="auto" w:fill="FFFFFF"/>
        </w:rPr>
        <w:t xml:space="preserve">. To, że nadaje się ona do </w:t>
      </w:r>
      <w:r w:rsidR="007962DE" w:rsidRPr="001C1305">
        <w:rPr>
          <w:rFonts w:cstheme="minorHAnsi"/>
          <w:shd w:val="clear" w:color="auto" w:fill="FFFFFF"/>
        </w:rPr>
        <w:t>wymiany</w:t>
      </w:r>
      <w:r w:rsidR="00325E4B" w:rsidRPr="001C1305">
        <w:rPr>
          <w:rFonts w:cstheme="minorHAnsi"/>
          <w:shd w:val="clear" w:color="auto" w:fill="FFFFFF"/>
        </w:rPr>
        <w:t>, poznamy również po uginającej się</w:t>
      </w:r>
      <w:r w:rsidR="0068280C" w:rsidRPr="001C1305">
        <w:rPr>
          <w:rFonts w:cstheme="minorHAnsi"/>
          <w:shd w:val="clear" w:color="auto" w:fill="FFFFFF"/>
        </w:rPr>
        <w:t xml:space="preserve"> podczas chodzenia</w:t>
      </w:r>
      <w:r w:rsidR="00325E4B" w:rsidRPr="001C1305">
        <w:rPr>
          <w:rFonts w:cstheme="minorHAnsi"/>
          <w:shd w:val="clear" w:color="auto" w:fill="FFFFFF"/>
        </w:rPr>
        <w:t xml:space="preserve"> powierzchni</w:t>
      </w:r>
      <w:r w:rsidR="0068280C" w:rsidRPr="001C1305">
        <w:rPr>
          <w:rFonts w:cstheme="minorHAnsi"/>
          <w:shd w:val="clear" w:color="auto" w:fill="FFFFFF"/>
        </w:rPr>
        <w:t>.</w:t>
      </w:r>
      <w:r w:rsidR="007962DE" w:rsidRPr="001C1305">
        <w:rPr>
          <w:rFonts w:cstheme="minorHAnsi"/>
          <w:shd w:val="clear" w:color="auto" w:fill="FFFFFF"/>
        </w:rPr>
        <w:t xml:space="preserve"> Może się okaza</w:t>
      </w:r>
      <w:r w:rsidR="00225FDC" w:rsidRPr="001C1305">
        <w:rPr>
          <w:rFonts w:cstheme="minorHAnsi"/>
          <w:shd w:val="clear" w:color="auto" w:fill="FFFFFF"/>
        </w:rPr>
        <w:t>ć, że zerwanie starej podłogi i </w:t>
      </w:r>
      <w:r w:rsidR="007962DE" w:rsidRPr="001C1305">
        <w:rPr>
          <w:rFonts w:cstheme="minorHAnsi"/>
          <w:shd w:val="clear" w:color="auto" w:fill="FFFFFF"/>
        </w:rPr>
        <w:t xml:space="preserve">położenie nowej będzie </w:t>
      </w:r>
      <w:r w:rsidR="004D60A1" w:rsidRPr="001C1305">
        <w:rPr>
          <w:rFonts w:cstheme="minorHAnsi"/>
          <w:shd w:val="clear" w:color="auto" w:fill="FFFFFF"/>
        </w:rPr>
        <w:t>wygodniejszym i szybszym</w:t>
      </w:r>
      <w:r w:rsidR="007962DE" w:rsidRPr="001C1305">
        <w:rPr>
          <w:rFonts w:cstheme="minorHAnsi"/>
          <w:shd w:val="clear" w:color="auto" w:fill="FFFFFF"/>
        </w:rPr>
        <w:t xml:space="preserve"> wyborem niż renowacja zużytej nawierzchni.</w:t>
      </w:r>
      <w:r w:rsidR="00325E4B" w:rsidRPr="001C1305">
        <w:rPr>
          <w:rFonts w:cstheme="minorHAnsi"/>
          <w:shd w:val="clear" w:color="auto" w:fill="FFFFFF"/>
        </w:rPr>
        <w:t xml:space="preserve"> To </w:t>
      </w:r>
      <w:r w:rsidR="004D60A1" w:rsidRPr="001C1305">
        <w:rPr>
          <w:rFonts w:cstheme="minorHAnsi"/>
          <w:shd w:val="clear" w:color="auto" w:fill="FFFFFF"/>
        </w:rPr>
        <w:t>możliwe, jeśli wybierzemy produkty dopasowane do naszych oczekiwań.</w:t>
      </w:r>
    </w:p>
    <w:p w:rsidR="0068280C" w:rsidRPr="001C1305" w:rsidRDefault="004D60A1" w:rsidP="00D81DA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1C1305">
        <w:rPr>
          <w:rFonts w:cstheme="minorHAnsi"/>
          <w:b/>
          <w:sz w:val="24"/>
          <w:szCs w:val="24"/>
          <w:shd w:val="clear" w:color="auto" w:fill="FFFFFF"/>
        </w:rPr>
        <w:t>Masy anhydrytowe</w:t>
      </w:r>
      <w:r w:rsidR="00225FDC" w:rsidRPr="001C1305">
        <w:rPr>
          <w:rFonts w:cstheme="minorHAnsi"/>
          <w:b/>
          <w:sz w:val="24"/>
          <w:szCs w:val="24"/>
          <w:shd w:val="clear" w:color="auto" w:fill="FFFFFF"/>
        </w:rPr>
        <w:t xml:space="preserve"> – dlaczego warto?</w:t>
      </w:r>
    </w:p>
    <w:p w:rsidR="00A33816" w:rsidRPr="001C1305" w:rsidRDefault="003011C3" w:rsidP="00D81DA6">
      <w:pPr>
        <w:jc w:val="both"/>
        <w:rPr>
          <w:rFonts w:cstheme="minorHAnsi"/>
          <w:shd w:val="clear" w:color="auto" w:fill="FFFFFF"/>
        </w:rPr>
      </w:pPr>
      <w:r w:rsidRPr="001C1305">
        <w:rPr>
          <w:rFonts w:cstheme="minorHAnsi"/>
          <w:shd w:val="clear" w:color="auto" w:fill="FFFFFF"/>
        </w:rPr>
        <w:t xml:space="preserve">Pozbycie się nieatrakcyjnej podłogi </w:t>
      </w:r>
      <w:r w:rsidR="00077746" w:rsidRPr="001C1305">
        <w:rPr>
          <w:rFonts w:cstheme="minorHAnsi"/>
          <w:shd w:val="clear" w:color="auto" w:fill="FFFFFF"/>
        </w:rPr>
        <w:t xml:space="preserve">i pozostałej po niej chemii montażowej </w:t>
      </w:r>
      <w:r w:rsidRPr="001C1305">
        <w:rPr>
          <w:rFonts w:cstheme="minorHAnsi"/>
          <w:shd w:val="clear" w:color="auto" w:fill="FFFFFF"/>
        </w:rPr>
        <w:t xml:space="preserve">to </w:t>
      </w:r>
      <w:r w:rsidR="00077746" w:rsidRPr="001C1305">
        <w:rPr>
          <w:rFonts w:cstheme="minorHAnsi"/>
          <w:shd w:val="clear" w:color="auto" w:fill="FFFFFF"/>
        </w:rPr>
        <w:t>dopiero początek</w:t>
      </w:r>
      <w:r w:rsidR="00D25384" w:rsidRPr="001C1305">
        <w:rPr>
          <w:rFonts w:cstheme="minorHAnsi"/>
          <w:shd w:val="clear" w:color="auto" w:fill="FFFFFF"/>
        </w:rPr>
        <w:t xml:space="preserve"> </w:t>
      </w:r>
      <w:r w:rsidR="00DF7C28" w:rsidRPr="001C1305">
        <w:rPr>
          <w:rFonts w:cstheme="minorHAnsi"/>
          <w:shd w:val="clear" w:color="auto" w:fill="FFFFFF"/>
        </w:rPr>
        <w:t>drogi do uzyskania perfekcyjnej powierzchni</w:t>
      </w:r>
      <w:r w:rsidR="00077746" w:rsidRPr="001C1305">
        <w:rPr>
          <w:rFonts w:cstheme="minorHAnsi"/>
          <w:shd w:val="clear" w:color="auto" w:fill="FFFFFF"/>
        </w:rPr>
        <w:t xml:space="preserve">. Aby zadbać o trwałość naszego podłoża, musimy </w:t>
      </w:r>
      <w:r w:rsidR="00D25384" w:rsidRPr="001C1305">
        <w:rPr>
          <w:rFonts w:cstheme="minorHAnsi"/>
          <w:shd w:val="clear" w:color="auto" w:fill="FFFFFF"/>
        </w:rPr>
        <w:t xml:space="preserve">zwrócić uwagę na jakość i funkcjonalność produktów, za pomocą których </w:t>
      </w:r>
      <w:r w:rsidR="00DF7C28" w:rsidRPr="001C1305">
        <w:rPr>
          <w:rFonts w:cstheme="minorHAnsi"/>
          <w:shd w:val="clear" w:color="auto" w:fill="FFFFFF"/>
        </w:rPr>
        <w:t>zostaną przeprowadzone prace remontowe.</w:t>
      </w:r>
    </w:p>
    <w:p w:rsidR="00997FDD" w:rsidRPr="001C1305" w:rsidRDefault="00997FDD" w:rsidP="00D81DA6">
      <w:pPr>
        <w:jc w:val="both"/>
        <w:rPr>
          <w:rFonts w:cstheme="minorHAnsi"/>
          <w:shd w:val="clear" w:color="auto" w:fill="FFFFFF"/>
        </w:rPr>
      </w:pPr>
      <w:r w:rsidRPr="001C1305">
        <w:t xml:space="preserve">Na rynku dostępne są masy szpachlowe anhydrytowe, </w:t>
      </w:r>
      <w:r w:rsidR="00B34897" w:rsidRPr="001C1305">
        <w:t>dzięki którym możemy wyrównać i wygładzić</w:t>
      </w:r>
      <w:r w:rsidRPr="001C1305">
        <w:t xml:space="preserve"> powierzchni</w:t>
      </w:r>
      <w:r w:rsidR="00B34897" w:rsidRPr="001C1305">
        <w:t>e</w:t>
      </w:r>
      <w:r w:rsidRPr="001C1305">
        <w:t xml:space="preserve"> jastrychów (zarówno cementowych jak i anhydrytowych)</w:t>
      </w:r>
      <w:r w:rsidR="00531BB7" w:rsidRPr="001C1305">
        <w:t xml:space="preserve"> bez konieczności ich całkowitej wymiany</w:t>
      </w:r>
      <w:r w:rsidR="00B34897" w:rsidRPr="001C1305">
        <w:t>.</w:t>
      </w:r>
    </w:p>
    <w:p w:rsidR="00051E97" w:rsidRPr="001C1305" w:rsidRDefault="008F7326" w:rsidP="00D81DA6">
      <w:pPr>
        <w:jc w:val="both"/>
        <w:rPr>
          <w:b/>
          <w:sz w:val="24"/>
        </w:rPr>
      </w:pPr>
      <w:r w:rsidRPr="001C1305">
        <w:rPr>
          <w:b/>
          <w:sz w:val="24"/>
        </w:rPr>
        <w:t>Szybkie systemy z gwarancją jakości</w:t>
      </w:r>
    </w:p>
    <w:p w:rsidR="003B7A1F" w:rsidRPr="001C1305" w:rsidRDefault="00133AFF" w:rsidP="00D81DA6">
      <w:pPr>
        <w:jc w:val="both"/>
      </w:pPr>
      <w:r w:rsidRPr="001C1305">
        <w:t xml:space="preserve">Dzisiejsze </w:t>
      </w:r>
      <w:r w:rsidR="007D2301" w:rsidRPr="001C1305">
        <w:t>systemy</w:t>
      </w:r>
      <w:r w:rsidR="00CA418E" w:rsidRPr="001C1305">
        <w:t xml:space="preserve"> </w:t>
      </w:r>
      <w:r w:rsidR="002C68E5" w:rsidRPr="001C1305">
        <w:t>są stworzone w ten sposób, aby sprostać</w:t>
      </w:r>
      <w:r w:rsidR="00734724" w:rsidRPr="001C1305">
        <w:t xml:space="preserve"> oczekiwaniom osób, dla </w:t>
      </w:r>
      <w:r w:rsidR="007D2301" w:rsidRPr="001C1305">
        <w:t xml:space="preserve">których liczy się </w:t>
      </w:r>
      <w:r w:rsidR="00734724" w:rsidRPr="001C1305">
        <w:t>każda minuta, ale</w:t>
      </w:r>
      <w:r w:rsidR="007D2301" w:rsidRPr="001C1305">
        <w:t xml:space="preserve"> i doskonały efekt końcowy. </w:t>
      </w:r>
      <w:r w:rsidR="00B96F99" w:rsidRPr="001C1305">
        <w:t xml:space="preserve">Na wyschnięcie </w:t>
      </w:r>
      <w:r w:rsidR="00FC5285" w:rsidRPr="001C1305">
        <w:t xml:space="preserve">anhydrytowej masy szpachlowej </w:t>
      </w:r>
      <w:r w:rsidR="00B96F99" w:rsidRPr="001C1305">
        <w:t xml:space="preserve">nie trzeba czekać </w:t>
      </w:r>
      <w:r w:rsidR="00FC5285" w:rsidRPr="001C1305">
        <w:t>wielu</w:t>
      </w:r>
      <w:r w:rsidR="00B96F99" w:rsidRPr="001C1305">
        <w:t xml:space="preserve"> dni, a</w:t>
      </w:r>
      <w:r w:rsidR="003B7A1F" w:rsidRPr="001C1305">
        <w:t xml:space="preserve"> zaledwie </w:t>
      </w:r>
      <w:r w:rsidR="001E09BE" w:rsidRPr="001C1305">
        <w:t>kilka godzin</w:t>
      </w:r>
      <w:r w:rsidR="003B7A1F" w:rsidRPr="001C1305">
        <w:t xml:space="preserve">. Przykładowo, masa </w:t>
      </w:r>
      <w:r w:rsidR="003B7A1F" w:rsidRPr="001C1305">
        <w:rPr>
          <w:b/>
        </w:rPr>
        <w:t>UZIN NC 112 Turbo</w:t>
      </w:r>
      <w:r w:rsidR="003B7A1F" w:rsidRPr="001C1305">
        <w:t xml:space="preserve"> pozwala układać wykładzinę już po 6 godzinach, a podłogę drewnianą lub korkową po 12.</w:t>
      </w:r>
      <w:r w:rsidR="008F7326" w:rsidRPr="001C1305">
        <w:t xml:space="preserve"> Przy warstwach o</w:t>
      </w:r>
      <w:r w:rsidR="00B34897" w:rsidRPr="001C1305">
        <w:t> </w:t>
      </w:r>
      <w:r w:rsidR="008F7326" w:rsidRPr="001C1305">
        <w:t xml:space="preserve">grubości do 10 mm egzamin doskonale zda również masa </w:t>
      </w:r>
      <w:r w:rsidR="008F7326" w:rsidRPr="001C1305">
        <w:rPr>
          <w:b/>
        </w:rPr>
        <w:t>UZIN NC 105</w:t>
      </w:r>
      <w:r w:rsidR="008F7326" w:rsidRPr="001C1305">
        <w:t>.</w:t>
      </w:r>
    </w:p>
    <w:p w:rsidR="00051E97" w:rsidRPr="001C1305" w:rsidRDefault="001E09BE" w:rsidP="00D81DA6">
      <w:pPr>
        <w:jc w:val="both"/>
      </w:pPr>
      <w:r w:rsidRPr="001C1305">
        <w:t>Musimy</w:t>
      </w:r>
      <w:r w:rsidR="003B7A1F" w:rsidRPr="001C1305">
        <w:t xml:space="preserve"> pamiętać o tym, że wylewkę anhydrytową </w:t>
      </w:r>
      <w:r w:rsidRPr="001C1305">
        <w:t xml:space="preserve">można zastosować jedynie wewnątrz pomieszczeń, które </w:t>
      </w:r>
      <w:r w:rsidRPr="001C1305">
        <w:rPr>
          <w:b/>
        </w:rPr>
        <w:t>nie są narażone na wilgoć</w:t>
      </w:r>
      <w:r w:rsidRPr="001C1305">
        <w:t>. Wybierając ten typ</w:t>
      </w:r>
      <w:r w:rsidR="00077AF7" w:rsidRPr="001C1305">
        <w:t xml:space="preserve"> masy wyrównującej</w:t>
      </w:r>
      <w:r w:rsidRPr="001C1305">
        <w:t xml:space="preserve">, możemy być jednak pewni, że uzyskamy </w:t>
      </w:r>
      <w:r w:rsidR="000B1C3B" w:rsidRPr="001C1305">
        <w:rPr>
          <w:b/>
        </w:rPr>
        <w:t>doskonałą</w:t>
      </w:r>
      <w:r w:rsidR="00CC6C33" w:rsidRPr="001C1305">
        <w:rPr>
          <w:b/>
        </w:rPr>
        <w:t xml:space="preserve"> gładkość powierzchni</w:t>
      </w:r>
      <w:r w:rsidRPr="001C1305">
        <w:t xml:space="preserve">. </w:t>
      </w:r>
      <w:r w:rsidR="00C74508" w:rsidRPr="001C1305">
        <w:t>Jeszcze lepszy efekt osiągniemy z</w:t>
      </w:r>
      <w:r w:rsidR="00B34897" w:rsidRPr="001C1305">
        <w:t> </w:t>
      </w:r>
      <w:r w:rsidR="00077AF7" w:rsidRPr="001C1305">
        <w:t>efektem</w:t>
      </w:r>
      <w:r w:rsidR="00C74508" w:rsidRPr="001C1305">
        <w:t xml:space="preserve"> </w:t>
      </w:r>
      <w:r w:rsidR="00C74508" w:rsidRPr="001C1305">
        <w:rPr>
          <w:b/>
        </w:rPr>
        <w:t>Level Plus</w:t>
      </w:r>
      <w:r w:rsidR="00C74508" w:rsidRPr="001C1305">
        <w:t>, gwarantując</w:t>
      </w:r>
      <w:r w:rsidR="00077AF7" w:rsidRPr="001C1305">
        <w:t>ym</w:t>
      </w:r>
      <w:r w:rsidRPr="001C1305">
        <w:t xml:space="preserve"> </w:t>
      </w:r>
      <w:r w:rsidR="00C65156" w:rsidRPr="001C1305">
        <w:t xml:space="preserve">doskonałą </w:t>
      </w:r>
      <w:proofErr w:type="spellStart"/>
      <w:r w:rsidR="00C65156" w:rsidRPr="001C1305">
        <w:t>rozpływność</w:t>
      </w:r>
      <w:proofErr w:type="spellEnd"/>
      <w:r w:rsidR="00C65156" w:rsidRPr="001C1305">
        <w:t xml:space="preserve"> </w:t>
      </w:r>
      <w:r w:rsidR="000B1C3B" w:rsidRPr="001C1305">
        <w:t xml:space="preserve">i </w:t>
      </w:r>
      <w:r w:rsidRPr="001C1305">
        <w:t>praktycznie całkowity brak naprężeń.</w:t>
      </w:r>
      <w:r w:rsidR="00821B16" w:rsidRPr="001C1305">
        <w:t xml:space="preserve">  Dzięki temu produkt </w:t>
      </w:r>
      <w:r w:rsidR="00C74508" w:rsidRPr="001C1305">
        <w:t>gwarantuje</w:t>
      </w:r>
      <w:r w:rsidR="00821B16" w:rsidRPr="001C1305">
        <w:t xml:space="preserve"> wysokie bezpieczeństwo stosowania i możliwość prac renowacyjnych nawet na bardzo wymagających i niestabilnych podłożach.</w:t>
      </w:r>
    </w:p>
    <w:p w:rsidR="00AA5075" w:rsidRPr="001C1305" w:rsidRDefault="00072A7B" w:rsidP="00D81DA6">
      <w:pPr>
        <w:jc w:val="both"/>
      </w:pPr>
      <w:r w:rsidRPr="001C1305">
        <w:t xml:space="preserve">Zdarza się, że </w:t>
      </w:r>
      <w:r w:rsidR="00DF429F" w:rsidRPr="001C1305">
        <w:t>po</w:t>
      </w:r>
      <w:r w:rsidR="00077AF7" w:rsidRPr="001C1305">
        <w:t>dłoże</w:t>
      </w:r>
      <w:r w:rsidR="00DF429F" w:rsidRPr="001C1305">
        <w:t xml:space="preserve"> wymaga </w:t>
      </w:r>
      <w:r w:rsidR="00DF429F" w:rsidRPr="001C1305">
        <w:rPr>
          <w:b/>
        </w:rPr>
        <w:t>poprawek</w:t>
      </w:r>
      <w:r w:rsidR="00DF429F" w:rsidRPr="001C1305">
        <w:t xml:space="preserve">, do </w:t>
      </w:r>
      <w:r w:rsidR="0059731B" w:rsidRPr="001C1305">
        <w:t xml:space="preserve">wykonania </w:t>
      </w:r>
      <w:r w:rsidR="00DF429F" w:rsidRPr="001C1305">
        <w:t xml:space="preserve">których potrzebna jest odpowiednia masa wypełniająca </w:t>
      </w:r>
      <w:r w:rsidR="00077AF7" w:rsidRPr="001C1305">
        <w:t>większe</w:t>
      </w:r>
      <w:r w:rsidR="00DF429F" w:rsidRPr="001C1305">
        <w:t xml:space="preserve"> ubytki</w:t>
      </w:r>
      <w:r w:rsidR="00077AF7" w:rsidRPr="001C1305">
        <w:t>, tzw. masa naprawcza</w:t>
      </w:r>
      <w:r w:rsidR="00DF429F" w:rsidRPr="001C1305">
        <w:t xml:space="preserve">. </w:t>
      </w:r>
      <w:r w:rsidR="00AA5075" w:rsidRPr="001C1305">
        <w:t xml:space="preserve">Do tego typu drobnych napraw przeznaczona jest </w:t>
      </w:r>
      <w:r w:rsidR="00AA5075" w:rsidRPr="001C1305">
        <w:lastRenderedPageBreak/>
        <w:t xml:space="preserve">masa szpachlowa na bazie anhydrytu </w:t>
      </w:r>
      <w:r w:rsidR="00AA5075" w:rsidRPr="001C1305">
        <w:rPr>
          <w:b/>
        </w:rPr>
        <w:t>UZIN NC 118</w:t>
      </w:r>
      <w:r w:rsidR="00AA5075" w:rsidRPr="001C1305">
        <w:t>, która pozwala uzyskać odpowiednio dopasowaną do potrzeb konsystencję. Produkt niemal całkowicie p</w:t>
      </w:r>
      <w:r w:rsidR="00B52860">
        <w:t>ozbawiono naprężeń wewnętrznych.</w:t>
      </w:r>
      <w:r w:rsidR="00AA5075" w:rsidRPr="001C1305">
        <w:t xml:space="preserve"> </w:t>
      </w:r>
    </w:p>
    <w:p w:rsidR="00AA5075" w:rsidRPr="001C1305" w:rsidRDefault="00AA5075" w:rsidP="00D81DA6">
      <w:pPr>
        <w:jc w:val="both"/>
      </w:pPr>
      <w:r w:rsidRPr="001C1305">
        <w:t xml:space="preserve">Istnieje również sposób na to, aby bez przeprowadzania dodatkowych pomiarów, mieć pewność że powierzchnia </w:t>
      </w:r>
      <w:r w:rsidR="00821B16" w:rsidRPr="001C1305">
        <w:t xml:space="preserve">wykazuje całkowitą gotowość do podjęcia dalszych prac. Jest nim masa zmieniająca kolor zależnie od poziomu swojej wilgotności – </w:t>
      </w:r>
      <w:r w:rsidR="00821B16" w:rsidRPr="001C1305">
        <w:rPr>
          <w:b/>
        </w:rPr>
        <w:t xml:space="preserve">UZIN NC111 </w:t>
      </w:r>
      <w:proofErr w:type="spellStart"/>
      <w:r w:rsidR="00821B16" w:rsidRPr="001C1305">
        <w:rPr>
          <w:b/>
        </w:rPr>
        <w:t>BiColor</w:t>
      </w:r>
      <w:proofErr w:type="spellEnd"/>
      <w:r w:rsidR="00821B16" w:rsidRPr="001C1305">
        <w:t>.</w:t>
      </w:r>
      <w:r w:rsidR="00B076FC" w:rsidRPr="001C1305">
        <w:t xml:space="preserve"> Dzięki temu rozwiązaniu fachowcy nie będą mieć problemu z decyzją, czy wylewka jest już odpowiednio sucha.</w:t>
      </w:r>
    </w:p>
    <w:p w:rsidR="00A278EF" w:rsidRPr="001C1305" w:rsidRDefault="00A278EF" w:rsidP="00A278EF">
      <w:pPr>
        <w:jc w:val="both"/>
      </w:pPr>
      <w:r w:rsidRPr="001C1305">
        <w:t xml:space="preserve">- </w:t>
      </w:r>
      <w:r w:rsidRPr="001C1305">
        <w:rPr>
          <w:i/>
        </w:rPr>
        <w:t xml:space="preserve">UZIN NC 111 </w:t>
      </w:r>
      <w:proofErr w:type="spellStart"/>
      <w:r w:rsidRPr="001C1305">
        <w:rPr>
          <w:i/>
        </w:rPr>
        <w:t>BiColor</w:t>
      </w:r>
      <w:proofErr w:type="spellEnd"/>
      <w:r w:rsidRPr="001C1305">
        <w:rPr>
          <w:i/>
        </w:rPr>
        <w:t xml:space="preserve"> pozwala gołym okiem ocenić, czy powierzchnia nadaje się do klejenia wykładzin – tj. czy jest już odpowiednio sucha. Dodatkową zaletą jest fakt, że dzięki </w:t>
      </w:r>
      <w:r w:rsidR="006C058B" w:rsidRPr="001C1305">
        <w:rPr>
          <w:i/>
        </w:rPr>
        <w:t>zmieniającej się barwie</w:t>
      </w:r>
      <w:r w:rsidRPr="001C1305">
        <w:rPr>
          <w:i/>
        </w:rPr>
        <w:t>, widzimy, czy masa osiągnęła gotowość na całej swojej powierzchni. Rozwiązanie zadziała też w drugą stronę – po nałożeniu kleju, kolor masy pokaże nam, w którym miejscu ten klej się znajduje</w:t>
      </w:r>
      <w:r w:rsidR="006C058B" w:rsidRPr="001C1305">
        <w:rPr>
          <w:i/>
        </w:rPr>
        <w:t>, co nie jest takie oczywiste gdy nakładamy klej na niekontrastujące podłoże jakim w odniesieniu do klejów są jasne powierzchnie mas anhydrytowych</w:t>
      </w:r>
      <w:r w:rsidRPr="001C1305">
        <w:rPr>
          <w:i/>
        </w:rPr>
        <w:t>. To sprytne rozwiązanie pomaga uniknąć naprawdę wielu problemów na inwestycji</w:t>
      </w:r>
      <w:r w:rsidR="006C058B" w:rsidRPr="001C1305">
        <w:rPr>
          <w:i/>
        </w:rPr>
        <w:t>,</w:t>
      </w:r>
      <w:r w:rsidRPr="001C1305">
        <w:rPr>
          <w:i/>
        </w:rPr>
        <w:t xml:space="preserve"> </w:t>
      </w:r>
      <w:r w:rsidR="006C058B" w:rsidRPr="001C1305">
        <w:rPr>
          <w:i/>
        </w:rPr>
        <w:t>związanych z niedokładną aplikacją</w:t>
      </w:r>
      <w:bookmarkStart w:id="0" w:name="_GoBack"/>
      <w:bookmarkEnd w:id="0"/>
      <w:r w:rsidR="006C058B" w:rsidRPr="001C1305">
        <w:rPr>
          <w:i/>
        </w:rPr>
        <w:t xml:space="preserve"> kleju</w:t>
      </w:r>
      <w:r w:rsidRPr="001C1305">
        <w:rPr>
          <w:i/>
        </w:rPr>
        <w:t xml:space="preserve">– </w:t>
      </w:r>
      <w:r w:rsidRPr="001C1305">
        <w:t xml:space="preserve">wyjaśnia działanie masy </w:t>
      </w:r>
      <w:r w:rsidRPr="001C1305">
        <w:rPr>
          <w:b/>
        </w:rPr>
        <w:t xml:space="preserve">Maciej Załęski, doradca techniczny </w:t>
      </w:r>
      <w:proofErr w:type="spellStart"/>
      <w:r w:rsidRPr="001C1305">
        <w:rPr>
          <w:b/>
        </w:rPr>
        <w:t>Uzin</w:t>
      </w:r>
      <w:proofErr w:type="spellEnd"/>
      <w:r w:rsidRPr="001C1305">
        <w:rPr>
          <w:b/>
        </w:rPr>
        <w:t xml:space="preserve"> </w:t>
      </w:r>
      <w:proofErr w:type="spellStart"/>
      <w:r w:rsidRPr="001C1305">
        <w:rPr>
          <w:b/>
        </w:rPr>
        <w:t>Utz</w:t>
      </w:r>
      <w:proofErr w:type="spellEnd"/>
      <w:r w:rsidRPr="001C1305">
        <w:rPr>
          <w:b/>
        </w:rPr>
        <w:t xml:space="preserve"> Polska</w:t>
      </w:r>
      <w:r w:rsidR="005E13A0" w:rsidRPr="001C1305">
        <w:t>.</w:t>
      </w:r>
    </w:p>
    <w:p w:rsidR="00120149" w:rsidRPr="001C1305" w:rsidRDefault="00D81DA6" w:rsidP="00A278EF">
      <w:pPr>
        <w:jc w:val="both"/>
      </w:pPr>
      <w:r w:rsidRPr="001C1305">
        <w:t>I</w:t>
      </w:r>
      <w:r w:rsidR="00120149" w:rsidRPr="001C1305">
        <w:t xml:space="preserve"> tę masę wyróżnia</w:t>
      </w:r>
      <w:r w:rsidR="00F7017A" w:rsidRPr="001C1305">
        <w:t xml:space="preserve"> szybki czas schnięcia (układanie wykładziny jest możliwe 8-10 godzin po zastosowaniu) oraz</w:t>
      </w:r>
      <w:r w:rsidR="00120149" w:rsidRPr="001C1305">
        <w:t xml:space="preserve"> niskie naprężenia </w:t>
      </w:r>
      <w:r w:rsidR="00F37F42" w:rsidRPr="001C1305">
        <w:t>wewnętrzne</w:t>
      </w:r>
      <w:r w:rsidR="00120149" w:rsidRPr="001C1305">
        <w:t xml:space="preserve">. Dodatkowo, wyjątkowa wytrzymałość C50 sprawia, że sprawdzi się </w:t>
      </w:r>
      <w:r w:rsidRPr="001C1305">
        <w:t>również</w:t>
      </w:r>
      <w:r w:rsidR="00120149" w:rsidRPr="001C1305">
        <w:t xml:space="preserve"> w miejscach narażonych na duże obciążenia i natężenie ruchu.</w:t>
      </w:r>
    </w:p>
    <w:sectPr w:rsidR="00120149" w:rsidRPr="001C1305" w:rsidSect="004577B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DD" w:rsidRDefault="001D2CDD" w:rsidP="00821B16">
      <w:pPr>
        <w:spacing w:after="0" w:line="240" w:lineRule="auto"/>
      </w:pPr>
      <w:r>
        <w:separator/>
      </w:r>
    </w:p>
  </w:endnote>
  <w:endnote w:type="continuationSeparator" w:id="0">
    <w:p w:rsidR="001D2CDD" w:rsidRDefault="001D2CDD" w:rsidP="0082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DD" w:rsidRDefault="001D2CDD" w:rsidP="00821B16">
      <w:pPr>
        <w:spacing w:after="0" w:line="240" w:lineRule="auto"/>
      </w:pPr>
      <w:r>
        <w:separator/>
      </w:r>
    </w:p>
  </w:footnote>
  <w:footnote w:type="continuationSeparator" w:id="0">
    <w:p w:rsidR="001D2CDD" w:rsidRDefault="001D2CDD" w:rsidP="0082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60" w:rsidRPr="00B52860" w:rsidRDefault="00B52860" w:rsidP="00B52860">
    <w:pPr>
      <w:pStyle w:val="Nagwek"/>
      <w:jc w:val="right"/>
      <w:rPr>
        <w:b/>
        <w:sz w:val="18"/>
        <w:szCs w:val="18"/>
      </w:rPr>
    </w:pPr>
    <w:r w:rsidRPr="00B52860">
      <w:rPr>
        <w:b/>
        <w:sz w:val="18"/>
        <w:szCs w:val="18"/>
      </w:rPr>
      <w:t>Artykuł prasowy – maj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816"/>
    <w:rsid w:val="00051E97"/>
    <w:rsid w:val="00072A7B"/>
    <w:rsid w:val="00077746"/>
    <w:rsid w:val="00077AF7"/>
    <w:rsid w:val="00080BCE"/>
    <w:rsid w:val="000B1C3B"/>
    <w:rsid w:val="000B7185"/>
    <w:rsid w:val="000E2752"/>
    <w:rsid w:val="00120149"/>
    <w:rsid w:val="00133AFF"/>
    <w:rsid w:val="001A0A6A"/>
    <w:rsid w:val="001C1305"/>
    <w:rsid w:val="001D2CDD"/>
    <w:rsid w:val="001D57D2"/>
    <w:rsid w:val="001E09BE"/>
    <w:rsid w:val="001F3A82"/>
    <w:rsid w:val="00225FDC"/>
    <w:rsid w:val="00232B11"/>
    <w:rsid w:val="00242915"/>
    <w:rsid w:val="0025664F"/>
    <w:rsid w:val="002C68E5"/>
    <w:rsid w:val="002D620F"/>
    <w:rsid w:val="003011C3"/>
    <w:rsid w:val="00307A7C"/>
    <w:rsid w:val="00325E4B"/>
    <w:rsid w:val="003602B0"/>
    <w:rsid w:val="003B5118"/>
    <w:rsid w:val="003B7A1F"/>
    <w:rsid w:val="004577B7"/>
    <w:rsid w:val="0047385D"/>
    <w:rsid w:val="004D60A1"/>
    <w:rsid w:val="00531BB7"/>
    <w:rsid w:val="005467C6"/>
    <w:rsid w:val="00547854"/>
    <w:rsid w:val="00582BC6"/>
    <w:rsid w:val="0059731B"/>
    <w:rsid w:val="005E13A0"/>
    <w:rsid w:val="00675CA9"/>
    <w:rsid w:val="0068280C"/>
    <w:rsid w:val="006836AD"/>
    <w:rsid w:val="006C058B"/>
    <w:rsid w:val="00704315"/>
    <w:rsid w:val="00734724"/>
    <w:rsid w:val="00787D6A"/>
    <w:rsid w:val="007962DE"/>
    <w:rsid w:val="007A31A3"/>
    <w:rsid w:val="007B7B7B"/>
    <w:rsid w:val="007C2FFA"/>
    <w:rsid w:val="007D2301"/>
    <w:rsid w:val="007E784F"/>
    <w:rsid w:val="00821B16"/>
    <w:rsid w:val="008245A7"/>
    <w:rsid w:val="008601B5"/>
    <w:rsid w:val="008B4E5B"/>
    <w:rsid w:val="008D46BC"/>
    <w:rsid w:val="008F7326"/>
    <w:rsid w:val="00966283"/>
    <w:rsid w:val="00997FDD"/>
    <w:rsid w:val="00A0659F"/>
    <w:rsid w:val="00A22F4E"/>
    <w:rsid w:val="00A278EF"/>
    <w:rsid w:val="00A33816"/>
    <w:rsid w:val="00AA5075"/>
    <w:rsid w:val="00B024A0"/>
    <w:rsid w:val="00B076FC"/>
    <w:rsid w:val="00B106E4"/>
    <w:rsid w:val="00B22172"/>
    <w:rsid w:val="00B34897"/>
    <w:rsid w:val="00B52860"/>
    <w:rsid w:val="00B77D43"/>
    <w:rsid w:val="00B96F99"/>
    <w:rsid w:val="00BC1807"/>
    <w:rsid w:val="00BC2D9E"/>
    <w:rsid w:val="00BE5EF9"/>
    <w:rsid w:val="00C316B1"/>
    <w:rsid w:val="00C65156"/>
    <w:rsid w:val="00C679E5"/>
    <w:rsid w:val="00C73BCE"/>
    <w:rsid w:val="00C74508"/>
    <w:rsid w:val="00CA418E"/>
    <w:rsid w:val="00CC6C33"/>
    <w:rsid w:val="00D04816"/>
    <w:rsid w:val="00D25384"/>
    <w:rsid w:val="00D81DA6"/>
    <w:rsid w:val="00DD09BC"/>
    <w:rsid w:val="00DF429F"/>
    <w:rsid w:val="00DF7C28"/>
    <w:rsid w:val="00E974D3"/>
    <w:rsid w:val="00ED50B3"/>
    <w:rsid w:val="00F02A18"/>
    <w:rsid w:val="00F37F42"/>
    <w:rsid w:val="00F637F7"/>
    <w:rsid w:val="00F7017A"/>
    <w:rsid w:val="00FB0CD8"/>
    <w:rsid w:val="00FC5285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8E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B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B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5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860"/>
  </w:style>
  <w:style w:type="paragraph" w:styleId="Stopka">
    <w:name w:val="footer"/>
    <w:basedOn w:val="Normalny"/>
    <w:link w:val="StopkaZnak"/>
    <w:uiPriority w:val="99"/>
    <w:semiHidden/>
    <w:unhideWhenUsed/>
    <w:rsid w:val="00B5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C063-2D62-4DDD-A505-D6268EB1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Śliwińka</dc:creator>
  <cp:lastModifiedBy>Anna W</cp:lastModifiedBy>
  <cp:revision>5</cp:revision>
  <dcterms:created xsi:type="dcterms:W3CDTF">2019-05-13T10:53:00Z</dcterms:created>
  <dcterms:modified xsi:type="dcterms:W3CDTF">2019-05-14T12:55:00Z</dcterms:modified>
</cp:coreProperties>
</file>