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3846" w14:textId="77777777" w:rsidR="00D41D70" w:rsidRPr="00805148" w:rsidRDefault="009954BC" w:rsidP="009B388C">
      <w:pPr>
        <w:spacing w:line="360" w:lineRule="auto"/>
        <w:jc w:val="right"/>
        <w:rPr>
          <w:i/>
          <w:sz w:val="16"/>
          <w:szCs w:val="16"/>
        </w:rPr>
      </w:pPr>
      <w:r>
        <w:rPr>
          <w:b/>
          <w:sz w:val="16"/>
          <w:szCs w:val="16"/>
        </w:rPr>
        <w:t>informacja prasowa</w:t>
      </w:r>
    </w:p>
    <w:p w14:paraId="2853CABF" w14:textId="3E0000D4" w:rsidR="00D70D2F" w:rsidRDefault="00812656" w:rsidP="009B388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Kraków</w:t>
      </w:r>
      <w:r w:rsidR="00323D15">
        <w:rPr>
          <w:sz w:val="16"/>
          <w:szCs w:val="16"/>
        </w:rPr>
        <w:t xml:space="preserve">, </w:t>
      </w:r>
      <w:r w:rsidR="00D67CB1">
        <w:rPr>
          <w:sz w:val="16"/>
          <w:szCs w:val="16"/>
        </w:rPr>
        <w:t>maj</w:t>
      </w:r>
      <w:bookmarkStart w:id="0" w:name="_GoBack"/>
      <w:bookmarkEnd w:id="0"/>
      <w:r w:rsidR="00615CEA">
        <w:rPr>
          <w:sz w:val="16"/>
          <w:szCs w:val="16"/>
        </w:rPr>
        <w:t xml:space="preserve"> 2019</w:t>
      </w:r>
      <w:r w:rsidR="00323D15">
        <w:rPr>
          <w:sz w:val="16"/>
          <w:szCs w:val="16"/>
        </w:rPr>
        <w:t xml:space="preserve"> r.</w:t>
      </w:r>
    </w:p>
    <w:p w14:paraId="4B6ED9CD" w14:textId="77777777" w:rsidR="005B65BE" w:rsidRDefault="005B65BE" w:rsidP="005B65BE">
      <w:pPr>
        <w:spacing w:line="360" w:lineRule="auto"/>
        <w:rPr>
          <w:b/>
          <w:sz w:val="24"/>
          <w:szCs w:val="20"/>
        </w:rPr>
      </w:pPr>
    </w:p>
    <w:p w14:paraId="1142F655" w14:textId="356BFD82" w:rsidR="00261AD5" w:rsidRDefault="00261AD5" w:rsidP="005B65BE">
      <w:pPr>
        <w:spacing w:line="36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IKEA zachęca do dzielenia się w „Przestrzeni Pełnej Dobra”</w:t>
      </w:r>
    </w:p>
    <w:p w14:paraId="69911153" w14:textId="77777777" w:rsidR="005B65BE" w:rsidRPr="00634916" w:rsidRDefault="005B65BE" w:rsidP="005B65BE">
      <w:pPr>
        <w:spacing w:line="360" w:lineRule="auto"/>
        <w:jc w:val="both"/>
        <w:rPr>
          <w:b/>
          <w:szCs w:val="20"/>
        </w:rPr>
      </w:pPr>
    </w:p>
    <w:p w14:paraId="016DFCCC" w14:textId="79C754E1" w:rsidR="00F3259A" w:rsidRDefault="00C30F25" w:rsidP="00F3259A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Poupychane po kątach, schowane głęboko w szafach czy piwnicac</w:t>
      </w:r>
      <w:r w:rsidR="00BC7137">
        <w:rPr>
          <w:b/>
          <w:szCs w:val="20"/>
        </w:rPr>
        <w:t xml:space="preserve">h. </w:t>
      </w:r>
      <w:r w:rsidR="00F3259A">
        <w:rPr>
          <w:b/>
          <w:szCs w:val="20"/>
        </w:rPr>
        <w:t xml:space="preserve">Często zupełnie zapomniane. </w:t>
      </w:r>
      <w:r>
        <w:rPr>
          <w:b/>
          <w:szCs w:val="20"/>
        </w:rPr>
        <w:t xml:space="preserve">Każdy z nas ma w domu </w:t>
      </w:r>
      <w:r w:rsidR="00F3259A">
        <w:rPr>
          <w:b/>
          <w:szCs w:val="20"/>
        </w:rPr>
        <w:t>rzeczy, których nie używa.</w:t>
      </w:r>
      <w:r>
        <w:rPr>
          <w:b/>
          <w:szCs w:val="20"/>
        </w:rPr>
        <w:t xml:space="preserve"> IKEA </w:t>
      </w:r>
      <w:r w:rsidR="004C0B92">
        <w:rPr>
          <w:b/>
          <w:szCs w:val="20"/>
        </w:rPr>
        <w:t xml:space="preserve">Kraków </w:t>
      </w:r>
      <w:r w:rsidR="00C855BD">
        <w:rPr>
          <w:b/>
          <w:szCs w:val="20"/>
        </w:rPr>
        <w:t>z</w:t>
      </w:r>
      <w:r w:rsidR="00CF6076">
        <w:rPr>
          <w:b/>
          <w:szCs w:val="20"/>
        </w:rPr>
        <w:t>achęca, aby dać im drugie życie</w:t>
      </w:r>
      <w:r w:rsidR="00B74F30">
        <w:rPr>
          <w:b/>
          <w:szCs w:val="20"/>
        </w:rPr>
        <w:t xml:space="preserve">. W tym celu </w:t>
      </w:r>
      <w:r w:rsidR="00F3259A">
        <w:rPr>
          <w:b/>
          <w:szCs w:val="20"/>
        </w:rPr>
        <w:t>stworzyła w Forum Wydarzeń „Przestrzeń Pełną Dobra”. Od 16 do 19 maja można tu przynosić przedmioty, które nie są nam potrzebne, a mogłyby służyć innym.</w:t>
      </w:r>
    </w:p>
    <w:p w14:paraId="1D33CAE1" w14:textId="05557603" w:rsidR="001B7D38" w:rsidRDefault="001B7D38" w:rsidP="001B67A3">
      <w:pPr>
        <w:spacing w:line="360" w:lineRule="auto"/>
        <w:jc w:val="both"/>
        <w:rPr>
          <w:szCs w:val="20"/>
        </w:rPr>
      </w:pPr>
    </w:p>
    <w:p w14:paraId="62D81561" w14:textId="7DC9528D" w:rsidR="00C5278F" w:rsidRDefault="000153B7" w:rsidP="000153B7">
      <w:pPr>
        <w:spacing w:line="360" w:lineRule="auto"/>
        <w:jc w:val="both"/>
        <w:rPr>
          <w:szCs w:val="20"/>
        </w:rPr>
      </w:pPr>
      <w:r>
        <w:rPr>
          <w:szCs w:val="20"/>
        </w:rPr>
        <w:t>„</w:t>
      </w:r>
      <w:r w:rsidRPr="000E777B">
        <w:rPr>
          <w:szCs w:val="20"/>
        </w:rPr>
        <w:t>Przejrzyjmy zakamarki naszych domów, zajrzyjmy do szaf, komód, wejd</w:t>
      </w:r>
      <w:r w:rsidR="00CF6076">
        <w:rPr>
          <w:szCs w:val="20"/>
        </w:rPr>
        <w:t xml:space="preserve">źmy </w:t>
      </w:r>
      <w:r w:rsidR="00B97864">
        <w:rPr>
          <w:szCs w:val="20"/>
        </w:rPr>
        <w:t>na strych i do piwnicy. Można tam znaleźć</w:t>
      </w:r>
      <w:r w:rsidR="00CF6076">
        <w:rPr>
          <w:szCs w:val="20"/>
        </w:rPr>
        <w:t xml:space="preserve"> prawdziwe skarby</w:t>
      </w:r>
      <w:r w:rsidR="005430AE">
        <w:rPr>
          <w:szCs w:val="20"/>
        </w:rPr>
        <w:t xml:space="preserve">. </w:t>
      </w:r>
      <w:r w:rsidR="00B97864" w:rsidRPr="001B7D38">
        <w:rPr>
          <w:szCs w:val="20"/>
        </w:rPr>
        <w:t xml:space="preserve">Zamiast gromadzić niepotrzebne </w:t>
      </w:r>
      <w:r w:rsidR="005430AE">
        <w:rPr>
          <w:szCs w:val="20"/>
        </w:rPr>
        <w:t>rzeczy</w:t>
      </w:r>
      <w:r w:rsidR="00B97864" w:rsidRPr="001B7D38">
        <w:rPr>
          <w:szCs w:val="20"/>
        </w:rPr>
        <w:t xml:space="preserve"> i kupować </w:t>
      </w:r>
      <w:r w:rsidR="00B97864">
        <w:rPr>
          <w:szCs w:val="20"/>
        </w:rPr>
        <w:t>nowe</w:t>
      </w:r>
      <w:r w:rsidR="00B97864" w:rsidRPr="001B7D38">
        <w:rPr>
          <w:szCs w:val="20"/>
        </w:rPr>
        <w:t>, możemy się przecież nimi dzielić</w:t>
      </w:r>
      <w:r w:rsidR="00B97864">
        <w:rPr>
          <w:szCs w:val="20"/>
        </w:rPr>
        <w:t xml:space="preserve">, robiąc coś dobrego dla innych i naszej planety” </w:t>
      </w:r>
      <w:r>
        <w:rPr>
          <w:szCs w:val="20"/>
        </w:rPr>
        <w:t xml:space="preserve">- przekonują pracownicy IKEA Kraków, którzy na start akcji przyniosą kilkadziesiąt własnych przedmiotów. Wszystkie trafią do „Przestrzeni Pełnej Dobra”, skąd </w:t>
      </w:r>
      <w:r w:rsidR="0069113F">
        <w:rPr>
          <w:szCs w:val="20"/>
        </w:rPr>
        <w:t xml:space="preserve">każdy zainteresowany będzie mógł wziąć to, co mu się przyda. </w:t>
      </w:r>
      <w:r w:rsidR="0002102E">
        <w:rPr>
          <w:szCs w:val="20"/>
        </w:rPr>
        <w:t>Od 16 do 19 maja również pozostali mieszkańcy Krakowa będą mogli przynosić tu rze</w:t>
      </w:r>
      <w:r w:rsidR="00B97864">
        <w:rPr>
          <w:szCs w:val="20"/>
        </w:rPr>
        <w:t>c</w:t>
      </w:r>
      <w:r w:rsidR="0002102E">
        <w:rPr>
          <w:szCs w:val="20"/>
        </w:rPr>
        <w:t>zy, którymi chcą się podzielić.</w:t>
      </w:r>
    </w:p>
    <w:p w14:paraId="6CF3C516" w14:textId="09CF3B90" w:rsidR="005430AE" w:rsidRDefault="009B388C" w:rsidP="000F15F3">
      <w:pPr>
        <w:spacing w:line="360" w:lineRule="auto"/>
        <w:jc w:val="both"/>
        <w:rPr>
          <w:szCs w:val="20"/>
        </w:rPr>
      </w:pPr>
      <w:r>
        <w:rPr>
          <w:szCs w:val="20"/>
        </w:rPr>
        <w:br/>
      </w:r>
      <w:r w:rsidR="00C5278F">
        <w:rPr>
          <w:szCs w:val="20"/>
        </w:rPr>
        <w:t xml:space="preserve">- </w:t>
      </w:r>
      <w:r w:rsidR="00B97864" w:rsidRPr="00B97864">
        <w:rPr>
          <w:i/>
          <w:szCs w:val="20"/>
        </w:rPr>
        <w:t>Mogą to być elementy dekoracyjne i dodatki, które po przemeblowaniu ni</w:t>
      </w:r>
      <w:r w:rsidR="00CB24D6">
        <w:rPr>
          <w:i/>
          <w:szCs w:val="20"/>
        </w:rPr>
        <w:t>e pasują do wystroju, dawno nie</w:t>
      </w:r>
      <w:r w:rsidR="00B97864" w:rsidRPr="00B97864">
        <w:rPr>
          <w:i/>
          <w:szCs w:val="20"/>
        </w:rPr>
        <w:t>używane artykuły gospodarstwa domowego, zabawki czy nienoszone ubrania. Wszystko, co jest w dobrym stanie i może posłużyć innym. I oczywiście zmieści się w naszej „przestrzeni”</w:t>
      </w:r>
      <w:r w:rsidR="000F15F3">
        <w:rPr>
          <w:szCs w:val="20"/>
        </w:rPr>
        <w:t xml:space="preserve"> – podpowiada Sabina </w:t>
      </w:r>
      <w:proofErr w:type="spellStart"/>
      <w:r w:rsidR="000F15F3">
        <w:rPr>
          <w:szCs w:val="20"/>
        </w:rPr>
        <w:t>Patryas</w:t>
      </w:r>
      <w:proofErr w:type="spellEnd"/>
      <w:r w:rsidR="000F15F3">
        <w:rPr>
          <w:szCs w:val="20"/>
        </w:rPr>
        <w:t xml:space="preserve">, </w:t>
      </w:r>
      <w:r w:rsidR="000F15F3" w:rsidRPr="000F15F3">
        <w:rPr>
          <w:szCs w:val="20"/>
        </w:rPr>
        <w:t xml:space="preserve">Koordynator </w:t>
      </w:r>
      <w:r>
        <w:rPr>
          <w:szCs w:val="20"/>
        </w:rPr>
        <w:t>ds.</w:t>
      </w:r>
      <w:r w:rsidR="000F15F3" w:rsidRPr="000F15F3">
        <w:rPr>
          <w:szCs w:val="20"/>
        </w:rPr>
        <w:t xml:space="preserve"> Zrównoważonego Rozwoju </w:t>
      </w:r>
      <w:r w:rsidR="00B97864">
        <w:rPr>
          <w:szCs w:val="20"/>
        </w:rPr>
        <w:t>z IKEA Kraków.</w:t>
      </w:r>
      <w:r w:rsidR="005430AE">
        <w:rPr>
          <w:szCs w:val="20"/>
        </w:rPr>
        <w:t xml:space="preserve"> – </w:t>
      </w:r>
      <w:r w:rsidR="005430AE" w:rsidRPr="005430AE">
        <w:rPr>
          <w:i/>
          <w:szCs w:val="20"/>
        </w:rPr>
        <w:t xml:space="preserve">Nie będzie to klasyczna wymiana jeden do jeden. Każdy może po prostu przyjść i wziąć to, czego potrzebuje. Nie musi przynosić niczego w zamian </w:t>
      </w:r>
      <w:r w:rsidR="000F15F3">
        <w:rPr>
          <w:szCs w:val="20"/>
        </w:rPr>
        <w:t xml:space="preserve">– dodaje Sabina </w:t>
      </w:r>
      <w:proofErr w:type="spellStart"/>
      <w:r w:rsidR="000F15F3">
        <w:rPr>
          <w:szCs w:val="20"/>
        </w:rPr>
        <w:t>Patryas</w:t>
      </w:r>
      <w:proofErr w:type="spellEnd"/>
      <w:r w:rsidR="005430AE">
        <w:rPr>
          <w:szCs w:val="20"/>
        </w:rPr>
        <w:t>.</w:t>
      </w:r>
    </w:p>
    <w:p w14:paraId="50BD1E23" w14:textId="77777777" w:rsidR="0002102E" w:rsidRDefault="0002102E" w:rsidP="000153B7">
      <w:pPr>
        <w:spacing w:line="360" w:lineRule="auto"/>
        <w:jc w:val="both"/>
        <w:rPr>
          <w:szCs w:val="20"/>
        </w:rPr>
      </w:pPr>
    </w:p>
    <w:p w14:paraId="763D1BC4" w14:textId="64EFAAB4" w:rsidR="0002102E" w:rsidRDefault="0002102E" w:rsidP="0002102E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„Przestrzeń Pełna Dobra” powstała dzięki współpracy IKEA Kraków z Forum Wydarzeń. W całości urządzona została </w:t>
      </w:r>
      <w:r w:rsidRPr="001B7D38">
        <w:rPr>
          <w:szCs w:val="20"/>
        </w:rPr>
        <w:t>meblami, które również dostały drugie życie</w:t>
      </w:r>
      <w:r>
        <w:rPr>
          <w:szCs w:val="20"/>
        </w:rPr>
        <w:t xml:space="preserve">. Pochodzą one bowiem z </w:t>
      </w:r>
      <w:r w:rsidRPr="001B7D38">
        <w:rPr>
          <w:szCs w:val="20"/>
        </w:rPr>
        <w:t>Działu Sprzedaży Okazyjnej</w:t>
      </w:r>
      <w:r>
        <w:rPr>
          <w:szCs w:val="20"/>
        </w:rPr>
        <w:t xml:space="preserve"> sklepu IKEA</w:t>
      </w:r>
      <w:r w:rsidR="00A54F16">
        <w:rPr>
          <w:szCs w:val="20"/>
        </w:rPr>
        <w:t>. P</w:t>
      </w:r>
      <w:r w:rsidRPr="001B7D38">
        <w:rPr>
          <w:szCs w:val="20"/>
        </w:rPr>
        <w:t xml:space="preserve">o zakończeniu akcji </w:t>
      </w:r>
      <w:r>
        <w:rPr>
          <w:szCs w:val="20"/>
        </w:rPr>
        <w:t xml:space="preserve">– podobnie jak przedmioty, które nie znalazły nowego domu - </w:t>
      </w:r>
      <w:r w:rsidRPr="001B7D38">
        <w:rPr>
          <w:szCs w:val="20"/>
        </w:rPr>
        <w:t>trafią do Miejskiego Ośrodka Pomocy Społecznej.</w:t>
      </w:r>
    </w:p>
    <w:p w14:paraId="212CD361" w14:textId="77777777" w:rsidR="0002102E" w:rsidRDefault="0002102E" w:rsidP="000153B7">
      <w:pPr>
        <w:spacing w:line="360" w:lineRule="auto"/>
        <w:jc w:val="both"/>
        <w:rPr>
          <w:szCs w:val="20"/>
        </w:rPr>
      </w:pPr>
    </w:p>
    <w:p w14:paraId="60AE821F" w14:textId="7CF8A6E3" w:rsidR="001B67A3" w:rsidRDefault="000669E7" w:rsidP="005430AE">
      <w:pPr>
        <w:spacing w:line="360" w:lineRule="auto"/>
        <w:jc w:val="both"/>
        <w:rPr>
          <w:szCs w:val="20"/>
        </w:rPr>
      </w:pPr>
      <w:r>
        <w:rPr>
          <w:szCs w:val="20"/>
        </w:rPr>
        <w:t>„</w:t>
      </w:r>
      <w:r w:rsidR="005430AE" w:rsidRPr="00523A5C">
        <w:rPr>
          <w:szCs w:val="20"/>
        </w:rPr>
        <w:t>Przestrzeń Pełna Dobra</w:t>
      </w:r>
      <w:r>
        <w:rPr>
          <w:szCs w:val="20"/>
        </w:rPr>
        <w:t>”</w:t>
      </w:r>
      <w:r w:rsidR="005430AE" w:rsidRPr="00523A5C">
        <w:rPr>
          <w:szCs w:val="20"/>
        </w:rPr>
        <w:t xml:space="preserve"> funkcjonować będzie od 16 do 19 maja</w:t>
      </w:r>
      <w:r w:rsidR="00BE77C0">
        <w:rPr>
          <w:szCs w:val="20"/>
        </w:rPr>
        <w:t>, w godz. 10:00 – 21:00</w:t>
      </w:r>
      <w:r w:rsidR="005430AE">
        <w:rPr>
          <w:szCs w:val="20"/>
        </w:rPr>
        <w:t xml:space="preserve"> </w:t>
      </w:r>
      <w:r w:rsidR="005430AE" w:rsidRPr="00523A5C">
        <w:rPr>
          <w:szCs w:val="20"/>
        </w:rPr>
        <w:t>w Forum Wydarzeń (ul. Marii Kon</w:t>
      </w:r>
      <w:r w:rsidR="005430AE">
        <w:rPr>
          <w:szCs w:val="20"/>
        </w:rPr>
        <w:t xml:space="preserve">opnickiej 28), do którego </w:t>
      </w:r>
      <w:r w:rsidR="005430AE" w:rsidRPr="00523A5C">
        <w:rPr>
          <w:szCs w:val="20"/>
        </w:rPr>
        <w:t xml:space="preserve">można </w:t>
      </w:r>
      <w:r w:rsidR="005430AE">
        <w:rPr>
          <w:szCs w:val="20"/>
        </w:rPr>
        <w:t xml:space="preserve">wejść </w:t>
      </w:r>
      <w:r w:rsidR="005430AE" w:rsidRPr="00523A5C">
        <w:rPr>
          <w:szCs w:val="20"/>
        </w:rPr>
        <w:t xml:space="preserve">bezpośrednio od strony parkingów </w:t>
      </w:r>
      <w:r w:rsidR="004E2BD2">
        <w:rPr>
          <w:szCs w:val="20"/>
        </w:rPr>
        <w:t>lub przez Forum Przestrzenie.</w:t>
      </w:r>
    </w:p>
    <w:p w14:paraId="65CFDE40" w14:textId="77777777" w:rsidR="00D70D2F" w:rsidRDefault="00D70D2F" w:rsidP="00D70D2F">
      <w:pPr>
        <w:spacing w:line="360" w:lineRule="auto"/>
        <w:jc w:val="both"/>
        <w:rPr>
          <w:rFonts w:cs="Verdana,Bold"/>
          <w:bCs/>
        </w:rPr>
      </w:pPr>
    </w:p>
    <w:p w14:paraId="0EB6AB5F" w14:textId="77777777" w:rsidR="00B82889" w:rsidRPr="00B82889" w:rsidRDefault="00B82889" w:rsidP="00B82889">
      <w:pPr>
        <w:spacing w:line="360" w:lineRule="auto"/>
        <w:jc w:val="both"/>
        <w:rPr>
          <w:b/>
          <w:sz w:val="16"/>
          <w:szCs w:val="16"/>
        </w:rPr>
      </w:pPr>
      <w:r w:rsidRPr="00B82889">
        <w:rPr>
          <w:b/>
          <w:sz w:val="16"/>
          <w:szCs w:val="16"/>
        </w:rPr>
        <w:t>Dodatkowych informacji udzielają:</w:t>
      </w:r>
    </w:p>
    <w:p w14:paraId="10D92505" w14:textId="77777777" w:rsidR="00B43E59" w:rsidRPr="00B43E59" w:rsidRDefault="00B43E59" w:rsidP="00B43E5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 w:rsidRPr="00B43E59">
        <w:rPr>
          <w:sz w:val="16"/>
          <w:szCs w:val="16"/>
        </w:rPr>
        <w:t xml:space="preserve">Magdalena </w:t>
      </w:r>
      <w:proofErr w:type="spellStart"/>
      <w:r w:rsidRPr="00B43E59">
        <w:rPr>
          <w:sz w:val="16"/>
          <w:szCs w:val="16"/>
        </w:rPr>
        <w:t>Gorecka-Przepolska</w:t>
      </w:r>
      <w:proofErr w:type="spellEnd"/>
      <w:r w:rsidRPr="00B43E59">
        <w:rPr>
          <w:sz w:val="16"/>
          <w:szCs w:val="16"/>
        </w:rPr>
        <w:t>, IKEA Kraków</w:t>
      </w:r>
    </w:p>
    <w:p w14:paraId="756DEB8F" w14:textId="77777777" w:rsidR="00B43E59" w:rsidRPr="00A16E38" w:rsidRDefault="00B43E59" w:rsidP="00B43E5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GB"/>
        </w:rPr>
      </w:pPr>
      <w:r w:rsidRPr="00B43E59">
        <w:rPr>
          <w:sz w:val="16"/>
          <w:szCs w:val="16"/>
          <w:lang w:val="pt-BR"/>
        </w:rPr>
        <w:t xml:space="preserve">e-mail: </w:t>
      </w:r>
      <w:r w:rsidR="00BE77C0">
        <w:fldChar w:fldCharType="begin"/>
      </w:r>
      <w:r w:rsidR="00BE77C0" w:rsidRPr="009B388C">
        <w:rPr>
          <w:lang w:val="en-US"/>
        </w:rPr>
        <w:instrText xml:space="preserve"> HYPERLINK "mailto:magdalena.gorecka-przepolska@ikea.com" </w:instrText>
      </w:r>
      <w:r w:rsidR="00BE77C0">
        <w:fldChar w:fldCharType="separate"/>
      </w:r>
      <w:r w:rsidRPr="00A16E38">
        <w:rPr>
          <w:rStyle w:val="Hipercze"/>
          <w:sz w:val="16"/>
          <w:szCs w:val="16"/>
          <w:lang w:val="en-GB"/>
        </w:rPr>
        <w:t>magdalena.gorecka-przepolska@ikea.com</w:t>
      </w:r>
      <w:r w:rsidR="00BE77C0">
        <w:rPr>
          <w:rStyle w:val="Hipercze"/>
          <w:sz w:val="16"/>
          <w:szCs w:val="16"/>
          <w:lang w:val="en-GB"/>
        </w:rPr>
        <w:fldChar w:fldCharType="end"/>
      </w:r>
    </w:p>
    <w:p w14:paraId="14F2B660" w14:textId="77777777" w:rsidR="00B82889" w:rsidRPr="00A16E38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GB"/>
        </w:rPr>
      </w:pPr>
    </w:p>
    <w:p w14:paraId="3E4B4A3B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US"/>
        </w:rPr>
      </w:pPr>
      <w:r w:rsidRPr="00B82889">
        <w:rPr>
          <w:sz w:val="16"/>
          <w:szCs w:val="16"/>
          <w:lang w:val="en-US"/>
        </w:rPr>
        <w:t xml:space="preserve">Agnieszka </w:t>
      </w:r>
      <w:proofErr w:type="spellStart"/>
      <w:r w:rsidRPr="00B82889">
        <w:rPr>
          <w:sz w:val="16"/>
          <w:szCs w:val="16"/>
          <w:lang w:val="en-US"/>
        </w:rPr>
        <w:t>Dźwigoń</w:t>
      </w:r>
      <w:proofErr w:type="spellEnd"/>
      <w:r w:rsidRPr="00B82889">
        <w:rPr>
          <w:sz w:val="16"/>
          <w:szCs w:val="16"/>
          <w:lang w:val="en-US"/>
        </w:rPr>
        <w:t>, Open Media Public Relations</w:t>
      </w:r>
    </w:p>
    <w:p w14:paraId="696B8C9A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pt-BR"/>
        </w:rPr>
      </w:pPr>
      <w:r w:rsidRPr="00B82889">
        <w:rPr>
          <w:sz w:val="16"/>
          <w:szCs w:val="16"/>
          <w:lang w:val="pt-BR"/>
        </w:rPr>
        <w:t xml:space="preserve">tel. 698 618 575, e-mail: </w:t>
      </w:r>
      <w:r w:rsidR="00BE77C0">
        <w:fldChar w:fldCharType="begin"/>
      </w:r>
      <w:r w:rsidR="00BE77C0" w:rsidRPr="009B388C">
        <w:rPr>
          <w:lang w:val="en-US"/>
        </w:rPr>
        <w:instrText xml:space="preserve"> HYPERLINK "mailto:agad@openmedia.pl" </w:instrText>
      </w:r>
      <w:r w:rsidR="00BE77C0">
        <w:fldChar w:fldCharType="separate"/>
      </w:r>
      <w:r w:rsidRPr="00B82889">
        <w:rPr>
          <w:color w:val="0000FF"/>
          <w:sz w:val="16"/>
          <w:u w:val="single"/>
          <w:lang w:val="pt-BR"/>
        </w:rPr>
        <w:t>agad@openmedia.pl</w:t>
      </w:r>
      <w:r w:rsidR="00BE77C0">
        <w:rPr>
          <w:color w:val="0000FF"/>
          <w:sz w:val="16"/>
          <w:u w:val="single"/>
          <w:lang w:val="pt-BR"/>
        </w:rPr>
        <w:fldChar w:fldCharType="end"/>
      </w:r>
      <w:r w:rsidRPr="00B82889">
        <w:rPr>
          <w:sz w:val="16"/>
          <w:szCs w:val="16"/>
          <w:u w:val="single"/>
          <w:lang w:val="pt-BR"/>
        </w:rPr>
        <w:t xml:space="preserve"> </w:t>
      </w:r>
    </w:p>
    <w:p w14:paraId="5DFDE19C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pt-BR"/>
        </w:rPr>
      </w:pPr>
    </w:p>
    <w:p w14:paraId="6FC50C90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  <w:lang w:val="en-US"/>
        </w:rPr>
      </w:pPr>
      <w:r w:rsidRPr="00B82889">
        <w:rPr>
          <w:sz w:val="16"/>
          <w:szCs w:val="16"/>
          <w:lang w:val="en-US"/>
        </w:rPr>
        <w:t xml:space="preserve">Przemysław </w:t>
      </w:r>
      <w:proofErr w:type="spellStart"/>
      <w:r w:rsidRPr="00B82889">
        <w:rPr>
          <w:sz w:val="16"/>
          <w:szCs w:val="16"/>
          <w:lang w:val="en-US"/>
        </w:rPr>
        <w:t>Pawluś</w:t>
      </w:r>
      <w:proofErr w:type="spellEnd"/>
      <w:r w:rsidRPr="00B82889">
        <w:rPr>
          <w:sz w:val="16"/>
          <w:szCs w:val="16"/>
          <w:lang w:val="en-US"/>
        </w:rPr>
        <w:t>, Open Media Public Relations</w:t>
      </w:r>
    </w:p>
    <w:p w14:paraId="757FE9EB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  <w:r w:rsidRPr="00B82889">
        <w:rPr>
          <w:sz w:val="16"/>
          <w:szCs w:val="16"/>
          <w:lang w:val="pt-BR"/>
        </w:rPr>
        <w:t xml:space="preserve">tel. 608 642 583, e-mail: </w:t>
      </w:r>
      <w:r w:rsidR="00BE77C0">
        <w:fldChar w:fldCharType="begin"/>
      </w:r>
      <w:r w:rsidR="00BE77C0" w:rsidRPr="009B388C">
        <w:rPr>
          <w:lang w:val="en-US"/>
        </w:rPr>
        <w:instrText xml:space="preserve"> HYPERLINK "mailto:przemek@openmedia.pl" </w:instrText>
      </w:r>
      <w:r w:rsidR="00BE77C0">
        <w:fldChar w:fldCharType="separate"/>
      </w:r>
      <w:r w:rsidRPr="00B82889">
        <w:rPr>
          <w:color w:val="0000FF"/>
          <w:sz w:val="16"/>
          <w:u w:val="single"/>
          <w:lang w:val="en-GB"/>
        </w:rPr>
        <w:t>przemek@openmedia.pl</w:t>
      </w:r>
      <w:r w:rsidR="00BE77C0">
        <w:rPr>
          <w:color w:val="0000FF"/>
          <w:sz w:val="16"/>
          <w:u w:val="single"/>
          <w:lang w:val="en-GB"/>
        </w:rPr>
        <w:fldChar w:fldCharType="end"/>
      </w:r>
    </w:p>
    <w:p w14:paraId="473DD515" w14:textId="77777777" w:rsidR="00B82889" w:rsidRPr="00B82889" w:rsidRDefault="00B82889" w:rsidP="00B82889">
      <w:pPr>
        <w:pBdr>
          <w:bottom w:val="single" w:sz="12" w:space="1" w:color="auto"/>
        </w:pBdr>
        <w:spacing w:line="360" w:lineRule="auto"/>
        <w:jc w:val="both"/>
        <w:rPr>
          <w:lang w:val="en-GB"/>
        </w:rPr>
      </w:pPr>
    </w:p>
    <w:p w14:paraId="2A245215" w14:textId="77777777" w:rsidR="00B82889" w:rsidRPr="00B82889" w:rsidRDefault="00B82889" w:rsidP="00B82889">
      <w:pPr>
        <w:pBdr>
          <w:bottom w:val="single" w:sz="12" w:space="1" w:color="auto"/>
        </w:pBdr>
        <w:jc w:val="both"/>
        <w:rPr>
          <w:sz w:val="16"/>
          <w:szCs w:val="16"/>
          <w:lang w:val="en-GB"/>
        </w:rPr>
      </w:pPr>
    </w:p>
    <w:p w14:paraId="4E6DC618" w14:textId="77777777" w:rsidR="00B82889" w:rsidRPr="00B82889" w:rsidRDefault="00B82889" w:rsidP="00B82889">
      <w:pPr>
        <w:jc w:val="both"/>
        <w:rPr>
          <w:bCs/>
          <w:szCs w:val="20"/>
          <w:lang w:val="en-GB"/>
        </w:rPr>
      </w:pPr>
    </w:p>
    <w:p w14:paraId="64557815" w14:textId="77777777" w:rsidR="00B82889" w:rsidRPr="00B82889" w:rsidRDefault="00B82889" w:rsidP="00B82889">
      <w:pPr>
        <w:rPr>
          <w:bCs/>
          <w:szCs w:val="20"/>
          <w:lang w:val="en-GB"/>
        </w:rPr>
      </w:pPr>
      <w:r w:rsidRPr="00B82889">
        <w:rPr>
          <w:noProof/>
          <w:lang w:val="en-GB"/>
        </w:rPr>
        <w:t xml:space="preserve">   </w:t>
      </w:r>
      <w:r w:rsidRPr="00B82889">
        <w:rPr>
          <w:noProof/>
          <w:lang w:val="en-GB"/>
        </w:rPr>
        <w:tab/>
      </w:r>
      <w:r w:rsidRPr="00B82889">
        <w:rPr>
          <w:noProof/>
          <w:lang w:val="en-GB"/>
        </w:rPr>
        <w:tab/>
        <w:t xml:space="preserve">     </w:t>
      </w:r>
      <w:r w:rsidRPr="00B82889">
        <w:rPr>
          <w:noProof/>
          <w:lang w:val="en-GB"/>
        </w:rPr>
        <w:tab/>
      </w:r>
    </w:p>
    <w:p w14:paraId="3DECB703" w14:textId="77777777" w:rsidR="00B82889" w:rsidRPr="00643B89" w:rsidRDefault="00B82889" w:rsidP="00B82889">
      <w:pPr>
        <w:spacing w:line="360" w:lineRule="auto"/>
        <w:jc w:val="both"/>
        <w:rPr>
          <w:sz w:val="16"/>
          <w:szCs w:val="16"/>
        </w:rPr>
      </w:pPr>
      <w:r w:rsidRPr="00B82889">
        <w:rPr>
          <w:b/>
          <w:sz w:val="16"/>
          <w:szCs w:val="16"/>
        </w:rPr>
        <w:t xml:space="preserve">IKEA Kraków </w:t>
      </w:r>
      <w:r w:rsidRPr="00B82889">
        <w:rPr>
          <w:sz w:val="16"/>
          <w:szCs w:val="16"/>
        </w:rPr>
        <w:t xml:space="preserve">istnieje od 1998 roku. We wrześniu 2011 roku zakończyła się przebudowa sklepu, po której obiekt stał się jednym z najnowocześniejszych sklepów IKEA w Polsce. W międzynarodowym konkursie IKEA </w:t>
      </w:r>
      <w:proofErr w:type="spellStart"/>
      <w:r w:rsidRPr="00B82889">
        <w:rPr>
          <w:sz w:val="16"/>
          <w:szCs w:val="16"/>
        </w:rPr>
        <w:t>Store</w:t>
      </w:r>
      <w:proofErr w:type="spellEnd"/>
      <w:r w:rsidRPr="00B82889">
        <w:rPr>
          <w:sz w:val="16"/>
          <w:szCs w:val="16"/>
        </w:rPr>
        <w:t xml:space="preserve"> </w:t>
      </w:r>
      <w:proofErr w:type="spellStart"/>
      <w:r w:rsidRPr="00B82889">
        <w:rPr>
          <w:sz w:val="16"/>
          <w:szCs w:val="16"/>
        </w:rPr>
        <w:t>Award</w:t>
      </w:r>
      <w:proofErr w:type="spellEnd"/>
      <w:r w:rsidRPr="00B82889">
        <w:rPr>
          <w:sz w:val="16"/>
          <w:szCs w:val="16"/>
        </w:rPr>
        <w:t xml:space="preserve"> 2014, IKEA Kraków uznana została za jeden z 5 najlepszych sklepów IKEA na świecie. Ocenie poddawane były m.in. takie czynniki, jak: standardy pracy, niska rotacja pracowników, współpraca z lokalnymi dostawcami czy zadowolenie klientów. </w:t>
      </w:r>
      <w:r w:rsidR="00643B89">
        <w:rPr>
          <w:sz w:val="16"/>
          <w:szCs w:val="16"/>
        </w:rPr>
        <w:t xml:space="preserve">W 2018 IKEA Kraków </w:t>
      </w:r>
      <w:r w:rsidR="00EA6B4C">
        <w:rPr>
          <w:sz w:val="16"/>
          <w:szCs w:val="16"/>
        </w:rPr>
        <w:t xml:space="preserve">ponownie </w:t>
      </w:r>
      <w:r w:rsidR="00643B89">
        <w:rPr>
          <w:sz w:val="16"/>
          <w:szCs w:val="16"/>
        </w:rPr>
        <w:t xml:space="preserve">uznana została za </w:t>
      </w:r>
      <w:r w:rsidR="00643B89" w:rsidRPr="00643B89">
        <w:rPr>
          <w:sz w:val="16"/>
          <w:szCs w:val="16"/>
        </w:rPr>
        <w:t xml:space="preserve">najlepszy </w:t>
      </w:r>
      <w:r w:rsidR="00643B89">
        <w:rPr>
          <w:sz w:val="16"/>
          <w:szCs w:val="16"/>
        </w:rPr>
        <w:t>sklep IKEA w Polsce i nominowana</w:t>
      </w:r>
      <w:r w:rsidR="00643B89" w:rsidRPr="00643B89">
        <w:rPr>
          <w:sz w:val="16"/>
          <w:szCs w:val="16"/>
        </w:rPr>
        <w:t xml:space="preserve"> do konkursu globalnego. </w:t>
      </w:r>
      <w:r w:rsidRPr="00B82889">
        <w:rPr>
          <w:sz w:val="16"/>
          <w:szCs w:val="16"/>
        </w:rPr>
        <w:t xml:space="preserve">IKEA Kraków oferuje </w:t>
      </w:r>
      <w:r w:rsidR="00EC218E">
        <w:rPr>
          <w:sz w:val="16"/>
          <w:szCs w:val="16"/>
        </w:rPr>
        <w:t xml:space="preserve">blisko 10 tys. </w:t>
      </w:r>
      <w:r w:rsidRPr="00B82889">
        <w:rPr>
          <w:sz w:val="16"/>
          <w:szCs w:val="16"/>
        </w:rPr>
        <w:t xml:space="preserve">produktów zlokalizowanych w </w:t>
      </w:r>
      <w:r w:rsidR="00353142">
        <w:rPr>
          <w:sz w:val="16"/>
          <w:szCs w:val="16"/>
        </w:rPr>
        <w:t>86</w:t>
      </w:r>
      <w:r w:rsidR="00353142" w:rsidRPr="00B82889">
        <w:rPr>
          <w:sz w:val="16"/>
          <w:szCs w:val="16"/>
        </w:rPr>
        <w:t xml:space="preserve"> </w:t>
      </w:r>
      <w:r w:rsidRPr="00B82889">
        <w:rPr>
          <w:sz w:val="16"/>
          <w:szCs w:val="16"/>
        </w:rPr>
        <w:t>inspirujących wnętrzach. Ponadto posia</w:t>
      </w:r>
      <w:r w:rsidR="00643B89">
        <w:rPr>
          <w:sz w:val="16"/>
          <w:szCs w:val="16"/>
        </w:rPr>
        <w:t>da przestronną restaurację</w:t>
      </w:r>
      <w:r w:rsidR="00EC218E">
        <w:rPr>
          <w:sz w:val="16"/>
          <w:szCs w:val="16"/>
        </w:rPr>
        <w:t xml:space="preserve"> </w:t>
      </w:r>
      <w:r w:rsidR="00EC218E" w:rsidRPr="00EC218E">
        <w:rPr>
          <w:sz w:val="16"/>
          <w:szCs w:val="16"/>
        </w:rPr>
        <w:t>z 550 miejscami siedzącym</w:t>
      </w:r>
      <w:r w:rsidR="00FC30FC">
        <w:rPr>
          <w:sz w:val="16"/>
          <w:szCs w:val="16"/>
        </w:rPr>
        <w:t>i,</w:t>
      </w:r>
      <w:r w:rsidRPr="00B82889">
        <w:rPr>
          <w:sz w:val="16"/>
          <w:szCs w:val="16"/>
        </w:rPr>
        <w:t xml:space="preserve"> z bezpłatnym dostępem do Internetu, miejscem dla karmiącej mamy oraz strefą zabawy dla najmłodszych, a także bezpłatną bawialnię „Czarodziejski Las </w:t>
      </w:r>
      <w:proofErr w:type="spellStart"/>
      <w:r w:rsidRPr="00B82889">
        <w:rPr>
          <w:sz w:val="16"/>
          <w:szCs w:val="16"/>
        </w:rPr>
        <w:t>Smaland</w:t>
      </w:r>
      <w:proofErr w:type="spellEnd"/>
      <w:r w:rsidRPr="00B82889">
        <w:rPr>
          <w:sz w:val="16"/>
          <w:szCs w:val="16"/>
        </w:rPr>
        <w:t>” z profesjonalną opieką dla dzieci w wieku 3-10 lat.</w:t>
      </w:r>
    </w:p>
    <w:p w14:paraId="3D35D1D2" w14:textId="77777777" w:rsidR="00B82889" w:rsidRPr="00B82889" w:rsidRDefault="00B82889" w:rsidP="00B82889">
      <w:pPr>
        <w:spacing w:line="360" w:lineRule="auto"/>
        <w:jc w:val="both"/>
        <w:rPr>
          <w:b/>
          <w:sz w:val="16"/>
          <w:szCs w:val="16"/>
        </w:rPr>
      </w:pPr>
    </w:p>
    <w:p w14:paraId="54BF3610" w14:textId="77777777" w:rsidR="00D24218" w:rsidRPr="00900440" w:rsidRDefault="00B82889" w:rsidP="00900440">
      <w:pPr>
        <w:spacing w:line="360" w:lineRule="auto"/>
        <w:jc w:val="both"/>
        <w:rPr>
          <w:sz w:val="16"/>
          <w:szCs w:val="16"/>
        </w:rPr>
      </w:pPr>
      <w:r w:rsidRPr="00B82889">
        <w:rPr>
          <w:b/>
          <w:sz w:val="16"/>
          <w:szCs w:val="16"/>
        </w:rPr>
        <w:t xml:space="preserve">Nazwa marki IKEA </w:t>
      </w:r>
      <w:r w:rsidRPr="00B82889">
        <w:rPr>
          <w:sz w:val="16"/>
          <w:szCs w:val="16"/>
        </w:rPr>
        <w:t>to akronim</w:t>
      </w:r>
      <w:r w:rsidRPr="00B82889">
        <w:rPr>
          <w:b/>
          <w:sz w:val="16"/>
          <w:szCs w:val="16"/>
        </w:rPr>
        <w:t xml:space="preserve"> </w:t>
      </w:r>
      <w:r w:rsidRPr="00B82889">
        <w:rPr>
          <w:sz w:val="16"/>
          <w:szCs w:val="16"/>
        </w:rPr>
        <w:t>– skrót utworzony z pierwszych liter imienia</w:t>
      </w:r>
      <w:r w:rsidR="00EA6B4C">
        <w:rPr>
          <w:sz w:val="16"/>
          <w:szCs w:val="16"/>
        </w:rPr>
        <w:t xml:space="preserve"> i</w:t>
      </w:r>
      <w:r w:rsidRPr="00B82889">
        <w:rPr>
          <w:sz w:val="16"/>
          <w:szCs w:val="16"/>
        </w:rPr>
        <w:t xml:space="preserve"> nazwiska </w:t>
      </w:r>
      <w:r w:rsidR="00EA6B4C">
        <w:rPr>
          <w:sz w:val="16"/>
          <w:szCs w:val="16"/>
        </w:rPr>
        <w:t xml:space="preserve">założyciela firmy </w:t>
      </w:r>
      <w:r w:rsidRPr="00B82889">
        <w:rPr>
          <w:sz w:val="16"/>
          <w:szCs w:val="16"/>
        </w:rPr>
        <w:t>oraz nazw farmy i parafii, skąd pochodzi</w:t>
      </w:r>
      <w:r w:rsidR="00EA6B4C">
        <w:rPr>
          <w:sz w:val="16"/>
          <w:szCs w:val="16"/>
        </w:rPr>
        <w:t>ł</w:t>
      </w:r>
      <w:r w:rsidRPr="00B82889">
        <w:rPr>
          <w:sz w:val="16"/>
          <w:szCs w:val="16"/>
        </w:rPr>
        <w:t xml:space="preserve"> (Ingvar </w:t>
      </w:r>
      <w:proofErr w:type="spellStart"/>
      <w:r w:rsidRPr="00B82889">
        <w:rPr>
          <w:sz w:val="16"/>
          <w:szCs w:val="16"/>
        </w:rPr>
        <w:t>Kamprad</w:t>
      </w:r>
      <w:proofErr w:type="spellEnd"/>
      <w:r w:rsidRPr="00B82889">
        <w:rPr>
          <w:sz w:val="16"/>
          <w:szCs w:val="16"/>
        </w:rPr>
        <w:t xml:space="preserve"> </w:t>
      </w:r>
      <w:proofErr w:type="spellStart"/>
      <w:r w:rsidRPr="00B82889">
        <w:rPr>
          <w:sz w:val="16"/>
          <w:szCs w:val="16"/>
        </w:rPr>
        <w:t>Elmtaryd</w:t>
      </w:r>
      <w:proofErr w:type="spellEnd"/>
      <w:r w:rsidRPr="00B82889">
        <w:rPr>
          <w:sz w:val="16"/>
          <w:szCs w:val="16"/>
        </w:rPr>
        <w:t xml:space="preserve"> </w:t>
      </w:r>
      <w:proofErr w:type="spellStart"/>
      <w:r w:rsidRPr="00B82889">
        <w:rPr>
          <w:sz w:val="16"/>
          <w:szCs w:val="16"/>
        </w:rPr>
        <w:t>Agunnaryd</w:t>
      </w:r>
      <w:proofErr w:type="spellEnd"/>
      <w:r w:rsidRPr="00B82889">
        <w:rPr>
          <w:sz w:val="16"/>
          <w:szCs w:val="16"/>
        </w:rPr>
        <w:t>).</w:t>
      </w:r>
    </w:p>
    <w:sectPr w:rsidR="00D24218" w:rsidRPr="00900440" w:rsidSect="00D03424">
      <w:headerReference w:type="default" r:id="rId8"/>
      <w:footerReference w:type="default" r:id="rId9"/>
      <w:pgSz w:w="11906" w:h="16838"/>
      <w:pgMar w:top="128" w:right="1417" w:bottom="360" w:left="1417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A7AB" w14:textId="77777777" w:rsidR="00793C9B" w:rsidRDefault="00793C9B">
      <w:r>
        <w:separator/>
      </w:r>
    </w:p>
  </w:endnote>
  <w:endnote w:type="continuationSeparator" w:id="0">
    <w:p w14:paraId="327F3936" w14:textId="77777777" w:rsidR="00793C9B" w:rsidRDefault="0079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86C1" w14:textId="77777777" w:rsidR="005430AE" w:rsidRDefault="005430AE" w:rsidP="00D03424">
    <w:pPr>
      <w:pStyle w:val="Stopka"/>
      <w:jc w:val="center"/>
      <w:rPr>
        <w:sz w:val="16"/>
        <w:szCs w:val="16"/>
      </w:rPr>
    </w:pPr>
  </w:p>
  <w:p w14:paraId="137C97D9" w14:textId="77777777" w:rsidR="005430AE" w:rsidRDefault="005430AE" w:rsidP="00D03424">
    <w:pPr>
      <w:pStyle w:val="Stopka"/>
      <w:pBdr>
        <w:bottom w:val="dotted" w:sz="6" w:space="1" w:color="auto"/>
      </w:pBdr>
      <w:jc w:val="center"/>
      <w:rPr>
        <w:sz w:val="16"/>
        <w:szCs w:val="16"/>
      </w:rPr>
    </w:pPr>
  </w:p>
  <w:p w14:paraId="2DDA0B84" w14:textId="77777777" w:rsidR="005430AE" w:rsidRDefault="005430AE" w:rsidP="00D03424">
    <w:pPr>
      <w:pStyle w:val="Stopka"/>
      <w:jc w:val="center"/>
      <w:rPr>
        <w:sz w:val="16"/>
        <w:szCs w:val="16"/>
      </w:rPr>
    </w:pPr>
  </w:p>
  <w:p w14:paraId="20F89CD3" w14:textId="77777777" w:rsidR="005430AE" w:rsidRDefault="005430AE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OPEN MEDIA </w:t>
    </w:r>
  </w:p>
  <w:p w14:paraId="7CA50445" w14:textId="77777777" w:rsidR="005430AE" w:rsidRDefault="005430AE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ul. Obozowa 42A/2</w:t>
    </w:r>
  </w:p>
  <w:p w14:paraId="61A1BF0E" w14:textId="77777777" w:rsidR="005430AE" w:rsidRDefault="005430AE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30-383 Kraków</w:t>
    </w:r>
  </w:p>
  <w:p w14:paraId="152B5CD2" w14:textId="77777777" w:rsidR="005430AE" w:rsidRPr="00B26938" w:rsidRDefault="005430AE" w:rsidP="00D03424">
    <w:pPr>
      <w:pStyle w:val="Stopka"/>
      <w:jc w:val="center"/>
      <w:rPr>
        <w:sz w:val="16"/>
        <w:szCs w:val="16"/>
      </w:rPr>
    </w:pPr>
    <w:r w:rsidRPr="00B26938">
      <w:rPr>
        <w:sz w:val="16"/>
        <w:szCs w:val="16"/>
      </w:rPr>
      <w:t>tel. 012</w:t>
    </w:r>
    <w:smartTag w:uri="urn:schemas-microsoft-com:office:smarttags" w:element="PersonName">
      <w:r w:rsidRPr="00B26938">
        <w:rPr>
          <w:sz w:val="16"/>
          <w:szCs w:val="16"/>
        </w:rPr>
        <w:t> </w:t>
      </w:r>
    </w:smartTag>
    <w:r w:rsidRPr="00B26938">
      <w:rPr>
        <w:sz w:val="16"/>
        <w:szCs w:val="16"/>
      </w:rPr>
      <w:t>268 97 50, fax 012 268 97 50 wew. 27</w:t>
    </w:r>
  </w:p>
  <w:p w14:paraId="3B94AADF" w14:textId="77777777" w:rsidR="005430AE" w:rsidRDefault="005430AE" w:rsidP="00D03424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www.openmedia.pl</w:t>
    </w:r>
  </w:p>
  <w:p w14:paraId="516C0AE5" w14:textId="77777777" w:rsidR="005430AE" w:rsidRDefault="00543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3298" w14:textId="77777777" w:rsidR="00793C9B" w:rsidRDefault="00793C9B">
      <w:r>
        <w:separator/>
      </w:r>
    </w:p>
  </w:footnote>
  <w:footnote w:type="continuationSeparator" w:id="0">
    <w:p w14:paraId="0123E7FA" w14:textId="77777777" w:rsidR="00793C9B" w:rsidRDefault="0079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8A3F" w14:textId="529C34B0" w:rsidR="005430AE" w:rsidRDefault="005430AE" w:rsidP="009B388C">
    <w:pPr>
      <w:pStyle w:val="Nagwek"/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ab/>
    </w:r>
  </w:p>
  <w:p w14:paraId="5F003DAB" w14:textId="3A530528" w:rsidR="005430AE" w:rsidRDefault="009B388C" w:rsidP="009B388C">
    <w:pPr>
      <w:pStyle w:val="Nagwek"/>
      <w:jc w:val="right"/>
      <w:rPr>
        <w:rFonts w:ascii="Arial" w:hAnsi="Arial" w:cs="Arial"/>
        <w:szCs w:val="20"/>
      </w:rPr>
    </w:pPr>
    <w:r>
      <w:rPr>
        <w:noProof/>
        <w:lang w:val="en-GB" w:eastAsia="en-GB"/>
      </w:rPr>
      <w:drawing>
        <wp:inline distT="0" distB="0" distL="0" distR="0" wp14:anchorId="1DF99285" wp14:editId="0A76BAA2">
          <wp:extent cx="1536065" cy="609600"/>
          <wp:effectExtent l="0" t="0" r="698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4ABE76" w14:textId="77777777" w:rsidR="005430AE" w:rsidRDefault="005430AE" w:rsidP="00D03424">
    <w:pPr>
      <w:pStyle w:val="Nagwek"/>
      <w:tabs>
        <w:tab w:val="left" w:pos="3060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ab/>
    </w:r>
    <w:r>
      <w:rPr>
        <w:rFonts w:ascii="Arial" w:hAnsi="Arial" w:cs="Arial"/>
        <w:szCs w:val="20"/>
      </w:rPr>
      <w:tab/>
    </w:r>
  </w:p>
  <w:p w14:paraId="7979850A" w14:textId="77777777" w:rsidR="005430AE" w:rsidRDefault="005430AE">
    <w:pPr>
      <w:pStyle w:val="Nagwek"/>
    </w:pPr>
  </w:p>
  <w:p w14:paraId="45F1B81C" w14:textId="77777777" w:rsidR="005430AE" w:rsidRDefault="005430AE">
    <w:pPr>
      <w:pStyle w:val="Nagwek"/>
    </w:pPr>
  </w:p>
  <w:p w14:paraId="6530DE2A" w14:textId="77777777" w:rsidR="005430AE" w:rsidRDefault="00543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F2A"/>
    <w:multiLevelType w:val="multilevel"/>
    <w:tmpl w:val="4022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63CC"/>
    <w:multiLevelType w:val="hybridMultilevel"/>
    <w:tmpl w:val="EF58AC1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4F7"/>
    <w:multiLevelType w:val="hybridMultilevel"/>
    <w:tmpl w:val="F8FA2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FE3"/>
    <w:multiLevelType w:val="hybridMultilevel"/>
    <w:tmpl w:val="6DAE1150"/>
    <w:lvl w:ilvl="0" w:tplc="76F4C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EB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4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03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0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A7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2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583363"/>
    <w:multiLevelType w:val="hybridMultilevel"/>
    <w:tmpl w:val="3834815A"/>
    <w:lvl w:ilvl="0" w:tplc="F6385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2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4B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85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6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A1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D60FE4"/>
    <w:multiLevelType w:val="hybridMultilevel"/>
    <w:tmpl w:val="854E8CCE"/>
    <w:lvl w:ilvl="0" w:tplc="210C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4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80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4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7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451065"/>
    <w:multiLevelType w:val="hybridMultilevel"/>
    <w:tmpl w:val="6F1617F4"/>
    <w:lvl w:ilvl="0" w:tplc="3D32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4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1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A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C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AF0466"/>
    <w:multiLevelType w:val="hybridMultilevel"/>
    <w:tmpl w:val="0BDA0F42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2B2C"/>
    <w:multiLevelType w:val="hybridMultilevel"/>
    <w:tmpl w:val="E5AA2DE2"/>
    <w:lvl w:ilvl="0" w:tplc="B40A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3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E7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85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09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4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8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6E2BE5"/>
    <w:multiLevelType w:val="hybridMultilevel"/>
    <w:tmpl w:val="5CEC62BA"/>
    <w:lvl w:ilvl="0" w:tplc="01547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4C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6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2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3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C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E3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7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3F4DCD"/>
    <w:multiLevelType w:val="hybridMultilevel"/>
    <w:tmpl w:val="0622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16E8F"/>
    <w:multiLevelType w:val="hybridMultilevel"/>
    <w:tmpl w:val="3434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8B0"/>
    <w:multiLevelType w:val="hybridMultilevel"/>
    <w:tmpl w:val="92EE3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63C0"/>
    <w:multiLevelType w:val="hybridMultilevel"/>
    <w:tmpl w:val="F32C8148"/>
    <w:lvl w:ilvl="0" w:tplc="2D74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2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6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A1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C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8C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4202F3"/>
    <w:multiLevelType w:val="hybridMultilevel"/>
    <w:tmpl w:val="8950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2"/>
    <w:rsid w:val="00000B9F"/>
    <w:rsid w:val="00003968"/>
    <w:rsid w:val="00004F2B"/>
    <w:rsid w:val="000102A7"/>
    <w:rsid w:val="0001293D"/>
    <w:rsid w:val="000153B7"/>
    <w:rsid w:val="00015C95"/>
    <w:rsid w:val="0002102E"/>
    <w:rsid w:val="000217D7"/>
    <w:rsid w:val="0002256F"/>
    <w:rsid w:val="0002397F"/>
    <w:rsid w:val="00025C1F"/>
    <w:rsid w:val="00031761"/>
    <w:rsid w:val="00032127"/>
    <w:rsid w:val="000358AC"/>
    <w:rsid w:val="00036E29"/>
    <w:rsid w:val="0004461C"/>
    <w:rsid w:val="000453D8"/>
    <w:rsid w:val="00045FA9"/>
    <w:rsid w:val="000469D2"/>
    <w:rsid w:val="00050A19"/>
    <w:rsid w:val="00050C81"/>
    <w:rsid w:val="000531A6"/>
    <w:rsid w:val="00053936"/>
    <w:rsid w:val="000542C6"/>
    <w:rsid w:val="000556C2"/>
    <w:rsid w:val="00056BDE"/>
    <w:rsid w:val="000624C6"/>
    <w:rsid w:val="00063B15"/>
    <w:rsid w:val="000651E1"/>
    <w:rsid w:val="000669E7"/>
    <w:rsid w:val="00073809"/>
    <w:rsid w:val="00074B15"/>
    <w:rsid w:val="00074BEB"/>
    <w:rsid w:val="00074DA0"/>
    <w:rsid w:val="00080361"/>
    <w:rsid w:val="00083738"/>
    <w:rsid w:val="000869C8"/>
    <w:rsid w:val="00086FD4"/>
    <w:rsid w:val="000873C9"/>
    <w:rsid w:val="00093473"/>
    <w:rsid w:val="000A1493"/>
    <w:rsid w:val="000A21F2"/>
    <w:rsid w:val="000A3243"/>
    <w:rsid w:val="000A5E96"/>
    <w:rsid w:val="000A6252"/>
    <w:rsid w:val="000B099D"/>
    <w:rsid w:val="000B4FEE"/>
    <w:rsid w:val="000B5913"/>
    <w:rsid w:val="000B7C32"/>
    <w:rsid w:val="000C08FC"/>
    <w:rsid w:val="000C2A0A"/>
    <w:rsid w:val="000C6387"/>
    <w:rsid w:val="000D1A42"/>
    <w:rsid w:val="000D280E"/>
    <w:rsid w:val="000D48BB"/>
    <w:rsid w:val="000D4C7C"/>
    <w:rsid w:val="000E0A1D"/>
    <w:rsid w:val="000E0FFE"/>
    <w:rsid w:val="000E3DD3"/>
    <w:rsid w:val="000E403F"/>
    <w:rsid w:val="000E777B"/>
    <w:rsid w:val="000F0284"/>
    <w:rsid w:val="000F15F3"/>
    <w:rsid w:val="000F2062"/>
    <w:rsid w:val="000F34F3"/>
    <w:rsid w:val="000F4714"/>
    <w:rsid w:val="000F49A4"/>
    <w:rsid w:val="000F7B4F"/>
    <w:rsid w:val="00104325"/>
    <w:rsid w:val="001052A0"/>
    <w:rsid w:val="001124E3"/>
    <w:rsid w:val="00112B08"/>
    <w:rsid w:val="00114734"/>
    <w:rsid w:val="0011564A"/>
    <w:rsid w:val="00122B85"/>
    <w:rsid w:val="0012357A"/>
    <w:rsid w:val="0012382B"/>
    <w:rsid w:val="001248BB"/>
    <w:rsid w:val="00132478"/>
    <w:rsid w:val="001334F1"/>
    <w:rsid w:val="001338F5"/>
    <w:rsid w:val="00133BDF"/>
    <w:rsid w:val="001348AC"/>
    <w:rsid w:val="00135E29"/>
    <w:rsid w:val="00136389"/>
    <w:rsid w:val="001367A8"/>
    <w:rsid w:val="00136924"/>
    <w:rsid w:val="0014176E"/>
    <w:rsid w:val="0014299D"/>
    <w:rsid w:val="00146F70"/>
    <w:rsid w:val="001475A9"/>
    <w:rsid w:val="001512F1"/>
    <w:rsid w:val="00153B21"/>
    <w:rsid w:val="00155242"/>
    <w:rsid w:val="00157804"/>
    <w:rsid w:val="00157DF7"/>
    <w:rsid w:val="00163AE8"/>
    <w:rsid w:val="001640F1"/>
    <w:rsid w:val="00167D01"/>
    <w:rsid w:val="00170EFB"/>
    <w:rsid w:val="001721D4"/>
    <w:rsid w:val="001733C1"/>
    <w:rsid w:val="0017735F"/>
    <w:rsid w:val="001836D1"/>
    <w:rsid w:val="00183928"/>
    <w:rsid w:val="00183C5B"/>
    <w:rsid w:val="001904F1"/>
    <w:rsid w:val="00191F4A"/>
    <w:rsid w:val="001933E1"/>
    <w:rsid w:val="001934F0"/>
    <w:rsid w:val="00193F84"/>
    <w:rsid w:val="0019681D"/>
    <w:rsid w:val="00197B75"/>
    <w:rsid w:val="001A0717"/>
    <w:rsid w:val="001A13EC"/>
    <w:rsid w:val="001A1464"/>
    <w:rsid w:val="001A2AA4"/>
    <w:rsid w:val="001A2E22"/>
    <w:rsid w:val="001A540F"/>
    <w:rsid w:val="001A5836"/>
    <w:rsid w:val="001A5903"/>
    <w:rsid w:val="001A629C"/>
    <w:rsid w:val="001A7797"/>
    <w:rsid w:val="001A7C20"/>
    <w:rsid w:val="001B0242"/>
    <w:rsid w:val="001B1A7E"/>
    <w:rsid w:val="001B1D24"/>
    <w:rsid w:val="001B2886"/>
    <w:rsid w:val="001B36C5"/>
    <w:rsid w:val="001B42F1"/>
    <w:rsid w:val="001B67A3"/>
    <w:rsid w:val="001B7D38"/>
    <w:rsid w:val="001C1598"/>
    <w:rsid w:val="001C1CDC"/>
    <w:rsid w:val="001C495E"/>
    <w:rsid w:val="001C52F9"/>
    <w:rsid w:val="001C74F0"/>
    <w:rsid w:val="001D109B"/>
    <w:rsid w:val="001D2142"/>
    <w:rsid w:val="001D4BF3"/>
    <w:rsid w:val="001D4FB8"/>
    <w:rsid w:val="001D4FF2"/>
    <w:rsid w:val="001D59E2"/>
    <w:rsid w:val="001E072E"/>
    <w:rsid w:val="001E1962"/>
    <w:rsid w:val="001F0679"/>
    <w:rsid w:val="001F0F77"/>
    <w:rsid w:val="001F11F8"/>
    <w:rsid w:val="001F1942"/>
    <w:rsid w:val="001F1AFC"/>
    <w:rsid w:val="001F68CD"/>
    <w:rsid w:val="00202D68"/>
    <w:rsid w:val="00204EC0"/>
    <w:rsid w:val="002053E3"/>
    <w:rsid w:val="00205B93"/>
    <w:rsid w:val="00207A69"/>
    <w:rsid w:val="00210AE3"/>
    <w:rsid w:val="00211D18"/>
    <w:rsid w:val="00212EBE"/>
    <w:rsid w:val="00214D9A"/>
    <w:rsid w:val="00215F4C"/>
    <w:rsid w:val="00216A77"/>
    <w:rsid w:val="00217055"/>
    <w:rsid w:val="002172C5"/>
    <w:rsid w:val="00220742"/>
    <w:rsid w:val="00222DDA"/>
    <w:rsid w:val="00223BE4"/>
    <w:rsid w:val="00224DEE"/>
    <w:rsid w:val="0022798A"/>
    <w:rsid w:val="00227F37"/>
    <w:rsid w:val="00230342"/>
    <w:rsid w:val="002342B7"/>
    <w:rsid w:val="00235EE5"/>
    <w:rsid w:val="00237846"/>
    <w:rsid w:val="00240F73"/>
    <w:rsid w:val="00242843"/>
    <w:rsid w:val="00244EC8"/>
    <w:rsid w:val="0024612D"/>
    <w:rsid w:val="002502DC"/>
    <w:rsid w:val="00253140"/>
    <w:rsid w:val="00255DE9"/>
    <w:rsid w:val="00261AD5"/>
    <w:rsid w:val="00263373"/>
    <w:rsid w:val="00267835"/>
    <w:rsid w:val="002705CF"/>
    <w:rsid w:val="0027114D"/>
    <w:rsid w:val="00272922"/>
    <w:rsid w:val="002753C6"/>
    <w:rsid w:val="00275D66"/>
    <w:rsid w:val="00277471"/>
    <w:rsid w:val="00280AB5"/>
    <w:rsid w:val="00281723"/>
    <w:rsid w:val="00281923"/>
    <w:rsid w:val="00281B27"/>
    <w:rsid w:val="0028301E"/>
    <w:rsid w:val="00283D5B"/>
    <w:rsid w:val="00285E1F"/>
    <w:rsid w:val="00287CAB"/>
    <w:rsid w:val="00290B33"/>
    <w:rsid w:val="002923BE"/>
    <w:rsid w:val="00293693"/>
    <w:rsid w:val="00296A3D"/>
    <w:rsid w:val="002979FE"/>
    <w:rsid w:val="002A056A"/>
    <w:rsid w:val="002A2CD3"/>
    <w:rsid w:val="002A48DF"/>
    <w:rsid w:val="002A5903"/>
    <w:rsid w:val="002A6686"/>
    <w:rsid w:val="002A79A9"/>
    <w:rsid w:val="002B35C5"/>
    <w:rsid w:val="002B4978"/>
    <w:rsid w:val="002B7E9C"/>
    <w:rsid w:val="002C4536"/>
    <w:rsid w:val="002C5236"/>
    <w:rsid w:val="002C55CF"/>
    <w:rsid w:val="002C6D4B"/>
    <w:rsid w:val="002D052B"/>
    <w:rsid w:val="002D08AF"/>
    <w:rsid w:val="002D2551"/>
    <w:rsid w:val="002D31B5"/>
    <w:rsid w:val="002D5973"/>
    <w:rsid w:val="002D6198"/>
    <w:rsid w:val="002D66EB"/>
    <w:rsid w:val="002E07D8"/>
    <w:rsid w:val="002E2CD0"/>
    <w:rsid w:val="002E2FB4"/>
    <w:rsid w:val="002F0C36"/>
    <w:rsid w:val="002F349A"/>
    <w:rsid w:val="002F4A07"/>
    <w:rsid w:val="002F544A"/>
    <w:rsid w:val="002F6663"/>
    <w:rsid w:val="002F6C6D"/>
    <w:rsid w:val="00302468"/>
    <w:rsid w:val="003040E5"/>
    <w:rsid w:val="003066DC"/>
    <w:rsid w:val="00311B01"/>
    <w:rsid w:val="0031401A"/>
    <w:rsid w:val="00316037"/>
    <w:rsid w:val="003172E5"/>
    <w:rsid w:val="00320336"/>
    <w:rsid w:val="00320F84"/>
    <w:rsid w:val="00323D15"/>
    <w:rsid w:val="0032751C"/>
    <w:rsid w:val="00327730"/>
    <w:rsid w:val="003300D2"/>
    <w:rsid w:val="00331861"/>
    <w:rsid w:val="00334567"/>
    <w:rsid w:val="00334C72"/>
    <w:rsid w:val="00335C40"/>
    <w:rsid w:val="00335D2C"/>
    <w:rsid w:val="00337115"/>
    <w:rsid w:val="00341931"/>
    <w:rsid w:val="00341AC4"/>
    <w:rsid w:val="0034265D"/>
    <w:rsid w:val="003446F1"/>
    <w:rsid w:val="0034533F"/>
    <w:rsid w:val="00345907"/>
    <w:rsid w:val="00350D77"/>
    <w:rsid w:val="00351654"/>
    <w:rsid w:val="00351D43"/>
    <w:rsid w:val="003527AE"/>
    <w:rsid w:val="00352AB4"/>
    <w:rsid w:val="00353142"/>
    <w:rsid w:val="003535D4"/>
    <w:rsid w:val="00357D42"/>
    <w:rsid w:val="003626FD"/>
    <w:rsid w:val="00365177"/>
    <w:rsid w:val="00371049"/>
    <w:rsid w:val="00373236"/>
    <w:rsid w:val="00373CD2"/>
    <w:rsid w:val="00375118"/>
    <w:rsid w:val="0037655D"/>
    <w:rsid w:val="00376DEE"/>
    <w:rsid w:val="00377DFF"/>
    <w:rsid w:val="00380BFA"/>
    <w:rsid w:val="00382CA2"/>
    <w:rsid w:val="00384A32"/>
    <w:rsid w:val="003867F2"/>
    <w:rsid w:val="003912EC"/>
    <w:rsid w:val="003924BB"/>
    <w:rsid w:val="00392901"/>
    <w:rsid w:val="003A0902"/>
    <w:rsid w:val="003A0BAA"/>
    <w:rsid w:val="003A3A9D"/>
    <w:rsid w:val="003A7F5F"/>
    <w:rsid w:val="003B2A0B"/>
    <w:rsid w:val="003B2BAF"/>
    <w:rsid w:val="003B329B"/>
    <w:rsid w:val="003B40A3"/>
    <w:rsid w:val="003B4834"/>
    <w:rsid w:val="003B53C6"/>
    <w:rsid w:val="003B7421"/>
    <w:rsid w:val="003B7E23"/>
    <w:rsid w:val="003C2542"/>
    <w:rsid w:val="003C4C7B"/>
    <w:rsid w:val="003C7557"/>
    <w:rsid w:val="003D0136"/>
    <w:rsid w:val="003D18FF"/>
    <w:rsid w:val="003D2DAC"/>
    <w:rsid w:val="003D2E0D"/>
    <w:rsid w:val="003D31EA"/>
    <w:rsid w:val="003D322C"/>
    <w:rsid w:val="003D38D4"/>
    <w:rsid w:val="003D517C"/>
    <w:rsid w:val="003D556F"/>
    <w:rsid w:val="003E0DAD"/>
    <w:rsid w:val="003E2251"/>
    <w:rsid w:val="003E4A9B"/>
    <w:rsid w:val="003E751E"/>
    <w:rsid w:val="003F0C47"/>
    <w:rsid w:val="003F2A32"/>
    <w:rsid w:val="003F3E3B"/>
    <w:rsid w:val="003F5435"/>
    <w:rsid w:val="003F6568"/>
    <w:rsid w:val="003F756A"/>
    <w:rsid w:val="00400066"/>
    <w:rsid w:val="00401EEA"/>
    <w:rsid w:val="0040528C"/>
    <w:rsid w:val="00410955"/>
    <w:rsid w:val="00411AA9"/>
    <w:rsid w:val="004175B5"/>
    <w:rsid w:val="00417674"/>
    <w:rsid w:val="004178AD"/>
    <w:rsid w:val="00417EFE"/>
    <w:rsid w:val="00422CD7"/>
    <w:rsid w:val="00423A57"/>
    <w:rsid w:val="0042418A"/>
    <w:rsid w:val="00434421"/>
    <w:rsid w:val="00434651"/>
    <w:rsid w:val="0045064B"/>
    <w:rsid w:val="00450E19"/>
    <w:rsid w:val="004546F6"/>
    <w:rsid w:val="00455195"/>
    <w:rsid w:val="00462B2C"/>
    <w:rsid w:val="00465127"/>
    <w:rsid w:val="00470DF7"/>
    <w:rsid w:val="004718C7"/>
    <w:rsid w:val="00471E1E"/>
    <w:rsid w:val="004726A6"/>
    <w:rsid w:val="0047778B"/>
    <w:rsid w:val="004802EE"/>
    <w:rsid w:val="00480926"/>
    <w:rsid w:val="00480B46"/>
    <w:rsid w:val="00480BB0"/>
    <w:rsid w:val="0048274C"/>
    <w:rsid w:val="00484E31"/>
    <w:rsid w:val="00484FD1"/>
    <w:rsid w:val="00485CB3"/>
    <w:rsid w:val="00486DCF"/>
    <w:rsid w:val="004876E2"/>
    <w:rsid w:val="00490BD2"/>
    <w:rsid w:val="00494477"/>
    <w:rsid w:val="00494ADC"/>
    <w:rsid w:val="0049621D"/>
    <w:rsid w:val="004A00DF"/>
    <w:rsid w:val="004A103D"/>
    <w:rsid w:val="004A57FC"/>
    <w:rsid w:val="004B1010"/>
    <w:rsid w:val="004B22D8"/>
    <w:rsid w:val="004B3874"/>
    <w:rsid w:val="004B5021"/>
    <w:rsid w:val="004B5C92"/>
    <w:rsid w:val="004B67FA"/>
    <w:rsid w:val="004C0B92"/>
    <w:rsid w:val="004C2EBD"/>
    <w:rsid w:val="004C44F7"/>
    <w:rsid w:val="004D3DC8"/>
    <w:rsid w:val="004E2BD2"/>
    <w:rsid w:val="004E5538"/>
    <w:rsid w:val="004E6933"/>
    <w:rsid w:val="004F0525"/>
    <w:rsid w:val="004F242E"/>
    <w:rsid w:val="004F29C6"/>
    <w:rsid w:val="004F3239"/>
    <w:rsid w:val="004F382E"/>
    <w:rsid w:val="004F3A7B"/>
    <w:rsid w:val="004F457F"/>
    <w:rsid w:val="004F4C0B"/>
    <w:rsid w:val="004F6E19"/>
    <w:rsid w:val="005024CF"/>
    <w:rsid w:val="00505E92"/>
    <w:rsid w:val="0050781A"/>
    <w:rsid w:val="00510389"/>
    <w:rsid w:val="0051048D"/>
    <w:rsid w:val="0051429C"/>
    <w:rsid w:val="00515315"/>
    <w:rsid w:val="00515E96"/>
    <w:rsid w:val="00516DF6"/>
    <w:rsid w:val="005215B9"/>
    <w:rsid w:val="0052227F"/>
    <w:rsid w:val="00523A5C"/>
    <w:rsid w:val="00524A34"/>
    <w:rsid w:val="005267C1"/>
    <w:rsid w:val="00526D66"/>
    <w:rsid w:val="005276C0"/>
    <w:rsid w:val="00531C23"/>
    <w:rsid w:val="0053742C"/>
    <w:rsid w:val="005430AE"/>
    <w:rsid w:val="00543BAE"/>
    <w:rsid w:val="00547A84"/>
    <w:rsid w:val="0055208B"/>
    <w:rsid w:val="005536AF"/>
    <w:rsid w:val="00553CA8"/>
    <w:rsid w:val="00554556"/>
    <w:rsid w:val="005548B8"/>
    <w:rsid w:val="00564397"/>
    <w:rsid w:val="005646A8"/>
    <w:rsid w:val="005665BB"/>
    <w:rsid w:val="00566DF1"/>
    <w:rsid w:val="005700E1"/>
    <w:rsid w:val="00571025"/>
    <w:rsid w:val="00575987"/>
    <w:rsid w:val="00575989"/>
    <w:rsid w:val="00575C28"/>
    <w:rsid w:val="00581B16"/>
    <w:rsid w:val="005834A9"/>
    <w:rsid w:val="005848E3"/>
    <w:rsid w:val="00585203"/>
    <w:rsid w:val="00585290"/>
    <w:rsid w:val="00586587"/>
    <w:rsid w:val="00587F95"/>
    <w:rsid w:val="00590CCA"/>
    <w:rsid w:val="00596870"/>
    <w:rsid w:val="005A21D6"/>
    <w:rsid w:val="005A2C51"/>
    <w:rsid w:val="005A5D9F"/>
    <w:rsid w:val="005B03C3"/>
    <w:rsid w:val="005B16D2"/>
    <w:rsid w:val="005B65BE"/>
    <w:rsid w:val="005B7358"/>
    <w:rsid w:val="005B769F"/>
    <w:rsid w:val="005C12C4"/>
    <w:rsid w:val="005C1581"/>
    <w:rsid w:val="005C46D1"/>
    <w:rsid w:val="005C4CDF"/>
    <w:rsid w:val="005C6F4D"/>
    <w:rsid w:val="005D179B"/>
    <w:rsid w:val="005D19F0"/>
    <w:rsid w:val="005D33F1"/>
    <w:rsid w:val="005D3930"/>
    <w:rsid w:val="005D7895"/>
    <w:rsid w:val="005E2933"/>
    <w:rsid w:val="005E4930"/>
    <w:rsid w:val="005E6F85"/>
    <w:rsid w:val="005E7B1F"/>
    <w:rsid w:val="005F0D62"/>
    <w:rsid w:val="005F17FC"/>
    <w:rsid w:val="005F4487"/>
    <w:rsid w:val="005F46E4"/>
    <w:rsid w:val="005F4DD5"/>
    <w:rsid w:val="005F5F49"/>
    <w:rsid w:val="005F7BE6"/>
    <w:rsid w:val="00601F6C"/>
    <w:rsid w:val="00602625"/>
    <w:rsid w:val="00604A24"/>
    <w:rsid w:val="0060541A"/>
    <w:rsid w:val="00607BE1"/>
    <w:rsid w:val="00611F9F"/>
    <w:rsid w:val="00613CFF"/>
    <w:rsid w:val="00615456"/>
    <w:rsid w:val="00615CEA"/>
    <w:rsid w:val="00615D98"/>
    <w:rsid w:val="006170AC"/>
    <w:rsid w:val="00620BE6"/>
    <w:rsid w:val="0062273D"/>
    <w:rsid w:val="00623475"/>
    <w:rsid w:val="00623DF0"/>
    <w:rsid w:val="006274F3"/>
    <w:rsid w:val="00630F56"/>
    <w:rsid w:val="00631465"/>
    <w:rsid w:val="00634916"/>
    <w:rsid w:val="00641510"/>
    <w:rsid w:val="0064224F"/>
    <w:rsid w:val="00643B89"/>
    <w:rsid w:val="00643DB5"/>
    <w:rsid w:val="00645FEF"/>
    <w:rsid w:val="006472A2"/>
    <w:rsid w:val="00650217"/>
    <w:rsid w:val="006507B7"/>
    <w:rsid w:val="00653356"/>
    <w:rsid w:val="006539ED"/>
    <w:rsid w:val="00656071"/>
    <w:rsid w:val="00657E8B"/>
    <w:rsid w:val="0066001F"/>
    <w:rsid w:val="00660624"/>
    <w:rsid w:val="00661849"/>
    <w:rsid w:val="00663409"/>
    <w:rsid w:val="00664427"/>
    <w:rsid w:val="00671DFC"/>
    <w:rsid w:val="00673903"/>
    <w:rsid w:val="00675432"/>
    <w:rsid w:val="00675748"/>
    <w:rsid w:val="00675C40"/>
    <w:rsid w:val="00677BCE"/>
    <w:rsid w:val="00677C52"/>
    <w:rsid w:val="0068025C"/>
    <w:rsid w:val="00683E30"/>
    <w:rsid w:val="00684E6A"/>
    <w:rsid w:val="00685AEF"/>
    <w:rsid w:val="006901AB"/>
    <w:rsid w:val="0069113F"/>
    <w:rsid w:val="006912F9"/>
    <w:rsid w:val="006912FD"/>
    <w:rsid w:val="006919E6"/>
    <w:rsid w:val="006959A7"/>
    <w:rsid w:val="006966B5"/>
    <w:rsid w:val="00697C39"/>
    <w:rsid w:val="006A02EE"/>
    <w:rsid w:val="006A0E20"/>
    <w:rsid w:val="006A3E35"/>
    <w:rsid w:val="006A4594"/>
    <w:rsid w:val="006A5C0B"/>
    <w:rsid w:val="006A66E8"/>
    <w:rsid w:val="006B263C"/>
    <w:rsid w:val="006B3691"/>
    <w:rsid w:val="006B388F"/>
    <w:rsid w:val="006B3998"/>
    <w:rsid w:val="006B6953"/>
    <w:rsid w:val="006C177D"/>
    <w:rsid w:val="006C42B1"/>
    <w:rsid w:val="006C5A40"/>
    <w:rsid w:val="006D1A31"/>
    <w:rsid w:val="006D2FF9"/>
    <w:rsid w:val="006D32B4"/>
    <w:rsid w:val="006D4DF4"/>
    <w:rsid w:val="006D51AD"/>
    <w:rsid w:val="006D6A79"/>
    <w:rsid w:val="006D6FA3"/>
    <w:rsid w:val="006E0C4A"/>
    <w:rsid w:val="006E1E2E"/>
    <w:rsid w:val="006E3164"/>
    <w:rsid w:val="006E3EB0"/>
    <w:rsid w:val="006E5B27"/>
    <w:rsid w:val="006E681A"/>
    <w:rsid w:val="006E6E61"/>
    <w:rsid w:val="006E70B9"/>
    <w:rsid w:val="006E7303"/>
    <w:rsid w:val="006F1BB2"/>
    <w:rsid w:val="006F2489"/>
    <w:rsid w:val="006F3DE1"/>
    <w:rsid w:val="006F5B38"/>
    <w:rsid w:val="006F786E"/>
    <w:rsid w:val="00700D6B"/>
    <w:rsid w:val="007013E4"/>
    <w:rsid w:val="00701995"/>
    <w:rsid w:val="00701A23"/>
    <w:rsid w:val="007034E7"/>
    <w:rsid w:val="00706DDC"/>
    <w:rsid w:val="00707BF2"/>
    <w:rsid w:val="00715889"/>
    <w:rsid w:val="00715AF2"/>
    <w:rsid w:val="00716894"/>
    <w:rsid w:val="00720D24"/>
    <w:rsid w:val="00720F61"/>
    <w:rsid w:val="00724DFE"/>
    <w:rsid w:val="007267F4"/>
    <w:rsid w:val="00727CA7"/>
    <w:rsid w:val="00731345"/>
    <w:rsid w:val="007315D0"/>
    <w:rsid w:val="0073394C"/>
    <w:rsid w:val="00735B70"/>
    <w:rsid w:val="00736122"/>
    <w:rsid w:val="007368D5"/>
    <w:rsid w:val="007407E3"/>
    <w:rsid w:val="00742554"/>
    <w:rsid w:val="0074390A"/>
    <w:rsid w:val="0074398E"/>
    <w:rsid w:val="00745694"/>
    <w:rsid w:val="00745C71"/>
    <w:rsid w:val="00746651"/>
    <w:rsid w:val="00747316"/>
    <w:rsid w:val="007473A7"/>
    <w:rsid w:val="00750566"/>
    <w:rsid w:val="00756ABC"/>
    <w:rsid w:val="00760A6C"/>
    <w:rsid w:val="007646A1"/>
    <w:rsid w:val="00764CC2"/>
    <w:rsid w:val="0076651B"/>
    <w:rsid w:val="007666DB"/>
    <w:rsid w:val="00766BE0"/>
    <w:rsid w:val="00766FBC"/>
    <w:rsid w:val="00770867"/>
    <w:rsid w:val="0077280D"/>
    <w:rsid w:val="00773DDD"/>
    <w:rsid w:val="00775238"/>
    <w:rsid w:val="00775310"/>
    <w:rsid w:val="00775711"/>
    <w:rsid w:val="007762BB"/>
    <w:rsid w:val="00777CCA"/>
    <w:rsid w:val="00783C91"/>
    <w:rsid w:val="00784513"/>
    <w:rsid w:val="00786520"/>
    <w:rsid w:val="007910D4"/>
    <w:rsid w:val="00791390"/>
    <w:rsid w:val="00793C9B"/>
    <w:rsid w:val="007945BD"/>
    <w:rsid w:val="00795E1B"/>
    <w:rsid w:val="00797429"/>
    <w:rsid w:val="00797BE1"/>
    <w:rsid w:val="007A00D7"/>
    <w:rsid w:val="007A2386"/>
    <w:rsid w:val="007A41D2"/>
    <w:rsid w:val="007A58D2"/>
    <w:rsid w:val="007B0A71"/>
    <w:rsid w:val="007B30E6"/>
    <w:rsid w:val="007B4F54"/>
    <w:rsid w:val="007B54F6"/>
    <w:rsid w:val="007B7C88"/>
    <w:rsid w:val="007B7E41"/>
    <w:rsid w:val="007B7F9B"/>
    <w:rsid w:val="007C04F6"/>
    <w:rsid w:val="007C157A"/>
    <w:rsid w:val="007C2ACF"/>
    <w:rsid w:val="007C3168"/>
    <w:rsid w:val="007C4236"/>
    <w:rsid w:val="007C5482"/>
    <w:rsid w:val="007C6B8F"/>
    <w:rsid w:val="007D23B9"/>
    <w:rsid w:val="007D23DA"/>
    <w:rsid w:val="007D27C6"/>
    <w:rsid w:val="007D2AAB"/>
    <w:rsid w:val="007D410A"/>
    <w:rsid w:val="007D49B2"/>
    <w:rsid w:val="007D588A"/>
    <w:rsid w:val="007D58AF"/>
    <w:rsid w:val="007D6CB3"/>
    <w:rsid w:val="007D78DF"/>
    <w:rsid w:val="007E7D5A"/>
    <w:rsid w:val="007E7E9A"/>
    <w:rsid w:val="007F0B79"/>
    <w:rsid w:val="007F231A"/>
    <w:rsid w:val="007F6BC5"/>
    <w:rsid w:val="007F75CE"/>
    <w:rsid w:val="007F7777"/>
    <w:rsid w:val="00802201"/>
    <w:rsid w:val="008062F8"/>
    <w:rsid w:val="00807FE4"/>
    <w:rsid w:val="0081111B"/>
    <w:rsid w:val="00812656"/>
    <w:rsid w:val="00813A5E"/>
    <w:rsid w:val="00816012"/>
    <w:rsid w:val="008209C8"/>
    <w:rsid w:val="00825AB1"/>
    <w:rsid w:val="00831BAD"/>
    <w:rsid w:val="00831C51"/>
    <w:rsid w:val="00831CA8"/>
    <w:rsid w:val="00831CF8"/>
    <w:rsid w:val="00831EE6"/>
    <w:rsid w:val="0083275B"/>
    <w:rsid w:val="00833B3C"/>
    <w:rsid w:val="00836D0A"/>
    <w:rsid w:val="0084194D"/>
    <w:rsid w:val="008444C4"/>
    <w:rsid w:val="00844AEF"/>
    <w:rsid w:val="00852A42"/>
    <w:rsid w:val="00853B18"/>
    <w:rsid w:val="00854477"/>
    <w:rsid w:val="008552B2"/>
    <w:rsid w:val="0085619F"/>
    <w:rsid w:val="00856FD4"/>
    <w:rsid w:val="0085726E"/>
    <w:rsid w:val="00860133"/>
    <w:rsid w:val="00863A5C"/>
    <w:rsid w:val="0086589F"/>
    <w:rsid w:val="00873481"/>
    <w:rsid w:val="0087404B"/>
    <w:rsid w:val="00880ABB"/>
    <w:rsid w:val="0088166D"/>
    <w:rsid w:val="00883657"/>
    <w:rsid w:val="00884645"/>
    <w:rsid w:val="008849A2"/>
    <w:rsid w:val="00885177"/>
    <w:rsid w:val="00891197"/>
    <w:rsid w:val="008914EE"/>
    <w:rsid w:val="00896ECD"/>
    <w:rsid w:val="008A1C44"/>
    <w:rsid w:val="008A244E"/>
    <w:rsid w:val="008A440C"/>
    <w:rsid w:val="008B094E"/>
    <w:rsid w:val="008B20F1"/>
    <w:rsid w:val="008B2CF5"/>
    <w:rsid w:val="008B69A0"/>
    <w:rsid w:val="008C0587"/>
    <w:rsid w:val="008C0E1F"/>
    <w:rsid w:val="008C1AD4"/>
    <w:rsid w:val="008C2010"/>
    <w:rsid w:val="008C58C9"/>
    <w:rsid w:val="008C6712"/>
    <w:rsid w:val="008D11F8"/>
    <w:rsid w:val="008D19D2"/>
    <w:rsid w:val="008D29EF"/>
    <w:rsid w:val="008D3FEE"/>
    <w:rsid w:val="008D52C5"/>
    <w:rsid w:val="008E15A0"/>
    <w:rsid w:val="008E1BB9"/>
    <w:rsid w:val="008E6AEF"/>
    <w:rsid w:val="008F0E9A"/>
    <w:rsid w:val="008F3794"/>
    <w:rsid w:val="008F62D3"/>
    <w:rsid w:val="00900440"/>
    <w:rsid w:val="00900A30"/>
    <w:rsid w:val="009031AF"/>
    <w:rsid w:val="00904F5E"/>
    <w:rsid w:val="009055FB"/>
    <w:rsid w:val="009065DA"/>
    <w:rsid w:val="00907A3B"/>
    <w:rsid w:val="00910053"/>
    <w:rsid w:val="00910D63"/>
    <w:rsid w:val="0091269F"/>
    <w:rsid w:val="0091302F"/>
    <w:rsid w:val="0091352D"/>
    <w:rsid w:val="0091624A"/>
    <w:rsid w:val="00916786"/>
    <w:rsid w:val="0091690E"/>
    <w:rsid w:val="009201AB"/>
    <w:rsid w:val="00921260"/>
    <w:rsid w:val="00923FD2"/>
    <w:rsid w:val="00926701"/>
    <w:rsid w:val="00927CF6"/>
    <w:rsid w:val="00931B9C"/>
    <w:rsid w:val="0093421D"/>
    <w:rsid w:val="00937A41"/>
    <w:rsid w:val="009403E6"/>
    <w:rsid w:val="00941C2E"/>
    <w:rsid w:val="00945745"/>
    <w:rsid w:val="00946AE7"/>
    <w:rsid w:val="00951092"/>
    <w:rsid w:val="009521E4"/>
    <w:rsid w:val="009567A6"/>
    <w:rsid w:val="00960783"/>
    <w:rsid w:val="009628C0"/>
    <w:rsid w:val="0096319E"/>
    <w:rsid w:val="009678BE"/>
    <w:rsid w:val="009714E3"/>
    <w:rsid w:val="00972476"/>
    <w:rsid w:val="00972EB7"/>
    <w:rsid w:val="00975090"/>
    <w:rsid w:val="00975709"/>
    <w:rsid w:val="00977617"/>
    <w:rsid w:val="0098030F"/>
    <w:rsid w:val="00980693"/>
    <w:rsid w:val="00984299"/>
    <w:rsid w:val="00985463"/>
    <w:rsid w:val="009877AC"/>
    <w:rsid w:val="00991C8B"/>
    <w:rsid w:val="00992257"/>
    <w:rsid w:val="00995255"/>
    <w:rsid w:val="009954BC"/>
    <w:rsid w:val="00995935"/>
    <w:rsid w:val="00996136"/>
    <w:rsid w:val="009A1593"/>
    <w:rsid w:val="009A2E98"/>
    <w:rsid w:val="009A4041"/>
    <w:rsid w:val="009A6880"/>
    <w:rsid w:val="009B0A12"/>
    <w:rsid w:val="009B119B"/>
    <w:rsid w:val="009B388C"/>
    <w:rsid w:val="009B4F0E"/>
    <w:rsid w:val="009B5BA5"/>
    <w:rsid w:val="009B5BBB"/>
    <w:rsid w:val="009C1991"/>
    <w:rsid w:val="009C1BC9"/>
    <w:rsid w:val="009C2160"/>
    <w:rsid w:val="009C3F82"/>
    <w:rsid w:val="009C48D9"/>
    <w:rsid w:val="009C6A6B"/>
    <w:rsid w:val="009C71DF"/>
    <w:rsid w:val="009C7313"/>
    <w:rsid w:val="009D1CAC"/>
    <w:rsid w:val="009D2A55"/>
    <w:rsid w:val="009D2B6E"/>
    <w:rsid w:val="009D2CA1"/>
    <w:rsid w:val="009D2D08"/>
    <w:rsid w:val="009D412D"/>
    <w:rsid w:val="009E3220"/>
    <w:rsid w:val="009E327C"/>
    <w:rsid w:val="009E536B"/>
    <w:rsid w:val="009E5AF5"/>
    <w:rsid w:val="009E7E3C"/>
    <w:rsid w:val="009F001E"/>
    <w:rsid w:val="009F0EC8"/>
    <w:rsid w:val="009F197B"/>
    <w:rsid w:val="009F2FFB"/>
    <w:rsid w:val="009F34D7"/>
    <w:rsid w:val="00A02DDD"/>
    <w:rsid w:val="00A067CF"/>
    <w:rsid w:val="00A06CBF"/>
    <w:rsid w:val="00A076D5"/>
    <w:rsid w:val="00A1032D"/>
    <w:rsid w:val="00A10567"/>
    <w:rsid w:val="00A16E38"/>
    <w:rsid w:val="00A20B84"/>
    <w:rsid w:val="00A2172D"/>
    <w:rsid w:val="00A22034"/>
    <w:rsid w:val="00A22190"/>
    <w:rsid w:val="00A234D0"/>
    <w:rsid w:val="00A26669"/>
    <w:rsid w:val="00A272AC"/>
    <w:rsid w:val="00A309EC"/>
    <w:rsid w:val="00A3239E"/>
    <w:rsid w:val="00A40703"/>
    <w:rsid w:val="00A4106F"/>
    <w:rsid w:val="00A435BA"/>
    <w:rsid w:val="00A44C0F"/>
    <w:rsid w:val="00A44ED8"/>
    <w:rsid w:val="00A46E6D"/>
    <w:rsid w:val="00A514BF"/>
    <w:rsid w:val="00A51A06"/>
    <w:rsid w:val="00A54F16"/>
    <w:rsid w:val="00A6134B"/>
    <w:rsid w:val="00A61621"/>
    <w:rsid w:val="00A6506E"/>
    <w:rsid w:val="00A6660B"/>
    <w:rsid w:val="00A70A8E"/>
    <w:rsid w:val="00A72F34"/>
    <w:rsid w:val="00A74C4B"/>
    <w:rsid w:val="00A75169"/>
    <w:rsid w:val="00A81E1A"/>
    <w:rsid w:val="00A8228E"/>
    <w:rsid w:val="00A832DC"/>
    <w:rsid w:val="00A835DD"/>
    <w:rsid w:val="00A839BF"/>
    <w:rsid w:val="00A86E7F"/>
    <w:rsid w:val="00A8793D"/>
    <w:rsid w:val="00A90018"/>
    <w:rsid w:val="00A902DE"/>
    <w:rsid w:val="00A923FF"/>
    <w:rsid w:val="00A92E0E"/>
    <w:rsid w:val="00A943D0"/>
    <w:rsid w:val="00A94456"/>
    <w:rsid w:val="00A97B2C"/>
    <w:rsid w:val="00AA0D07"/>
    <w:rsid w:val="00AA1CC8"/>
    <w:rsid w:val="00AA2036"/>
    <w:rsid w:val="00AA2474"/>
    <w:rsid w:val="00AA2BC9"/>
    <w:rsid w:val="00AA5AF7"/>
    <w:rsid w:val="00AA6EC2"/>
    <w:rsid w:val="00AA7929"/>
    <w:rsid w:val="00AB0081"/>
    <w:rsid w:val="00AB03E6"/>
    <w:rsid w:val="00AB05A4"/>
    <w:rsid w:val="00AB1399"/>
    <w:rsid w:val="00AB3ACA"/>
    <w:rsid w:val="00AB673B"/>
    <w:rsid w:val="00AB76C6"/>
    <w:rsid w:val="00AC0FFE"/>
    <w:rsid w:val="00AC19CE"/>
    <w:rsid w:val="00AC2464"/>
    <w:rsid w:val="00AC2733"/>
    <w:rsid w:val="00AC4D5D"/>
    <w:rsid w:val="00AC58C6"/>
    <w:rsid w:val="00AC5A00"/>
    <w:rsid w:val="00AC7214"/>
    <w:rsid w:val="00AC72EF"/>
    <w:rsid w:val="00AD0CD8"/>
    <w:rsid w:val="00AD11E8"/>
    <w:rsid w:val="00AD1764"/>
    <w:rsid w:val="00AD3720"/>
    <w:rsid w:val="00AD3B5E"/>
    <w:rsid w:val="00AD3ED8"/>
    <w:rsid w:val="00AD687D"/>
    <w:rsid w:val="00AE4C69"/>
    <w:rsid w:val="00AE5482"/>
    <w:rsid w:val="00AF0FC0"/>
    <w:rsid w:val="00AF57D6"/>
    <w:rsid w:val="00AF5C98"/>
    <w:rsid w:val="00AF7A63"/>
    <w:rsid w:val="00B02CD8"/>
    <w:rsid w:val="00B02D75"/>
    <w:rsid w:val="00B052DE"/>
    <w:rsid w:val="00B05ADC"/>
    <w:rsid w:val="00B05BBE"/>
    <w:rsid w:val="00B0609D"/>
    <w:rsid w:val="00B132F2"/>
    <w:rsid w:val="00B164B8"/>
    <w:rsid w:val="00B16F77"/>
    <w:rsid w:val="00B17C5D"/>
    <w:rsid w:val="00B201C7"/>
    <w:rsid w:val="00B21CAA"/>
    <w:rsid w:val="00B2317D"/>
    <w:rsid w:val="00B23596"/>
    <w:rsid w:val="00B25F6F"/>
    <w:rsid w:val="00B267FB"/>
    <w:rsid w:val="00B26B7B"/>
    <w:rsid w:val="00B303F9"/>
    <w:rsid w:val="00B31153"/>
    <w:rsid w:val="00B31596"/>
    <w:rsid w:val="00B33B4E"/>
    <w:rsid w:val="00B34468"/>
    <w:rsid w:val="00B34AAA"/>
    <w:rsid w:val="00B3504E"/>
    <w:rsid w:val="00B35DD7"/>
    <w:rsid w:val="00B37620"/>
    <w:rsid w:val="00B41640"/>
    <w:rsid w:val="00B43374"/>
    <w:rsid w:val="00B43E59"/>
    <w:rsid w:val="00B4613D"/>
    <w:rsid w:val="00B52D0E"/>
    <w:rsid w:val="00B532AB"/>
    <w:rsid w:val="00B53643"/>
    <w:rsid w:val="00B54270"/>
    <w:rsid w:val="00B61EA3"/>
    <w:rsid w:val="00B62CEA"/>
    <w:rsid w:val="00B65D6F"/>
    <w:rsid w:val="00B673BA"/>
    <w:rsid w:val="00B7059C"/>
    <w:rsid w:val="00B71B66"/>
    <w:rsid w:val="00B7217A"/>
    <w:rsid w:val="00B737EE"/>
    <w:rsid w:val="00B74F30"/>
    <w:rsid w:val="00B75161"/>
    <w:rsid w:val="00B76055"/>
    <w:rsid w:val="00B76B2F"/>
    <w:rsid w:val="00B77087"/>
    <w:rsid w:val="00B805EA"/>
    <w:rsid w:val="00B81B42"/>
    <w:rsid w:val="00B823BE"/>
    <w:rsid w:val="00B82889"/>
    <w:rsid w:val="00B87402"/>
    <w:rsid w:val="00B87A1E"/>
    <w:rsid w:val="00B91859"/>
    <w:rsid w:val="00B92717"/>
    <w:rsid w:val="00B92CF0"/>
    <w:rsid w:val="00B9375B"/>
    <w:rsid w:val="00B94508"/>
    <w:rsid w:val="00B97864"/>
    <w:rsid w:val="00BA14D6"/>
    <w:rsid w:val="00BA2CD6"/>
    <w:rsid w:val="00BA49CD"/>
    <w:rsid w:val="00BA6AF9"/>
    <w:rsid w:val="00BA6E72"/>
    <w:rsid w:val="00BA7521"/>
    <w:rsid w:val="00BB0250"/>
    <w:rsid w:val="00BB0463"/>
    <w:rsid w:val="00BB3A7D"/>
    <w:rsid w:val="00BB5A45"/>
    <w:rsid w:val="00BB6DA1"/>
    <w:rsid w:val="00BC1CC4"/>
    <w:rsid w:val="00BC3348"/>
    <w:rsid w:val="00BC58BA"/>
    <w:rsid w:val="00BC7137"/>
    <w:rsid w:val="00BD1144"/>
    <w:rsid w:val="00BD25A1"/>
    <w:rsid w:val="00BD28F9"/>
    <w:rsid w:val="00BD3BB6"/>
    <w:rsid w:val="00BD3CAF"/>
    <w:rsid w:val="00BD707B"/>
    <w:rsid w:val="00BE2FE8"/>
    <w:rsid w:val="00BE3702"/>
    <w:rsid w:val="00BE374D"/>
    <w:rsid w:val="00BE5679"/>
    <w:rsid w:val="00BE64D8"/>
    <w:rsid w:val="00BE77C0"/>
    <w:rsid w:val="00BE7E40"/>
    <w:rsid w:val="00BF253B"/>
    <w:rsid w:val="00BF4303"/>
    <w:rsid w:val="00BF5455"/>
    <w:rsid w:val="00BF5C90"/>
    <w:rsid w:val="00BF7AE3"/>
    <w:rsid w:val="00C00E01"/>
    <w:rsid w:val="00C024C1"/>
    <w:rsid w:val="00C06E9F"/>
    <w:rsid w:val="00C1129F"/>
    <w:rsid w:val="00C133DB"/>
    <w:rsid w:val="00C13600"/>
    <w:rsid w:val="00C13A9F"/>
    <w:rsid w:val="00C14577"/>
    <w:rsid w:val="00C17CD4"/>
    <w:rsid w:val="00C23558"/>
    <w:rsid w:val="00C26E3D"/>
    <w:rsid w:val="00C27B8C"/>
    <w:rsid w:val="00C30293"/>
    <w:rsid w:val="00C3080B"/>
    <w:rsid w:val="00C30F25"/>
    <w:rsid w:val="00C32361"/>
    <w:rsid w:val="00C33580"/>
    <w:rsid w:val="00C36EEC"/>
    <w:rsid w:val="00C37899"/>
    <w:rsid w:val="00C41CAD"/>
    <w:rsid w:val="00C45A9B"/>
    <w:rsid w:val="00C47101"/>
    <w:rsid w:val="00C47AE4"/>
    <w:rsid w:val="00C510A3"/>
    <w:rsid w:val="00C51700"/>
    <w:rsid w:val="00C5278F"/>
    <w:rsid w:val="00C53D0F"/>
    <w:rsid w:val="00C6156B"/>
    <w:rsid w:val="00C620E0"/>
    <w:rsid w:val="00C65CDC"/>
    <w:rsid w:val="00C661A4"/>
    <w:rsid w:val="00C70327"/>
    <w:rsid w:val="00C71709"/>
    <w:rsid w:val="00C71825"/>
    <w:rsid w:val="00C71916"/>
    <w:rsid w:val="00C74D41"/>
    <w:rsid w:val="00C76906"/>
    <w:rsid w:val="00C77C7A"/>
    <w:rsid w:val="00C80A60"/>
    <w:rsid w:val="00C81658"/>
    <w:rsid w:val="00C8442E"/>
    <w:rsid w:val="00C84D3F"/>
    <w:rsid w:val="00C855BD"/>
    <w:rsid w:val="00C861E7"/>
    <w:rsid w:val="00C86606"/>
    <w:rsid w:val="00C875DE"/>
    <w:rsid w:val="00C93893"/>
    <w:rsid w:val="00C94F44"/>
    <w:rsid w:val="00C959A7"/>
    <w:rsid w:val="00C971B9"/>
    <w:rsid w:val="00C97AA2"/>
    <w:rsid w:val="00CA0696"/>
    <w:rsid w:val="00CA35A9"/>
    <w:rsid w:val="00CA4591"/>
    <w:rsid w:val="00CA77F6"/>
    <w:rsid w:val="00CB01D4"/>
    <w:rsid w:val="00CB0CE5"/>
    <w:rsid w:val="00CB1E7B"/>
    <w:rsid w:val="00CB24D6"/>
    <w:rsid w:val="00CB2EC5"/>
    <w:rsid w:val="00CC0DF7"/>
    <w:rsid w:val="00CC107A"/>
    <w:rsid w:val="00CC11B9"/>
    <w:rsid w:val="00CC6A38"/>
    <w:rsid w:val="00CC77ED"/>
    <w:rsid w:val="00CD000B"/>
    <w:rsid w:val="00CD0BE3"/>
    <w:rsid w:val="00CD1814"/>
    <w:rsid w:val="00CD2D0A"/>
    <w:rsid w:val="00CD36F4"/>
    <w:rsid w:val="00CD56EC"/>
    <w:rsid w:val="00CE0989"/>
    <w:rsid w:val="00CE3415"/>
    <w:rsid w:val="00CE753F"/>
    <w:rsid w:val="00CF6076"/>
    <w:rsid w:val="00CF79EB"/>
    <w:rsid w:val="00D02265"/>
    <w:rsid w:val="00D03424"/>
    <w:rsid w:val="00D03723"/>
    <w:rsid w:val="00D06257"/>
    <w:rsid w:val="00D100BD"/>
    <w:rsid w:val="00D132D2"/>
    <w:rsid w:val="00D136F5"/>
    <w:rsid w:val="00D1648A"/>
    <w:rsid w:val="00D1690D"/>
    <w:rsid w:val="00D16A02"/>
    <w:rsid w:val="00D16F7B"/>
    <w:rsid w:val="00D1770D"/>
    <w:rsid w:val="00D20AFB"/>
    <w:rsid w:val="00D21431"/>
    <w:rsid w:val="00D224F5"/>
    <w:rsid w:val="00D226AF"/>
    <w:rsid w:val="00D22CD9"/>
    <w:rsid w:val="00D2329A"/>
    <w:rsid w:val="00D24218"/>
    <w:rsid w:val="00D249A3"/>
    <w:rsid w:val="00D25688"/>
    <w:rsid w:val="00D2749F"/>
    <w:rsid w:val="00D27DA2"/>
    <w:rsid w:val="00D32F16"/>
    <w:rsid w:val="00D334E6"/>
    <w:rsid w:val="00D33BEB"/>
    <w:rsid w:val="00D33FFA"/>
    <w:rsid w:val="00D3468F"/>
    <w:rsid w:val="00D41D70"/>
    <w:rsid w:val="00D47B0F"/>
    <w:rsid w:val="00D50666"/>
    <w:rsid w:val="00D50FCE"/>
    <w:rsid w:val="00D54324"/>
    <w:rsid w:val="00D54977"/>
    <w:rsid w:val="00D54C36"/>
    <w:rsid w:val="00D62C41"/>
    <w:rsid w:val="00D67CB1"/>
    <w:rsid w:val="00D70656"/>
    <w:rsid w:val="00D70D2F"/>
    <w:rsid w:val="00D718DA"/>
    <w:rsid w:val="00D72DE3"/>
    <w:rsid w:val="00D74E7F"/>
    <w:rsid w:val="00D75811"/>
    <w:rsid w:val="00D769A7"/>
    <w:rsid w:val="00D80A01"/>
    <w:rsid w:val="00D80BC6"/>
    <w:rsid w:val="00D837C6"/>
    <w:rsid w:val="00D878E9"/>
    <w:rsid w:val="00D91E2C"/>
    <w:rsid w:val="00D920BB"/>
    <w:rsid w:val="00D9233E"/>
    <w:rsid w:val="00D92513"/>
    <w:rsid w:val="00D92A24"/>
    <w:rsid w:val="00D95A33"/>
    <w:rsid w:val="00D9781A"/>
    <w:rsid w:val="00DA1E12"/>
    <w:rsid w:val="00DA35DB"/>
    <w:rsid w:val="00DA6190"/>
    <w:rsid w:val="00DA72BE"/>
    <w:rsid w:val="00DB1A1B"/>
    <w:rsid w:val="00DB28A6"/>
    <w:rsid w:val="00DB6FAA"/>
    <w:rsid w:val="00DB74DF"/>
    <w:rsid w:val="00DC062B"/>
    <w:rsid w:val="00DC0F9F"/>
    <w:rsid w:val="00DC11A9"/>
    <w:rsid w:val="00DC2F0F"/>
    <w:rsid w:val="00DC3741"/>
    <w:rsid w:val="00DC4A8D"/>
    <w:rsid w:val="00DC538E"/>
    <w:rsid w:val="00DC7E46"/>
    <w:rsid w:val="00DD251E"/>
    <w:rsid w:val="00DD27EC"/>
    <w:rsid w:val="00DD4D6D"/>
    <w:rsid w:val="00DD4F8B"/>
    <w:rsid w:val="00DD6216"/>
    <w:rsid w:val="00DE0D2F"/>
    <w:rsid w:val="00DE2DE2"/>
    <w:rsid w:val="00DE30D0"/>
    <w:rsid w:val="00DE357E"/>
    <w:rsid w:val="00DE7CF8"/>
    <w:rsid w:val="00DF0B66"/>
    <w:rsid w:val="00DF1196"/>
    <w:rsid w:val="00DF1B72"/>
    <w:rsid w:val="00DF1D10"/>
    <w:rsid w:val="00DF513D"/>
    <w:rsid w:val="00DF5CC9"/>
    <w:rsid w:val="00DF68DF"/>
    <w:rsid w:val="00E004B1"/>
    <w:rsid w:val="00E00980"/>
    <w:rsid w:val="00E021A7"/>
    <w:rsid w:val="00E050D8"/>
    <w:rsid w:val="00E066C2"/>
    <w:rsid w:val="00E0797F"/>
    <w:rsid w:val="00E11F11"/>
    <w:rsid w:val="00E12352"/>
    <w:rsid w:val="00E20614"/>
    <w:rsid w:val="00E210DF"/>
    <w:rsid w:val="00E22096"/>
    <w:rsid w:val="00E22AB9"/>
    <w:rsid w:val="00E23BF6"/>
    <w:rsid w:val="00E23E16"/>
    <w:rsid w:val="00E24B63"/>
    <w:rsid w:val="00E331AC"/>
    <w:rsid w:val="00E33F2C"/>
    <w:rsid w:val="00E35754"/>
    <w:rsid w:val="00E358E9"/>
    <w:rsid w:val="00E36795"/>
    <w:rsid w:val="00E36C75"/>
    <w:rsid w:val="00E370B7"/>
    <w:rsid w:val="00E37F89"/>
    <w:rsid w:val="00E426F1"/>
    <w:rsid w:val="00E47540"/>
    <w:rsid w:val="00E47759"/>
    <w:rsid w:val="00E5218D"/>
    <w:rsid w:val="00E57FAE"/>
    <w:rsid w:val="00E60569"/>
    <w:rsid w:val="00E61DF1"/>
    <w:rsid w:val="00E6405E"/>
    <w:rsid w:val="00E64074"/>
    <w:rsid w:val="00E663DB"/>
    <w:rsid w:val="00E70B01"/>
    <w:rsid w:val="00E73324"/>
    <w:rsid w:val="00E73A42"/>
    <w:rsid w:val="00E73F4D"/>
    <w:rsid w:val="00E74CF9"/>
    <w:rsid w:val="00E760FF"/>
    <w:rsid w:val="00E76F83"/>
    <w:rsid w:val="00E80A80"/>
    <w:rsid w:val="00E80EF3"/>
    <w:rsid w:val="00E86310"/>
    <w:rsid w:val="00E92487"/>
    <w:rsid w:val="00E9275E"/>
    <w:rsid w:val="00E92FF3"/>
    <w:rsid w:val="00E93CBB"/>
    <w:rsid w:val="00E9425B"/>
    <w:rsid w:val="00E94E57"/>
    <w:rsid w:val="00E97DE7"/>
    <w:rsid w:val="00EA4BBD"/>
    <w:rsid w:val="00EA5F9F"/>
    <w:rsid w:val="00EA6B4C"/>
    <w:rsid w:val="00EB404E"/>
    <w:rsid w:val="00EB423A"/>
    <w:rsid w:val="00EB4822"/>
    <w:rsid w:val="00EC218E"/>
    <w:rsid w:val="00EC3797"/>
    <w:rsid w:val="00EC3F60"/>
    <w:rsid w:val="00EC5519"/>
    <w:rsid w:val="00EC631C"/>
    <w:rsid w:val="00ED0998"/>
    <w:rsid w:val="00ED3088"/>
    <w:rsid w:val="00ED3A2E"/>
    <w:rsid w:val="00ED43D9"/>
    <w:rsid w:val="00ED54AE"/>
    <w:rsid w:val="00ED56DC"/>
    <w:rsid w:val="00ED5DE5"/>
    <w:rsid w:val="00EE0088"/>
    <w:rsid w:val="00EE03FB"/>
    <w:rsid w:val="00EE4894"/>
    <w:rsid w:val="00EE7F54"/>
    <w:rsid w:val="00EF10FB"/>
    <w:rsid w:val="00EF2203"/>
    <w:rsid w:val="00EF797C"/>
    <w:rsid w:val="00F0209C"/>
    <w:rsid w:val="00F07078"/>
    <w:rsid w:val="00F07565"/>
    <w:rsid w:val="00F11812"/>
    <w:rsid w:val="00F12B45"/>
    <w:rsid w:val="00F13260"/>
    <w:rsid w:val="00F14722"/>
    <w:rsid w:val="00F155A2"/>
    <w:rsid w:val="00F17266"/>
    <w:rsid w:val="00F17979"/>
    <w:rsid w:val="00F208D4"/>
    <w:rsid w:val="00F21656"/>
    <w:rsid w:val="00F22B0D"/>
    <w:rsid w:val="00F23DFD"/>
    <w:rsid w:val="00F26492"/>
    <w:rsid w:val="00F26612"/>
    <w:rsid w:val="00F3259A"/>
    <w:rsid w:val="00F3331B"/>
    <w:rsid w:val="00F346BF"/>
    <w:rsid w:val="00F34DE4"/>
    <w:rsid w:val="00F35F6E"/>
    <w:rsid w:val="00F376BF"/>
    <w:rsid w:val="00F41576"/>
    <w:rsid w:val="00F433DC"/>
    <w:rsid w:val="00F43CC9"/>
    <w:rsid w:val="00F4641C"/>
    <w:rsid w:val="00F50AE2"/>
    <w:rsid w:val="00F55FD8"/>
    <w:rsid w:val="00F561AB"/>
    <w:rsid w:val="00F56D1E"/>
    <w:rsid w:val="00F5701F"/>
    <w:rsid w:val="00F6052D"/>
    <w:rsid w:val="00F62B99"/>
    <w:rsid w:val="00F66EAF"/>
    <w:rsid w:val="00F67259"/>
    <w:rsid w:val="00F70299"/>
    <w:rsid w:val="00F718BE"/>
    <w:rsid w:val="00F75DC2"/>
    <w:rsid w:val="00F77782"/>
    <w:rsid w:val="00F80C8C"/>
    <w:rsid w:val="00F82D03"/>
    <w:rsid w:val="00F82DD0"/>
    <w:rsid w:val="00F83C02"/>
    <w:rsid w:val="00F86842"/>
    <w:rsid w:val="00F91B2D"/>
    <w:rsid w:val="00F92374"/>
    <w:rsid w:val="00F936BD"/>
    <w:rsid w:val="00F94472"/>
    <w:rsid w:val="00F950A9"/>
    <w:rsid w:val="00F9728B"/>
    <w:rsid w:val="00FA294D"/>
    <w:rsid w:val="00FA2E4E"/>
    <w:rsid w:val="00FA3A1D"/>
    <w:rsid w:val="00FB00C4"/>
    <w:rsid w:val="00FB08E4"/>
    <w:rsid w:val="00FB3817"/>
    <w:rsid w:val="00FB60F4"/>
    <w:rsid w:val="00FB7987"/>
    <w:rsid w:val="00FC30FC"/>
    <w:rsid w:val="00FC3227"/>
    <w:rsid w:val="00FC53C2"/>
    <w:rsid w:val="00FC55DF"/>
    <w:rsid w:val="00FD015D"/>
    <w:rsid w:val="00FD4991"/>
    <w:rsid w:val="00FD587C"/>
    <w:rsid w:val="00FD5958"/>
    <w:rsid w:val="00FE015A"/>
    <w:rsid w:val="00FE134C"/>
    <w:rsid w:val="00FE44AD"/>
    <w:rsid w:val="00FE4BBB"/>
    <w:rsid w:val="00FE4D47"/>
    <w:rsid w:val="00FF22DD"/>
    <w:rsid w:val="00FF6268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2935BE1"/>
  <w15:docId w15:val="{D44FB265-5489-488A-B40A-1236B9A0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CA8"/>
    <w:rPr>
      <w:rFonts w:ascii="Verdana" w:eastAsia="Times New Roman" w:hAnsi="Verdana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F6C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B5C92"/>
    <w:rPr>
      <w:b/>
      <w:bCs/>
    </w:rPr>
  </w:style>
  <w:style w:type="paragraph" w:styleId="Nagwek">
    <w:name w:val="header"/>
    <w:basedOn w:val="Normalny"/>
    <w:link w:val="NagwekZnak"/>
    <w:rsid w:val="004B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B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5C92"/>
    <w:rPr>
      <w:color w:val="0000FF"/>
      <w:u w:val="single"/>
    </w:rPr>
  </w:style>
  <w:style w:type="paragraph" w:customStyle="1" w:styleId="Default">
    <w:name w:val="Default"/>
    <w:rsid w:val="003D31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B37620"/>
  </w:style>
  <w:style w:type="character" w:styleId="Odwoaniedokomentarza">
    <w:name w:val="annotation reference"/>
    <w:basedOn w:val="Domylnaczcionkaakapitu"/>
    <w:uiPriority w:val="99"/>
    <w:semiHidden/>
    <w:unhideWhenUsed/>
    <w:rsid w:val="00353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5D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5D4"/>
    <w:rPr>
      <w:rFonts w:ascii="Verdana" w:eastAsia="Times New Roman" w:hAnsi="Verdan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5D4"/>
    <w:rPr>
      <w:rFonts w:ascii="Verdana" w:eastAsia="Times New Roman" w:hAnsi="Verdan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D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8C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8C9"/>
    <w:rPr>
      <w:rFonts w:ascii="Verdana" w:eastAsia="Times New Roman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8C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873C9"/>
    <w:rPr>
      <w:color w:val="800080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6C6D"/>
    <w:rPr>
      <w:rFonts w:ascii="Cambria" w:eastAsia="Times New Roman" w:hAnsi="Cambria" w:cs="Times New Roman"/>
      <w:b/>
      <w:bCs/>
      <w:sz w:val="26"/>
      <w:szCs w:val="26"/>
    </w:rPr>
  </w:style>
  <w:style w:type="table" w:styleId="rednialista2akcent1">
    <w:name w:val="Medium List 2 Accent 1"/>
    <w:basedOn w:val="Standardowy"/>
    <w:uiPriority w:val="66"/>
    <w:rsid w:val="003B329B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52D0E"/>
    <w:pPr>
      <w:ind w:left="720"/>
      <w:contextualSpacing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C27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odstpw">
    <w:name w:val="No Spacing"/>
    <w:basedOn w:val="Normalny"/>
    <w:uiPriority w:val="1"/>
    <w:qFormat/>
    <w:rsid w:val="00B164B8"/>
    <w:rPr>
      <w:rFonts w:eastAsiaTheme="minorHAnsi" w:cstheme="minorBidi"/>
      <w:bCs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4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2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11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6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0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5AED-B6FD-4EE3-86CF-08066FAE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Informacja prasowa, wrzesień 2013</vt:lpstr>
      <vt:lpstr>Informacja prasowa, wrzesień 2013</vt:lpstr>
    </vt:vector>
  </TitlesOfParts>
  <Company>MA KOTA</Company>
  <LinksUpToDate>false</LinksUpToDate>
  <CharactersWithSpaces>3731</CharactersWithSpaces>
  <SharedDoc>false</SharedDoc>
  <HLinks>
    <vt:vector size="18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mailto:przemek@openmedia.pl</vt:lpwstr>
      </vt:variant>
      <vt:variant>
        <vt:lpwstr/>
      </vt:variant>
      <vt:variant>
        <vt:i4>7471195</vt:i4>
      </vt:variant>
      <vt:variant>
        <vt:i4>3</vt:i4>
      </vt:variant>
      <vt:variant>
        <vt:i4>0</vt:i4>
      </vt:variant>
      <vt:variant>
        <vt:i4>5</vt:i4>
      </vt:variant>
      <vt:variant>
        <vt:lpwstr>mailto:agad@openmedia.pl</vt:lpwstr>
      </vt:variant>
      <vt:variant>
        <vt:lpwstr/>
      </vt:variant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mailto:magdalena.gorecka-przepolska@ikea.com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prasowa, wrzesień 2013</dc:title>
  <dc:creator>Darek</dc:creator>
  <cp:lastModifiedBy>Ewa Wiśniewska</cp:lastModifiedBy>
  <cp:revision>3</cp:revision>
  <cp:lastPrinted>2019-05-09T14:52:00Z</cp:lastPrinted>
  <dcterms:created xsi:type="dcterms:W3CDTF">2019-05-15T09:40:00Z</dcterms:created>
  <dcterms:modified xsi:type="dcterms:W3CDTF">2019-05-15T09:40:00Z</dcterms:modified>
</cp:coreProperties>
</file>