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D30" w:rsidRDefault="00463D30" w:rsidP="005E6101">
      <w:pPr>
        <w:jc w:val="right"/>
        <w:rPr>
          <w:sz w:val="18"/>
        </w:rPr>
      </w:pPr>
    </w:p>
    <w:p w:rsidR="005E6101" w:rsidRPr="00A75375" w:rsidRDefault="00ED47A4" w:rsidP="005E6101">
      <w:pPr>
        <w:jc w:val="right"/>
        <w:rPr>
          <w:sz w:val="18"/>
        </w:rPr>
      </w:pPr>
      <w:r>
        <w:rPr>
          <w:sz w:val="18"/>
        </w:rPr>
        <w:t xml:space="preserve">Warszawa, </w:t>
      </w:r>
      <w:r w:rsidR="00F714BF">
        <w:rPr>
          <w:sz w:val="18"/>
        </w:rPr>
        <w:t>13</w:t>
      </w:r>
      <w:r w:rsidR="00DE2B73">
        <w:rPr>
          <w:sz w:val="18"/>
        </w:rPr>
        <w:t xml:space="preserve"> maja</w:t>
      </w:r>
      <w:r w:rsidR="000F126A">
        <w:rPr>
          <w:sz w:val="18"/>
        </w:rPr>
        <w:t xml:space="preserve"> </w:t>
      </w:r>
      <w:r w:rsidR="005E6101" w:rsidRPr="00A75375">
        <w:rPr>
          <w:sz w:val="18"/>
        </w:rPr>
        <w:t>2018</w:t>
      </w:r>
    </w:p>
    <w:p w:rsidR="005E6101" w:rsidRPr="00A75375" w:rsidRDefault="005E6101" w:rsidP="005E6101">
      <w:pPr>
        <w:rPr>
          <w:sz w:val="18"/>
        </w:rPr>
      </w:pPr>
      <w:r w:rsidRPr="00A75375">
        <w:rPr>
          <w:sz w:val="18"/>
        </w:rPr>
        <w:t>Informacja prasowa</w:t>
      </w:r>
    </w:p>
    <w:p w:rsidR="00F714BF" w:rsidRPr="00680C44" w:rsidRDefault="00680C44" w:rsidP="008F11E3">
      <w:pPr>
        <w:pStyle w:val="NormalnyWeb"/>
        <w:spacing w:after="0" w:afterAutospacing="0"/>
        <w:jc w:val="center"/>
        <w:rPr>
          <w:rFonts w:asciiTheme="minorHAnsi" w:hAnsiTheme="minorHAnsi"/>
          <w:b/>
          <w:sz w:val="28"/>
        </w:rPr>
      </w:pPr>
      <w:r w:rsidRPr="00680C44">
        <w:rPr>
          <w:rFonts w:asciiTheme="minorHAnsi" w:hAnsiTheme="minorHAnsi"/>
          <w:b/>
          <w:sz w:val="28"/>
        </w:rPr>
        <w:t>„Zbiórka na dwóch kółkach”</w:t>
      </w:r>
    </w:p>
    <w:p w:rsidR="008F11E3" w:rsidRPr="00217095" w:rsidRDefault="00680C44" w:rsidP="008F11E3">
      <w:pPr>
        <w:pStyle w:val="NormalnyWeb"/>
        <w:spacing w:after="0" w:afterAutospacing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Wyjątkowa akcja</w:t>
      </w:r>
      <w:r w:rsidR="00F714BF">
        <w:rPr>
          <w:rFonts w:asciiTheme="minorHAnsi" w:hAnsiTheme="minorHAnsi"/>
          <w:b/>
        </w:rPr>
        <w:t xml:space="preserve"> </w:t>
      </w:r>
      <w:r w:rsidR="008F11E3" w:rsidRPr="00217095">
        <w:rPr>
          <w:rFonts w:asciiTheme="minorHAnsi" w:hAnsiTheme="minorHAnsi"/>
          <w:b/>
        </w:rPr>
        <w:t>w Galerii Łomianki</w:t>
      </w:r>
      <w:r w:rsidR="00F714BF">
        <w:rPr>
          <w:rFonts w:asciiTheme="minorHAnsi" w:hAnsiTheme="minorHAnsi"/>
          <w:b/>
        </w:rPr>
        <w:t xml:space="preserve"> już po raz 3.!</w:t>
      </w:r>
    </w:p>
    <w:p w:rsidR="008F11E3" w:rsidRDefault="008F11E3" w:rsidP="00217095">
      <w:pPr>
        <w:pStyle w:val="NormalnyWeb"/>
        <w:spacing w:after="0" w:afterAutospacing="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Przez okna przedzierają się </w:t>
      </w:r>
      <w:r w:rsidR="00F714BF">
        <w:rPr>
          <w:rFonts w:asciiTheme="minorHAnsi" w:hAnsiTheme="minorHAnsi"/>
          <w:b/>
        </w:rPr>
        <w:t xml:space="preserve">wiosenne </w:t>
      </w:r>
      <w:r>
        <w:rPr>
          <w:rFonts w:asciiTheme="minorHAnsi" w:hAnsiTheme="minorHAnsi"/>
          <w:b/>
        </w:rPr>
        <w:t xml:space="preserve">promienie słońca, które dodają nam energii już o poranku. </w:t>
      </w:r>
      <w:r w:rsidR="00F714BF">
        <w:rPr>
          <w:rFonts w:asciiTheme="minorHAnsi" w:hAnsiTheme="minorHAnsi"/>
          <w:b/>
        </w:rPr>
        <w:t>To i</w:t>
      </w:r>
      <w:r w:rsidR="00680C44">
        <w:rPr>
          <w:rFonts w:asciiTheme="minorHAnsi" w:hAnsiTheme="minorHAnsi"/>
          <w:b/>
        </w:rPr>
        <w:t>dealny czas na rowerowe przejażdżki</w:t>
      </w:r>
      <w:r>
        <w:rPr>
          <w:rFonts w:asciiTheme="minorHAnsi" w:hAnsiTheme="minorHAnsi"/>
          <w:b/>
        </w:rPr>
        <w:t xml:space="preserve">! Niestety </w:t>
      </w:r>
      <w:r w:rsidR="00F714BF">
        <w:rPr>
          <w:rFonts w:asciiTheme="minorHAnsi" w:hAnsiTheme="minorHAnsi"/>
          <w:b/>
        </w:rPr>
        <w:t>nie wszyscy mogą</w:t>
      </w:r>
      <w:r>
        <w:rPr>
          <w:rFonts w:asciiTheme="minorHAnsi" w:hAnsiTheme="minorHAnsi"/>
          <w:b/>
        </w:rPr>
        <w:t xml:space="preserve"> sobie pozwolić na taki przywil</w:t>
      </w:r>
      <w:r w:rsidR="00F714BF">
        <w:rPr>
          <w:rFonts w:asciiTheme="minorHAnsi" w:hAnsiTheme="minorHAnsi"/>
          <w:b/>
        </w:rPr>
        <w:t xml:space="preserve">ej. Aby </w:t>
      </w:r>
      <w:r w:rsidR="00CB58AA">
        <w:rPr>
          <w:rFonts w:asciiTheme="minorHAnsi" w:hAnsiTheme="minorHAnsi"/>
          <w:b/>
        </w:rPr>
        <w:t>więcej dzieci</w:t>
      </w:r>
      <w:r w:rsidR="00680C44">
        <w:rPr>
          <w:rFonts w:asciiTheme="minorHAnsi" w:hAnsiTheme="minorHAnsi"/>
          <w:b/>
        </w:rPr>
        <w:t xml:space="preserve"> i młodzieży</w:t>
      </w:r>
      <w:r w:rsidR="00F714BF">
        <w:rPr>
          <w:rFonts w:asciiTheme="minorHAnsi" w:hAnsiTheme="minorHAnsi"/>
          <w:b/>
        </w:rPr>
        <w:t xml:space="preserve"> miało możliwość cieszenia </w:t>
      </w:r>
      <w:r>
        <w:rPr>
          <w:rFonts w:asciiTheme="minorHAnsi" w:hAnsiTheme="minorHAnsi"/>
          <w:b/>
        </w:rPr>
        <w:t>się słońcem przemierzając świat na dwóch kółkach</w:t>
      </w:r>
      <w:r w:rsidR="00F714BF">
        <w:rPr>
          <w:rFonts w:asciiTheme="minorHAnsi" w:hAnsiTheme="minorHAnsi"/>
          <w:b/>
        </w:rPr>
        <w:t>, już 1 czerwca rusza 3.</w:t>
      </w:r>
      <w:r>
        <w:rPr>
          <w:rFonts w:asciiTheme="minorHAnsi" w:hAnsiTheme="minorHAnsi"/>
          <w:b/>
        </w:rPr>
        <w:t xml:space="preserve"> edycja wyjątkowej akcji współtworzonej ze Stowarzyszeniem Mierz Wysoko. Dołącz do niej i pomóż zbudować rower</w:t>
      </w:r>
      <w:r w:rsidR="00CB58AA">
        <w:rPr>
          <w:rFonts w:asciiTheme="minorHAnsi" w:hAnsiTheme="minorHAnsi"/>
          <w:b/>
        </w:rPr>
        <w:t>y</w:t>
      </w:r>
      <w:r>
        <w:rPr>
          <w:rFonts w:asciiTheme="minorHAnsi" w:hAnsiTheme="minorHAnsi"/>
          <w:b/>
        </w:rPr>
        <w:t xml:space="preserve"> dla najmłodszych potrzebujących. </w:t>
      </w:r>
    </w:p>
    <w:p w:rsidR="0004684E" w:rsidRDefault="001E57D4" w:rsidP="0004684E">
      <w:pPr>
        <w:pStyle w:val="NormalnyWeb"/>
        <w:spacing w:after="0" w:afterAutospacing="0"/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9EB490" wp14:editId="3C81C75D">
            <wp:simplePos x="0" y="0"/>
            <wp:positionH relativeFrom="column">
              <wp:posOffset>2962910</wp:posOffset>
            </wp:positionH>
            <wp:positionV relativeFrom="paragraph">
              <wp:posOffset>236855</wp:posOffset>
            </wp:positionV>
            <wp:extent cx="2794635" cy="3971925"/>
            <wp:effectExtent l="0" t="0" r="5715" b="952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4BF" w:rsidRPr="0004684E">
        <w:rPr>
          <w:rFonts w:asciiTheme="minorHAnsi" w:hAnsiTheme="minorHAnsi"/>
        </w:rPr>
        <w:t>Jak działa rowerowa pomoc w Galerii Łomianki? Przeszukaj swój garaż i piwnicę – być może</w:t>
      </w:r>
      <w:r w:rsidRPr="001E57D4">
        <w:rPr>
          <w:noProof/>
        </w:rPr>
        <w:t xml:space="preserve"> </w:t>
      </w:r>
      <w:r w:rsidR="00F714BF" w:rsidRPr="0004684E">
        <w:rPr>
          <w:rFonts w:asciiTheme="minorHAnsi" w:hAnsiTheme="minorHAnsi"/>
        </w:rPr>
        <w:t xml:space="preserve">znajdziesz tam nieużywany już pojazd lub </w:t>
      </w:r>
      <w:r w:rsidR="00CB58AA" w:rsidRPr="0004684E">
        <w:rPr>
          <w:rFonts w:asciiTheme="minorHAnsi" w:hAnsiTheme="minorHAnsi"/>
        </w:rPr>
        <w:t>rowerowe części i wyposażenie. Przywieź je do punktu zorganizowanego na parkingu obiektu w dniu 1 czerwca</w:t>
      </w:r>
      <w:r w:rsidR="001A69B0">
        <w:rPr>
          <w:rFonts w:asciiTheme="minorHAnsi" w:hAnsiTheme="minorHAnsi"/>
        </w:rPr>
        <w:t xml:space="preserve"> w godzinach 10:00 – 18:00.</w:t>
      </w:r>
      <w:r w:rsidR="00CB58AA" w:rsidRPr="0004684E">
        <w:rPr>
          <w:rFonts w:asciiTheme="minorHAnsi" w:hAnsiTheme="minorHAnsi"/>
        </w:rPr>
        <w:t xml:space="preserve"> Zebrane rowery i akcesoria zostaną przekazane Stowarzyszeniu Mierz Wysoko, opiekującemu się dziećmi z warszawskiej Pragi.</w:t>
      </w:r>
      <w:r w:rsidR="0004684E" w:rsidRPr="0004684E">
        <w:rPr>
          <w:rFonts w:asciiTheme="minorHAnsi" w:hAnsiTheme="minorHAnsi"/>
        </w:rPr>
        <w:t xml:space="preserve"> W klubowej piwnicy przy ulicy Brzeskiej prowadzi ono mini warsztat rowerowy, gdzie dzieci mogą uczyć się majsterkowania</w:t>
      </w:r>
      <w:r w:rsidR="0004684E" w:rsidRPr="005C412D">
        <w:rPr>
          <w:rFonts w:asciiTheme="minorHAnsi" w:hAnsiTheme="minorHAnsi"/>
        </w:rPr>
        <w:t>, naprawiania rowerów a co niektórzy nawet próbują skręcać swoje własne pojazdy.</w:t>
      </w:r>
    </w:p>
    <w:p w:rsidR="00F714BF" w:rsidRPr="00DC3288" w:rsidRDefault="00F714BF" w:rsidP="00F714BF">
      <w:pPr>
        <w:pStyle w:val="NormalnyWeb"/>
        <w:spacing w:after="0" w:afterAutospacing="0"/>
        <w:jc w:val="both"/>
        <w:rPr>
          <w:rFonts w:asciiTheme="minorHAnsi" w:hAnsiTheme="minorHAnsi"/>
        </w:rPr>
      </w:pPr>
      <w:r w:rsidRPr="00DC3288">
        <w:rPr>
          <w:rFonts w:asciiTheme="minorHAnsi" w:hAnsiTheme="minorHAnsi"/>
        </w:rPr>
        <w:t>Podczas akcji</w:t>
      </w:r>
      <w:r>
        <w:rPr>
          <w:rFonts w:asciiTheme="minorHAnsi" w:hAnsiTheme="minorHAnsi"/>
        </w:rPr>
        <w:t xml:space="preserve"> trwającej</w:t>
      </w:r>
      <w:r w:rsidR="0004684E">
        <w:rPr>
          <w:rFonts w:asciiTheme="minorHAnsi" w:hAnsiTheme="minorHAnsi"/>
        </w:rPr>
        <w:t xml:space="preserve"> </w:t>
      </w:r>
      <w:r w:rsidRPr="00DC3288">
        <w:rPr>
          <w:rFonts w:asciiTheme="minorHAnsi" w:hAnsiTheme="minorHAnsi"/>
        </w:rPr>
        <w:t>zbierane będą:</w:t>
      </w:r>
    </w:p>
    <w:p w:rsidR="00F714BF" w:rsidRPr="00DE2B73" w:rsidRDefault="00F714BF" w:rsidP="00F714BF">
      <w:pPr>
        <w:pStyle w:val="Akapitzlist"/>
        <w:numPr>
          <w:ilvl w:val="0"/>
          <w:numId w:val="1"/>
        </w:numPr>
        <w:rPr>
          <w:rFonts w:ascii="Times New Roman" w:hAnsi="Times New Roman"/>
        </w:rPr>
      </w:pPr>
      <w:r w:rsidRPr="00217095">
        <w:t xml:space="preserve">rowery </w:t>
      </w:r>
      <w:r>
        <w:t>–</w:t>
      </w:r>
      <w:r w:rsidRPr="00217095">
        <w:t xml:space="preserve"> nowe</w:t>
      </w:r>
      <w:r>
        <w:t xml:space="preserve"> i używane</w:t>
      </w:r>
    </w:p>
    <w:p w:rsidR="00F714BF" w:rsidRPr="00217095" w:rsidRDefault="00F714BF" w:rsidP="00F714BF">
      <w:pPr>
        <w:pStyle w:val="Akapitzlist"/>
        <w:numPr>
          <w:ilvl w:val="0"/>
          <w:numId w:val="1"/>
        </w:numPr>
      </w:pPr>
      <w:r w:rsidRPr="00217095">
        <w:t>części rowerowe, ramy, koła</w:t>
      </w:r>
    </w:p>
    <w:p w:rsidR="00F714BF" w:rsidRPr="00217095" w:rsidRDefault="00F714BF" w:rsidP="00F714BF">
      <w:pPr>
        <w:pStyle w:val="Akapitzlist"/>
        <w:numPr>
          <w:ilvl w:val="0"/>
          <w:numId w:val="1"/>
        </w:numPr>
      </w:pPr>
      <w:r w:rsidRPr="00217095">
        <w:t>akcesoria rowerowe - kaski, światełka, zapię</w:t>
      </w:r>
      <w:r>
        <w:t>cia itp. (podarujemy</w:t>
      </w:r>
      <w:r w:rsidRPr="00217095">
        <w:t xml:space="preserve"> je dzieciom wraz z rowerem, aby dbały o swoje bezpieczeństwo)</w:t>
      </w:r>
    </w:p>
    <w:p w:rsidR="00F714BF" w:rsidRDefault="00F714BF" w:rsidP="00F714BF">
      <w:pPr>
        <w:pStyle w:val="Akapitzlist"/>
        <w:numPr>
          <w:ilvl w:val="0"/>
          <w:numId w:val="1"/>
        </w:numPr>
      </w:pPr>
      <w:r w:rsidRPr="00217095">
        <w:t>narzędzia row</w:t>
      </w:r>
      <w:r>
        <w:t>erowe</w:t>
      </w:r>
    </w:p>
    <w:p w:rsidR="0004684E" w:rsidRDefault="0004684E" w:rsidP="0004684E">
      <w:pPr>
        <w:pStyle w:val="NormalnyWeb"/>
        <w:spacing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 zamian za zaangażowanie w akcję i dobre serce, Stowarzyszenie Mierz Wysoko poprowadzi tego dnia na terenie Galerii Łomianki mobilny serwis rowerowy, z którego będzie można skorzystać bezpłatnie. To idealna okazja do wykonania wiosennego </w:t>
      </w:r>
      <w:r w:rsidRPr="00217095">
        <w:rPr>
          <w:rFonts w:asciiTheme="minorHAnsi" w:hAnsiTheme="minorHAnsi"/>
        </w:rPr>
        <w:t>przegląd</w:t>
      </w:r>
      <w:r>
        <w:rPr>
          <w:rFonts w:asciiTheme="minorHAnsi" w:hAnsiTheme="minorHAnsi"/>
        </w:rPr>
        <w:t xml:space="preserve">u </w:t>
      </w:r>
      <w:r>
        <w:rPr>
          <w:rFonts w:asciiTheme="minorHAnsi" w:hAnsiTheme="minorHAnsi"/>
        </w:rPr>
        <w:lastRenderedPageBreak/>
        <w:t>swojego roweru, czy też dokonania</w:t>
      </w:r>
      <w:r w:rsidRPr="00217095">
        <w:rPr>
          <w:rFonts w:asciiTheme="minorHAnsi" w:hAnsiTheme="minorHAnsi"/>
        </w:rPr>
        <w:t xml:space="preserve"> drobnych napraw </w:t>
      </w:r>
      <w:r>
        <w:rPr>
          <w:rFonts w:asciiTheme="minorHAnsi" w:hAnsiTheme="minorHAnsi"/>
        </w:rPr>
        <w:t>takich jak</w:t>
      </w:r>
      <w:r w:rsidRPr="00217095">
        <w:rPr>
          <w:rFonts w:asciiTheme="minorHAnsi" w:hAnsiTheme="minorHAnsi"/>
        </w:rPr>
        <w:t xml:space="preserve"> ustawieni</w:t>
      </w:r>
      <w:r>
        <w:rPr>
          <w:rFonts w:asciiTheme="minorHAnsi" w:hAnsiTheme="minorHAnsi"/>
        </w:rPr>
        <w:t>e</w:t>
      </w:r>
      <w:r w:rsidRPr="0021709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hamulców, przerzutek, czy posmarowania łańcucha lub załatania dętki</w:t>
      </w:r>
      <w:r w:rsidRPr="00217095">
        <w:rPr>
          <w:rFonts w:asciiTheme="minorHAnsi" w:hAnsiTheme="minorHAnsi"/>
        </w:rPr>
        <w:t>.</w:t>
      </w:r>
    </w:p>
    <w:p w:rsidR="004E420D" w:rsidRDefault="0004684E" w:rsidP="001E57D4">
      <w:pPr>
        <w:pStyle w:val="NormalnyWeb"/>
        <w:spacing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To nie pierwszy raz, kiedy </w:t>
      </w:r>
      <w:r w:rsidR="008F11E3" w:rsidRPr="008F45A1">
        <w:rPr>
          <w:rFonts w:asciiTheme="minorHAnsi" w:hAnsiTheme="minorHAnsi"/>
        </w:rPr>
        <w:t xml:space="preserve">Galeria Łomianki </w:t>
      </w:r>
      <w:r w:rsidR="008F45A1">
        <w:rPr>
          <w:rFonts w:asciiTheme="minorHAnsi" w:hAnsiTheme="minorHAnsi"/>
        </w:rPr>
        <w:t xml:space="preserve">angażuje się we wszelkiego rodzaju akcje popierające aktywny, proekologiczny tryb życia. </w:t>
      </w:r>
      <w:r>
        <w:rPr>
          <w:rFonts w:asciiTheme="minorHAnsi" w:hAnsiTheme="minorHAnsi"/>
        </w:rPr>
        <w:t>Zbiórka rowerowa to dodatkowo pomoc dla potrzebujących i piękna nauka dzielenia się z innymi. W tym roku przypada na 1. czerwca, czyli Dzień Dziecka. Warto zachęcić swoje pociechy, aby w dniu własnego święta ok</w:t>
      </w:r>
      <w:r w:rsidR="00680C44">
        <w:rPr>
          <w:rFonts w:asciiTheme="minorHAnsi" w:hAnsiTheme="minorHAnsi"/>
        </w:rPr>
        <w:t xml:space="preserve">azały również serce rówieśnikom. </w:t>
      </w:r>
    </w:p>
    <w:p w:rsidR="00217095" w:rsidRDefault="0004684E" w:rsidP="001E57D4">
      <w:pPr>
        <w:pStyle w:val="NormalnyWeb"/>
        <w:spacing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8F45A1">
        <w:rPr>
          <w:rFonts w:asciiTheme="minorHAnsi" w:hAnsiTheme="minorHAnsi"/>
        </w:rPr>
        <w:t xml:space="preserve">oprzednie edycje przyniosły spektakularne efekty i sprawiły mnóstwo radości </w:t>
      </w:r>
      <w:r w:rsidR="00680C44">
        <w:rPr>
          <w:rFonts w:asciiTheme="minorHAnsi" w:hAnsiTheme="minorHAnsi"/>
        </w:rPr>
        <w:t>podopiecznym</w:t>
      </w:r>
      <w:r>
        <w:rPr>
          <w:rFonts w:asciiTheme="minorHAnsi" w:hAnsiTheme="minorHAnsi"/>
        </w:rPr>
        <w:t xml:space="preserve"> Stowarzyszenia Mierz Wysoko</w:t>
      </w:r>
      <w:r w:rsidR="004E420D">
        <w:rPr>
          <w:rFonts w:asciiTheme="minorHAnsi" w:hAnsiTheme="minorHAnsi"/>
        </w:rPr>
        <w:t xml:space="preserve">, którzy wcześniej nie mogli pozwolić sobie na własne rowery. </w:t>
      </w:r>
      <w:r w:rsidR="004E420D" w:rsidRPr="004E420D">
        <w:rPr>
          <w:rFonts w:asciiTheme="minorHAnsi" w:hAnsiTheme="minorHAnsi"/>
        </w:rPr>
        <w:t>Dzięki akcjom w Galerii Łomianki mogą oni dostać rower za dobre uczynki. Muszą oni odbyć 10 zajęć, na których pracują na rzecz innych – wyprowadzanie psów ze schroniska, sprzątanie okolicy, remontowanie rowerów dla potrzebujących. Dzieci są również zachęcane do znalezienia organizacji, dla której mogłyby zrealizować ch</w:t>
      </w:r>
      <w:r w:rsidR="004E420D">
        <w:rPr>
          <w:rFonts w:asciiTheme="minorHAnsi" w:hAnsiTheme="minorHAnsi"/>
        </w:rPr>
        <w:t>ociaż 2-3 godziny wolontariatu.</w:t>
      </w:r>
      <w:r w:rsidR="008F45A1">
        <w:rPr>
          <w:rFonts w:asciiTheme="minorHAnsi" w:hAnsiTheme="minorHAnsi"/>
        </w:rPr>
        <w:t xml:space="preserve"> </w:t>
      </w:r>
    </w:p>
    <w:p w:rsidR="001E57D4" w:rsidRPr="00217095" w:rsidRDefault="001E57D4" w:rsidP="001E57D4">
      <w:pPr>
        <w:pStyle w:val="NormalnyWeb"/>
        <w:spacing w:after="0" w:afterAutospacing="0"/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86040F" wp14:editId="69567B9A">
            <wp:simplePos x="0" y="0"/>
            <wp:positionH relativeFrom="column">
              <wp:posOffset>-223520</wp:posOffset>
            </wp:positionH>
            <wp:positionV relativeFrom="paragraph">
              <wp:posOffset>200660</wp:posOffset>
            </wp:positionV>
            <wp:extent cx="2051050" cy="3076575"/>
            <wp:effectExtent l="0" t="0" r="6350" b="9525"/>
            <wp:wrapSquare wrapText="bothSides"/>
            <wp:docPr id="4" name="Obraz 4" descr="Obraz moÅ¼e zawieraÄ: rower i na zewnÄ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Å¼e zawieraÄ: rower i na zewnÄtr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06E6CD" wp14:editId="78D13909">
            <wp:extent cx="4130675" cy="3098006"/>
            <wp:effectExtent l="0" t="0" r="3175" b="7620"/>
            <wp:docPr id="5" name="Obraz 5" descr="Obraz moÅ¼e zawieraÄ: co najmniej jedna osoba i r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Å¼e zawieraÄ: co najmniej jedna osoba i row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04" cy="310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52FFC" w:rsidRDefault="00252FFC" w:rsidP="001A7A50">
      <w:pPr>
        <w:jc w:val="both"/>
        <w:rPr>
          <w:sz w:val="18"/>
          <w:szCs w:val="18"/>
        </w:rPr>
      </w:pPr>
      <w:r>
        <w:rPr>
          <w:rStyle w:val="Pogrubienie"/>
          <w:rFonts w:ascii="Calibri" w:hAnsi="Calibri" w:cs="Calibri"/>
          <w:sz w:val="18"/>
          <w:szCs w:val="18"/>
        </w:rPr>
        <w:t>Galeria Łomianki</w:t>
      </w:r>
      <w:r>
        <w:rPr>
          <w:sz w:val="18"/>
          <w:szCs w:val="18"/>
        </w:rPr>
        <w:t xml:space="preserve"> znajduje się tuż przy Kampinoskim Parku Narodowym. Można tu znaleźć kilkadziesiąt modowych butików popularnych, cenionych marek, punkty usługowe i hipermarket Auchan. To nie tylko doskonałe miejsce na kameralne zakupy blisko natury, ale także przestrzeń do odpoczynku, pracy i bezpiecznej rodzinnej zabawy. </w:t>
      </w:r>
      <w:r>
        <w:rPr>
          <w:rStyle w:val="Pogrubienie"/>
          <w:rFonts w:ascii="Calibri" w:hAnsi="Calibri" w:cs="Calibri"/>
          <w:b w:val="0"/>
          <w:bCs w:val="0"/>
          <w:sz w:val="18"/>
          <w:szCs w:val="18"/>
        </w:rPr>
        <w:t>Galeria Łomianki</w:t>
      </w:r>
      <w:r>
        <w:rPr>
          <w:sz w:val="18"/>
          <w:szCs w:val="18"/>
        </w:rPr>
        <w:t xml:space="preserve"> tętni lokalnym życiem, zapewniając wszystkim odwiedzającym niezliczone atrakcje – wydarzenia rozrywkowe, kulturalne, kulinarne, hobbystyczne czy edukacyjne.</w:t>
      </w:r>
    </w:p>
    <w:p w:rsidR="003E6FA5" w:rsidRPr="003E6FA5" w:rsidRDefault="00252FFC" w:rsidP="003E6FA5">
      <w:pPr>
        <w:pStyle w:val="NormalnyWeb"/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bookmarkStart w:id="0" w:name="_GoBack"/>
      <w:r>
        <w:rPr>
          <w:rFonts w:ascii="Calibri" w:hAnsi="Calibri" w:cs="Calibri"/>
          <w:b/>
          <w:bCs/>
          <w:sz w:val="18"/>
          <w:szCs w:val="18"/>
        </w:rPr>
        <w:t>Galeria Łomianki</w:t>
      </w:r>
      <w:r>
        <w:rPr>
          <w:rFonts w:ascii="Calibri" w:hAnsi="Calibri" w:cs="Calibri"/>
          <w:sz w:val="18"/>
          <w:szCs w:val="18"/>
        </w:rPr>
        <w:t xml:space="preserve"> mieści się przy ul. Brukowej 25 w podwarszawskich Łomiankach i jest czynna od poniedziałku do soboty</w:t>
      </w:r>
      <w:r w:rsidR="00A27623">
        <w:rPr>
          <w:rFonts w:ascii="Calibri" w:hAnsi="Calibri" w:cs="Calibri"/>
          <w:sz w:val="18"/>
          <w:szCs w:val="18"/>
        </w:rPr>
        <w:t xml:space="preserve"> </w:t>
      </w:r>
      <w:r w:rsidR="00A27623">
        <w:rPr>
          <w:rFonts w:ascii="Calibri" w:hAnsi="Calibri" w:cs="Calibri"/>
          <w:sz w:val="18"/>
          <w:szCs w:val="18"/>
        </w:rPr>
        <w:br/>
        <w:t xml:space="preserve">w </w:t>
      </w:r>
      <w:r>
        <w:rPr>
          <w:rFonts w:ascii="Calibri" w:hAnsi="Calibri" w:cs="Calibri"/>
          <w:sz w:val="18"/>
          <w:szCs w:val="18"/>
        </w:rPr>
        <w:t xml:space="preserve"> godzinach 9:00 - 21:00, natomiast w niedziele od 9:30 do 20.00.</w:t>
      </w:r>
    </w:p>
    <w:bookmarkEnd w:id="0"/>
    <w:p w:rsidR="00252FFC" w:rsidRPr="006D1915" w:rsidRDefault="00252FFC" w:rsidP="00040154">
      <w:pPr>
        <w:jc w:val="both"/>
        <w:rPr>
          <w:sz w:val="16"/>
          <w:szCs w:val="16"/>
        </w:rPr>
      </w:pPr>
      <w:r w:rsidRPr="006D1915">
        <w:rPr>
          <w:sz w:val="16"/>
          <w:szCs w:val="16"/>
        </w:rPr>
        <w:t>Kontakt dla mediów:</w:t>
      </w:r>
    </w:p>
    <w:p w:rsidR="00252FFC" w:rsidRPr="006D1915" w:rsidRDefault="00252FFC">
      <w:pPr>
        <w:pStyle w:val="Bezodstpw"/>
        <w:rPr>
          <w:rFonts w:ascii="Times New Roman" w:hAnsi="Times New Roman" w:cs="Times New Roman"/>
          <w:noProof/>
          <w:sz w:val="16"/>
          <w:szCs w:val="16"/>
        </w:rPr>
      </w:pPr>
      <w:r w:rsidRPr="006D1915">
        <w:rPr>
          <w:b/>
          <w:bCs/>
          <w:noProof/>
          <w:sz w:val="16"/>
          <w:szCs w:val="16"/>
          <w:lang w:eastAsia="pl-PL"/>
        </w:rPr>
        <w:lastRenderedPageBreak/>
        <w:t>Magdalena Dymek</w:t>
      </w:r>
      <w:r w:rsidRPr="006D1915">
        <w:rPr>
          <w:b/>
          <w:bCs/>
          <w:noProof/>
          <w:sz w:val="16"/>
          <w:szCs w:val="16"/>
          <w:lang w:eastAsia="pl-PL"/>
        </w:rPr>
        <w:br/>
      </w:r>
      <w:r w:rsidRPr="006D1915">
        <w:rPr>
          <w:noProof/>
          <w:sz w:val="16"/>
          <w:szCs w:val="16"/>
          <w:lang w:eastAsia="pl-PL"/>
        </w:rPr>
        <w:t>PR Manager</w:t>
      </w:r>
    </w:p>
    <w:p w:rsidR="00252FFC" w:rsidRPr="006D1915" w:rsidRDefault="00252FFC">
      <w:pPr>
        <w:pStyle w:val="Bezodstpw"/>
        <w:rPr>
          <w:noProof/>
          <w:sz w:val="16"/>
          <w:szCs w:val="16"/>
          <w:lang w:val="fr-FR" w:eastAsia="pl-PL"/>
        </w:rPr>
      </w:pPr>
      <w:r w:rsidRPr="006D1915">
        <w:rPr>
          <w:noProof/>
          <w:sz w:val="16"/>
          <w:szCs w:val="16"/>
          <w:lang w:val="fr-FR" w:eastAsia="pl-PL"/>
        </w:rPr>
        <w:t>Triple PR</w:t>
      </w:r>
    </w:p>
    <w:p w:rsidR="00252FFC" w:rsidRPr="006D1915" w:rsidRDefault="00252FFC">
      <w:pPr>
        <w:pStyle w:val="Bezodstpw"/>
        <w:rPr>
          <w:noProof/>
          <w:sz w:val="16"/>
          <w:szCs w:val="16"/>
          <w:lang w:val="fr-FR" w:eastAsia="pl-PL"/>
        </w:rPr>
      </w:pPr>
      <w:r w:rsidRPr="006D1915">
        <w:rPr>
          <w:noProof/>
          <w:sz w:val="16"/>
          <w:szCs w:val="16"/>
          <w:lang w:val="fr-FR" w:eastAsia="pl-PL"/>
        </w:rPr>
        <w:t>tel. 22 216 54 20, 601 542 502</w:t>
      </w:r>
    </w:p>
    <w:p w:rsidR="00252FFC" w:rsidRPr="006D1915" w:rsidRDefault="000E302E">
      <w:pPr>
        <w:pStyle w:val="Bezodstpw"/>
        <w:rPr>
          <w:rFonts w:ascii="Times New Roman" w:hAnsi="Times New Roman" w:cs="Times New Roman"/>
          <w:sz w:val="16"/>
          <w:szCs w:val="16"/>
          <w:lang w:val="fr-FR"/>
        </w:rPr>
      </w:pPr>
      <w:hyperlink r:id="rId11" w:tgtFrame="_blank" w:history="1">
        <w:r w:rsidR="00252FFC" w:rsidRPr="006D1915">
          <w:rPr>
            <w:rStyle w:val="Hipercze"/>
            <w:rFonts w:ascii="Calibri" w:hAnsi="Calibri" w:cs="Calibri"/>
            <w:noProof/>
            <w:color w:val="800080"/>
            <w:sz w:val="16"/>
            <w:szCs w:val="16"/>
            <w:lang w:val="fr-FR" w:eastAsia="pl-PL"/>
          </w:rPr>
          <w:t>magdalena.dymek@triplepr.pl</w:t>
        </w:r>
      </w:hyperlink>
    </w:p>
    <w:sectPr w:rsidR="00252FFC" w:rsidRPr="006D1915" w:rsidSect="00252FFC">
      <w:headerReference w:type="default" r:id="rId12"/>
      <w:pgSz w:w="11906" w:h="16838"/>
      <w:pgMar w:top="1417" w:right="1417" w:bottom="1417" w:left="141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302E" w:rsidRDefault="000E302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0E302E" w:rsidRDefault="000E302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302E" w:rsidRDefault="000E302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0E302E" w:rsidRDefault="000E302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FFC" w:rsidRDefault="00453E66">
    <w:pPr>
      <w:pStyle w:val="Nagwek"/>
      <w:jc w:val="right"/>
      <w:rPr>
        <w:rFonts w:ascii="Times New Roman" w:hAnsi="Times New Roman" w:cs="Times New Roman"/>
      </w:rPr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-362585</wp:posOffset>
          </wp:positionV>
          <wp:extent cx="5589905" cy="60325"/>
          <wp:effectExtent l="0" t="0" r="0" b="0"/>
          <wp:wrapSquare wrapText="bothSides"/>
          <wp:docPr id="3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6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1070610</wp:posOffset>
          </wp:positionH>
          <wp:positionV relativeFrom="paragraph">
            <wp:posOffset>-365760</wp:posOffset>
          </wp:positionV>
          <wp:extent cx="5589905" cy="6032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6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52FFC">
      <w:t xml:space="preserve"> </w:t>
    </w:r>
    <w:r>
      <w:rPr>
        <w:rFonts w:ascii="Times New Roman" w:hAnsi="Times New Roman" w:cs="Times New Roman"/>
        <w:noProof/>
        <w:lang w:eastAsia="pl-PL"/>
      </w:rPr>
      <w:drawing>
        <wp:inline distT="0" distB="0" distL="0" distR="0">
          <wp:extent cx="1017905" cy="1009015"/>
          <wp:effectExtent l="0" t="0" r="0" b="635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100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2FFC" w:rsidRDefault="00252FFC">
    <w:pPr>
      <w:pStyle w:val="Nagwek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651F74"/>
    <w:multiLevelType w:val="hybridMultilevel"/>
    <w:tmpl w:val="CF6CEF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FFC"/>
    <w:rsid w:val="00015020"/>
    <w:rsid w:val="00040154"/>
    <w:rsid w:val="00043B78"/>
    <w:rsid w:val="0004684E"/>
    <w:rsid w:val="00061981"/>
    <w:rsid w:val="0006706B"/>
    <w:rsid w:val="00093686"/>
    <w:rsid w:val="000B67E2"/>
    <w:rsid w:val="000E302E"/>
    <w:rsid w:val="000F126A"/>
    <w:rsid w:val="00101DAB"/>
    <w:rsid w:val="001137D1"/>
    <w:rsid w:val="00143946"/>
    <w:rsid w:val="001609AC"/>
    <w:rsid w:val="0016249A"/>
    <w:rsid w:val="00170E47"/>
    <w:rsid w:val="001725C9"/>
    <w:rsid w:val="0017429E"/>
    <w:rsid w:val="00197490"/>
    <w:rsid w:val="001A69B0"/>
    <w:rsid w:val="001A7A50"/>
    <w:rsid w:val="001E57D4"/>
    <w:rsid w:val="002001D2"/>
    <w:rsid w:val="00201CEA"/>
    <w:rsid w:val="00217095"/>
    <w:rsid w:val="002204F5"/>
    <w:rsid w:val="00232D76"/>
    <w:rsid w:val="00252FFC"/>
    <w:rsid w:val="00257932"/>
    <w:rsid w:val="00257A4D"/>
    <w:rsid w:val="00261594"/>
    <w:rsid w:val="00296F63"/>
    <w:rsid w:val="002A3B9E"/>
    <w:rsid w:val="002A53C4"/>
    <w:rsid w:val="002F7F5B"/>
    <w:rsid w:val="003010D2"/>
    <w:rsid w:val="00337D6C"/>
    <w:rsid w:val="00344339"/>
    <w:rsid w:val="00364434"/>
    <w:rsid w:val="003A1F81"/>
    <w:rsid w:val="003D1018"/>
    <w:rsid w:val="003E56FD"/>
    <w:rsid w:val="003E6FA5"/>
    <w:rsid w:val="003F664C"/>
    <w:rsid w:val="004061A4"/>
    <w:rsid w:val="00410FA9"/>
    <w:rsid w:val="00427071"/>
    <w:rsid w:val="004406B1"/>
    <w:rsid w:val="00453E66"/>
    <w:rsid w:val="0046056F"/>
    <w:rsid w:val="00463D30"/>
    <w:rsid w:val="0047726D"/>
    <w:rsid w:val="004B7400"/>
    <w:rsid w:val="004C1405"/>
    <w:rsid w:val="004D0229"/>
    <w:rsid w:val="004E420D"/>
    <w:rsid w:val="00514611"/>
    <w:rsid w:val="005677A9"/>
    <w:rsid w:val="00567CF4"/>
    <w:rsid w:val="00582F4E"/>
    <w:rsid w:val="00593E08"/>
    <w:rsid w:val="005B1CEF"/>
    <w:rsid w:val="005C412D"/>
    <w:rsid w:val="005E6101"/>
    <w:rsid w:val="005E642A"/>
    <w:rsid w:val="00603ADB"/>
    <w:rsid w:val="00615A40"/>
    <w:rsid w:val="006265D1"/>
    <w:rsid w:val="00663AFF"/>
    <w:rsid w:val="00680C44"/>
    <w:rsid w:val="006A3B85"/>
    <w:rsid w:val="006C43BE"/>
    <w:rsid w:val="006D1915"/>
    <w:rsid w:val="00741DA9"/>
    <w:rsid w:val="00774133"/>
    <w:rsid w:val="00774EFA"/>
    <w:rsid w:val="007A03A3"/>
    <w:rsid w:val="007A4F5C"/>
    <w:rsid w:val="007B4063"/>
    <w:rsid w:val="007C66C3"/>
    <w:rsid w:val="007F6511"/>
    <w:rsid w:val="0083287D"/>
    <w:rsid w:val="0084602A"/>
    <w:rsid w:val="00875648"/>
    <w:rsid w:val="00885799"/>
    <w:rsid w:val="008A7AB4"/>
    <w:rsid w:val="008C1241"/>
    <w:rsid w:val="008E355A"/>
    <w:rsid w:val="008F11E3"/>
    <w:rsid w:val="008F45A1"/>
    <w:rsid w:val="009C010C"/>
    <w:rsid w:val="009F5BA6"/>
    <w:rsid w:val="00A27623"/>
    <w:rsid w:val="00A7763D"/>
    <w:rsid w:val="00AA0FB6"/>
    <w:rsid w:val="00AA7A0D"/>
    <w:rsid w:val="00AD78C9"/>
    <w:rsid w:val="00AE35B4"/>
    <w:rsid w:val="00B21557"/>
    <w:rsid w:val="00B312FD"/>
    <w:rsid w:val="00B42A05"/>
    <w:rsid w:val="00B45DC3"/>
    <w:rsid w:val="00B6413A"/>
    <w:rsid w:val="00B670E1"/>
    <w:rsid w:val="00B93133"/>
    <w:rsid w:val="00B947A3"/>
    <w:rsid w:val="00BA23A4"/>
    <w:rsid w:val="00BE005C"/>
    <w:rsid w:val="00C001E4"/>
    <w:rsid w:val="00C115ED"/>
    <w:rsid w:val="00C53BDC"/>
    <w:rsid w:val="00C563F5"/>
    <w:rsid w:val="00C64344"/>
    <w:rsid w:val="00C958DD"/>
    <w:rsid w:val="00CB46A1"/>
    <w:rsid w:val="00CB58AA"/>
    <w:rsid w:val="00CB6DE4"/>
    <w:rsid w:val="00CD4554"/>
    <w:rsid w:val="00D14445"/>
    <w:rsid w:val="00D20A7B"/>
    <w:rsid w:val="00D30871"/>
    <w:rsid w:val="00D50520"/>
    <w:rsid w:val="00DC3288"/>
    <w:rsid w:val="00DD74E3"/>
    <w:rsid w:val="00DE2B73"/>
    <w:rsid w:val="00E42E75"/>
    <w:rsid w:val="00E65FF1"/>
    <w:rsid w:val="00E95422"/>
    <w:rsid w:val="00EC17F4"/>
    <w:rsid w:val="00ED47A4"/>
    <w:rsid w:val="00F164AF"/>
    <w:rsid w:val="00F4217A"/>
    <w:rsid w:val="00F714BF"/>
    <w:rsid w:val="00F80174"/>
    <w:rsid w:val="00F84DAA"/>
    <w:rsid w:val="00FE3FC8"/>
    <w:rsid w:val="00FF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C7D1C7"/>
  <w15:docId w15:val="{0F5DCBA3-9387-47C0-89E8-B9CE4B77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1CE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uiPriority w:val="99"/>
    <w:qFormat/>
    <w:rsid w:val="005B1CEF"/>
    <w:rPr>
      <w:rFonts w:ascii="Times New Roman" w:hAnsi="Times New Roman" w:cs="Times New Roman"/>
      <w:i/>
      <w:iCs/>
    </w:rPr>
  </w:style>
  <w:style w:type="paragraph" w:styleId="Bezodstpw">
    <w:name w:val="No Spacing"/>
    <w:uiPriority w:val="99"/>
    <w:qFormat/>
    <w:rsid w:val="005B1CEF"/>
    <w:rPr>
      <w:rFonts w:cs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rsid w:val="005B1C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99"/>
    <w:qFormat/>
    <w:rsid w:val="005B1CEF"/>
    <w:rPr>
      <w:rFonts w:ascii="Times New Roman" w:hAnsi="Times New Roman" w:cs="Times New Roman"/>
      <w:b/>
      <w:bCs/>
    </w:rPr>
  </w:style>
  <w:style w:type="paragraph" w:styleId="Tekstdymka">
    <w:name w:val="Balloon Text"/>
    <w:basedOn w:val="Normalny"/>
    <w:link w:val="TekstdymkaZnak"/>
    <w:uiPriority w:val="99"/>
    <w:rsid w:val="005B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5B1CE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5B1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5B1CEF"/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rsid w:val="005B1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5B1CEF"/>
    <w:rPr>
      <w:rFonts w:ascii="Times New Roman" w:hAnsi="Times New Roman" w:cs="Times New Roman"/>
    </w:rPr>
  </w:style>
  <w:style w:type="character" w:styleId="Hipercze">
    <w:name w:val="Hyperlink"/>
    <w:uiPriority w:val="99"/>
    <w:rsid w:val="005B1CEF"/>
    <w:rPr>
      <w:rFonts w:ascii="Times New Roman" w:hAnsi="Times New Roman" w:cs="Times New Roman"/>
      <w:color w:val="0000FF"/>
      <w:u w:val="single"/>
    </w:rPr>
  </w:style>
  <w:style w:type="paragraph" w:customStyle="1" w:styleId="western">
    <w:name w:val="western"/>
    <w:basedOn w:val="Normalny"/>
    <w:uiPriority w:val="99"/>
    <w:rsid w:val="005B1CEF"/>
    <w:pPr>
      <w:spacing w:before="28" w:after="28" w:line="240" w:lineRule="auto"/>
    </w:pPr>
    <w:rPr>
      <w:rFonts w:ascii="Arial" w:hAnsi="Arial" w:cs="Arial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4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4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422"/>
    <w:rPr>
      <w:rFonts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4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5422"/>
    <w:rPr>
      <w:rFonts w:cs="Calibri"/>
      <w:b/>
      <w:bCs/>
      <w:lang w:eastAsia="en-US"/>
    </w:rPr>
  </w:style>
  <w:style w:type="paragraph" w:customStyle="1" w:styleId="Standard">
    <w:name w:val="Standard"/>
    <w:rsid w:val="005C412D"/>
    <w:pPr>
      <w:suppressAutoHyphens/>
      <w:autoSpaceDN w:val="0"/>
      <w:spacing w:after="200" w:line="276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DE2B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5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czta.home.pl/mail/write?to=agnieszka.malesza@triplepr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8AF6C-3DC4-4BA5-A154-68EAB8652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515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prasowa</vt:lpstr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prasowa</dc:title>
  <dc:creator>user</dc:creator>
  <cp:lastModifiedBy>Katarzyna Maszczyńska</cp:lastModifiedBy>
  <cp:revision>3</cp:revision>
  <dcterms:created xsi:type="dcterms:W3CDTF">2019-05-13T13:49:00Z</dcterms:created>
  <dcterms:modified xsi:type="dcterms:W3CDTF">2019-05-15T12:44:00Z</dcterms:modified>
</cp:coreProperties>
</file>