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069C8C29" w:rsidR="009538BF" w:rsidRPr="00E91523" w:rsidRDefault="009538BF" w:rsidP="001E5C68">
      <w:pPr>
        <w:rPr>
          <w:rFonts w:ascii="Calibri" w:hAnsi="Calibri" w:cs="Calibri"/>
          <w:sz w:val="24"/>
        </w:rPr>
      </w:pPr>
    </w:p>
    <w:p w14:paraId="71096C3A" w14:textId="143CCD50" w:rsidR="009538BF" w:rsidRPr="00E91523" w:rsidRDefault="009538BF" w:rsidP="00B354CE">
      <w:pPr>
        <w:jc w:val="right"/>
        <w:rPr>
          <w:rFonts w:ascii="Calibri" w:hAnsi="Calibri" w:cs="Calibri"/>
          <w:sz w:val="20"/>
        </w:rPr>
      </w:pPr>
      <w:r w:rsidRPr="00E91523">
        <w:rPr>
          <w:rFonts w:ascii="Calibri" w:hAnsi="Calibri" w:cs="Calibri"/>
          <w:sz w:val="20"/>
        </w:rPr>
        <w:t>Warszawa,</w:t>
      </w:r>
      <w:r w:rsidR="004118F8">
        <w:rPr>
          <w:rFonts w:ascii="Calibri" w:hAnsi="Calibri" w:cs="Calibri"/>
          <w:sz w:val="20"/>
        </w:rPr>
        <w:t xml:space="preserve"> </w:t>
      </w:r>
      <w:r w:rsidR="00517040">
        <w:rPr>
          <w:rFonts w:ascii="Calibri" w:hAnsi="Calibri" w:cs="Calibri"/>
          <w:sz w:val="20"/>
        </w:rPr>
        <w:t>20</w:t>
      </w:r>
      <w:r w:rsidRPr="00E91523">
        <w:rPr>
          <w:rFonts w:ascii="Calibri" w:hAnsi="Calibri" w:cs="Calibri"/>
          <w:sz w:val="20"/>
        </w:rPr>
        <w:t>.0</w:t>
      </w:r>
      <w:r w:rsidR="004118F8">
        <w:rPr>
          <w:rFonts w:ascii="Calibri" w:hAnsi="Calibri" w:cs="Calibri"/>
          <w:sz w:val="20"/>
        </w:rPr>
        <w:t>5</w:t>
      </w:r>
      <w:r w:rsidRPr="00E91523">
        <w:rPr>
          <w:rFonts w:ascii="Calibri" w:hAnsi="Calibri" w:cs="Calibri"/>
          <w:sz w:val="20"/>
        </w:rPr>
        <w:t>.2019</w:t>
      </w:r>
    </w:p>
    <w:p w14:paraId="67C5FF37" w14:textId="77777777" w:rsidR="00DF5655" w:rsidRDefault="00DF3BD6" w:rsidP="00877C1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D63944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Najmodniejsze dywany tego sezonu! Sprawdź, jaki pasuje do Twojego wnętrza</w:t>
      </w:r>
    </w:p>
    <w:p w14:paraId="1067CDB7" w14:textId="282D7897" w:rsidR="00423848" w:rsidRDefault="00905371" w:rsidP="00877C1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  <w:r>
        <w:rPr>
          <w:rFonts w:ascii="Calibri" w:hAnsi="Calibri" w:cs="Calibri"/>
          <w:noProof/>
          <w:sz w:val="24"/>
        </w:rPr>
        <w:drawing>
          <wp:inline distT="0" distB="0" distL="0" distR="0" wp14:anchorId="73780953" wp14:editId="5F0AB880">
            <wp:extent cx="4772025" cy="36861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F1D1" w14:textId="3524B3E5" w:rsidR="00A66FB7" w:rsidRPr="00727ED8" w:rsidRDefault="00A66FB7" w:rsidP="00877C1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</w:p>
    <w:p w14:paraId="33699A40" w14:textId="173FDC66" w:rsidR="00A66FB7" w:rsidRPr="006D7864" w:rsidRDefault="00A70535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Wybór dywanu to </w:t>
      </w:r>
      <w:r w:rsidR="00182A13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nie lada wyzwanie</w:t>
      </w:r>
      <w:r w:rsidR="0011544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szczególnie jeśli chcemy aranżować przestrzeń w zgodzie </w:t>
      </w:r>
      <w:r w:rsidR="006F3EF0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  <w:r w:rsidR="0011544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z aktualnymi </w:t>
      </w:r>
      <w:r w:rsidR="00EC6DDA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trenda</w:t>
      </w:r>
      <w:r w:rsidR="00115440">
        <w:rPr>
          <w:rFonts w:ascii="Calibri" w:eastAsia="Times New Roman" w:hAnsi="Calibri" w:cs="Calibri"/>
          <w:b/>
          <w:bCs/>
          <w:color w:val="000000"/>
          <w:lang w:eastAsia="pl-PL"/>
        </w:rPr>
        <w:t>mi</w:t>
      </w:r>
      <w:r w:rsidR="00505F80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  <w:r w:rsidR="00115440">
        <w:rPr>
          <w:rFonts w:ascii="Calibri" w:eastAsia="Times New Roman" w:hAnsi="Calibri" w:cs="Calibri"/>
          <w:b/>
          <w:bCs/>
          <w:color w:val="000000"/>
          <w:lang w:eastAsia="pl-PL"/>
        </w:rPr>
        <w:t>Dywany pełnią</w:t>
      </w:r>
      <w:r w:rsidR="00F20DF5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dwie funkcje – praktyczną i wizualną, zatem </w:t>
      </w:r>
      <w:r w:rsidR="0050036C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szczególnie ważne jest </w:t>
      </w:r>
      <w:r w:rsidR="00115440">
        <w:rPr>
          <w:rFonts w:ascii="Calibri" w:eastAsia="Times New Roman" w:hAnsi="Calibri" w:cs="Calibri"/>
          <w:b/>
          <w:bCs/>
          <w:color w:val="000000"/>
          <w:lang w:eastAsia="pl-PL"/>
        </w:rPr>
        <w:t>ich optymalne</w:t>
      </w:r>
      <w:r w:rsidR="0050036C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dopasowanie do </w:t>
      </w:r>
      <w:r w:rsidR="00DF5655">
        <w:rPr>
          <w:rFonts w:ascii="Calibri" w:eastAsia="Times New Roman" w:hAnsi="Calibri" w:cs="Calibri"/>
          <w:b/>
          <w:bCs/>
          <w:color w:val="000000"/>
          <w:lang w:eastAsia="pl-PL"/>
        </w:rPr>
        <w:t>charakteru pomieszczenia</w:t>
      </w:r>
      <w:r w:rsidR="004774A9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  <w:r w:rsidR="00583116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W tym sezonie modne są</w:t>
      </w:r>
      <w:r w:rsidR="00A07B22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BB117B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motywy roślinne oraz wyraziste</w:t>
      </w:r>
      <w:r w:rsidR="00583116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6F3EF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kolory i </w:t>
      </w:r>
      <w:r w:rsidR="00583116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wzory</w:t>
      </w:r>
      <w:r w:rsidR="00F05A71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.</w:t>
      </w:r>
      <w:r w:rsidR="00583116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58544A">
        <w:rPr>
          <w:rFonts w:ascii="Calibri" w:eastAsia="Times New Roman" w:hAnsi="Calibri" w:cs="Calibri"/>
          <w:b/>
          <w:bCs/>
          <w:color w:val="000000"/>
          <w:lang w:eastAsia="pl-PL"/>
        </w:rPr>
        <w:t>Sprawdź, co radzi e</w:t>
      </w:r>
      <w:r w:rsidR="00FF4E1C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kspert salonów Agata </w:t>
      </w:r>
      <w:r w:rsidR="0058544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i zainspiruj się! </w:t>
      </w:r>
    </w:p>
    <w:p w14:paraId="7D4F7303" w14:textId="55836347" w:rsidR="00FF4E1C" w:rsidRPr="006D7864" w:rsidRDefault="00FF4E1C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2C847A1A" w14:textId="26788DF5" w:rsidR="00BE6BB7" w:rsidRPr="006D7864" w:rsidRDefault="00BE6BB7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 w:rsidRPr="006D7864">
        <w:rPr>
          <w:rFonts w:ascii="Calibri" w:eastAsia="Times New Roman" w:hAnsi="Calibri" w:cs="Calibri"/>
          <w:bCs/>
          <w:color w:val="000000"/>
          <w:lang w:eastAsia="pl-PL"/>
        </w:rPr>
        <w:t>Kolorow</w:t>
      </w:r>
      <w:r w:rsidR="00BC797A" w:rsidRPr="006D7864">
        <w:rPr>
          <w:rFonts w:ascii="Calibri" w:eastAsia="Times New Roman" w:hAnsi="Calibri" w:cs="Calibri"/>
          <w:bCs/>
          <w:color w:val="000000"/>
          <w:lang w:eastAsia="pl-PL"/>
        </w:rPr>
        <w:t>y</w:t>
      </w:r>
      <w:r w:rsidRPr="006D7864">
        <w:rPr>
          <w:rFonts w:ascii="Calibri" w:eastAsia="Times New Roman" w:hAnsi="Calibri" w:cs="Calibri"/>
          <w:bCs/>
          <w:color w:val="000000"/>
          <w:lang w:eastAsia="pl-PL"/>
        </w:rPr>
        <w:t>, gładki, a może we wzo</w:t>
      </w:r>
      <w:r w:rsidR="00BC797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ry? </w:t>
      </w:r>
      <w:r w:rsidR="00243480">
        <w:rPr>
          <w:rFonts w:ascii="Calibri" w:eastAsia="Times New Roman" w:hAnsi="Calibri" w:cs="Calibri"/>
          <w:bCs/>
          <w:color w:val="000000"/>
          <w:lang w:eastAsia="pl-PL"/>
        </w:rPr>
        <w:t>Dywan powinien być modny, ale przede wszystkim musi pasować</w:t>
      </w:r>
      <w:r w:rsidR="00727ED8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243480">
        <w:rPr>
          <w:rFonts w:ascii="Calibri" w:eastAsia="Times New Roman" w:hAnsi="Calibri" w:cs="Calibri"/>
          <w:bCs/>
          <w:color w:val="000000"/>
          <w:lang w:eastAsia="pl-PL"/>
        </w:rPr>
        <w:t xml:space="preserve">do </w:t>
      </w:r>
      <w:r w:rsidR="00894295" w:rsidRPr="006D7864">
        <w:rPr>
          <w:rFonts w:ascii="Calibri" w:eastAsia="Times New Roman" w:hAnsi="Calibri" w:cs="Calibri"/>
          <w:bCs/>
          <w:color w:val="000000"/>
          <w:lang w:eastAsia="pl-PL"/>
        </w:rPr>
        <w:t>Twoje</w:t>
      </w:r>
      <w:r w:rsidR="00DE3E14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go wystroju </w:t>
      </w:r>
      <w:r w:rsidR="00727ED8" w:rsidRPr="006D7864">
        <w:rPr>
          <w:rFonts w:ascii="Calibri" w:eastAsia="Times New Roman" w:hAnsi="Calibri" w:cs="Calibri"/>
          <w:bCs/>
          <w:color w:val="000000"/>
          <w:lang w:eastAsia="pl-PL"/>
        </w:rPr>
        <w:t>wnętrza</w:t>
      </w:r>
      <w:r w:rsidR="007437B4">
        <w:rPr>
          <w:rFonts w:ascii="Calibri" w:eastAsia="Times New Roman" w:hAnsi="Calibri" w:cs="Calibri"/>
          <w:bCs/>
          <w:color w:val="000000"/>
          <w:lang w:eastAsia="pl-PL"/>
        </w:rPr>
        <w:t xml:space="preserve"> i stylu, w jakim jest urządzony Twój dom</w:t>
      </w:r>
      <w:r w:rsidR="00894295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. </w:t>
      </w:r>
      <w:r w:rsidR="007437B4">
        <w:rPr>
          <w:rFonts w:ascii="Calibri" w:eastAsia="Times New Roman" w:hAnsi="Calibri" w:cs="Calibri"/>
          <w:bCs/>
          <w:color w:val="000000"/>
          <w:lang w:eastAsia="pl-PL"/>
        </w:rPr>
        <w:t xml:space="preserve">Aby stworzyć idealną aranżację, warto wziąć pod uwagę kilka kluczowych wskazówek. </w:t>
      </w:r>
    </w:p>
    <w:p w14:paraId="48AB1FC8" w14:textId="67EF0D8D" w:rsidR="00760577" w:rsidRPr="006D7864" w:rsidRDefault="00760577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58E7C884" w14:textId="539645E8" w:rsidR="00760577" w:rsidRPr="006D7864" w:rsidRDefault="00760577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Wielkość</w:t>
      </w:r>
      <w:r w:rsidR="000C60C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dywanu</w:t>
      </w:r>
      <w:r w:rsidR="00DF5655">
        <w:rPr>
          <w:rFonts w:ascii="Calibri" w:eastAsia="Times New Roman" w:hAnsi="Calibri" w:cs="Calibri"/>
          <w:b/>
          <w:bCs/>
          <w:color w:val="000000"/>
          <w:lang w:eastAsia="pl-PL"/>
        </w:rPr>
        <w:t>,</w:t>
      </w:r>
      <w:r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0C60C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a optyczne postrzeganie przestrzeni </w:t>
      </w:r>
    </w:p>
    <w:p w14:paraId="56138622" w14:textId="77777777" w:rsidR="00E10E87" w:rsidRDefault="00E10E87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7685BFA0" w14:textId="23C0E08E" w:rsidR="0008178F" w:rsidRDefault="00776AC0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Dywan to uniwersalny dodatek, który </w:t>
      </w:r>
      <w:r w:rsidR="006A23BC" w:rsidRPr="006D7864">
        <w:rPr>
          <w:rFonts w:ascii="Calibri" w:eastAsia="Times New Roman" w:hAnsi="Calibri" w:cs="Calibri"/>
          <w:bCs/>
          <w:color w:val="000000"/>
          <w:lang w:eastAsia="pl-PL"/>
        </w:rPr>
        <w:t>doskonale wygląda w</w:t>
      </w:r>
      <w:r w:rsidR="004F2BE1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niemal </w:t>
      </w:r>
      <w:r w:rsidR="006A23BC" w:rsidRPr="006D7864">
        <w:rPr>
          <w:rFonts w:ascii="Calibri" w:eastAsia="Times New Roman" w:hAnsi="Calibri" w:cs="Calibri"/>
          <w:bCs/>
          <w:color w:val="000000"/>
          <w:lang w:eastAsia="pl-PL"/>
        </w:rPr>
        <w:t>każdym pomieszczeniu</w:t>
      </w:r>
      <w:r w:rsidR="00DF5655">
        <w:rPr>
          <w:rFonts w:ascii="Calibri" w:eastAsia="Times New Roman" w:hAnsi="Calibri" w:cs="Calibri"/>
          <w:bCs/>
          <w:color w:val="000000"/>
          <w:lang w:eastAsia="pl-PL"/>
        </w:rPr>
        <w:t>, a przede wszystkim ociepla wnętrze</w:t>
      </w:r>
      <w:r w:rsidR="006A23BC" w:rsidRPr="006D7864">
        <w:rPr>
          <w:rFonts w:ascii="Calibri" w:eastAsia="Times New Roman" w:hAnsi="Calibri" w:cs="Calibri"/>
          <w:bCs/>
          <w:color w:val="000000"/>
          <w:lang w:eastAsia="pl-PL"/>
        </w:rPr>
        <w:t>.</w:t>
      </w:r>
      <w:r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Najczęściej decydujemy się na jego wybór do salon</w:t>
      </w:r>
      <w:r w:rsidR="00CF7D6E" w:rsidRPr="006D7864">
        <w:rPr>
          <w:rFonts w:ascii="Calibri" w:eastAsia="Times New Roman" w:hAnsi="Calibri" w:cs="Calibri"/>
          <w:bCs/>
          <w:color w:val="000000"/>
          <w:lang w:eastAsia="pl-PL"/>
        </w:rPr>
        <w:t>u</w:t>
      </w:r>
      <w:r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czy sypialni, r</w:t>
      </w:r>
      <w:r w:rsidR="00727ED8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zadziej </w:t>
      </w:r>
      <w:r w:rsidR="000C56CA" w:rsidRPr="006D7864">
        <w:rPr>
          <w:rFonts w:ascii="Calibri" w:eastAsia="Times New Roman" w:hAnsi="Calibri" w:cs="Calibri"/>
          <w:bCs/>
          <w:color w:val="000000"/>
          <w:lang w:eastAsia="pl-PL"/>
        </w:rPr>
        <w:t>układamy go na korytarzu</w:t>
      </w:r>
      <w:r w:rsidR="00727ED8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czy </w:t>
      </w:r>
      <w:r w:rsidR="000C56C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w </w:t>
      </w:r>
      <w:r w:rsidR="00727ED8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kuchni. </w:t>
      </w:r>
      <w:r w:rsidR="00F11C91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Istotny jest dobór odpowiedniego rozmiaru dywanu do </w:t>
      </w:r>
      <w:r w:rsidR="0044349A" w:rsidRPr="006D7864">
        <w:rPr>
          <w:rFonts w:ascii="Calibri" w:eastAsia="Times New Roman" w:hAnsi="Calibri" w:cs="Calibri"/>
          <w:bCs/>
          <w:color w:val="000000"/>
          <w:lang w:eastAsia="pl-PL"/>
        </w:rPr>
        <w:t>pomieszczenia</w:t>
      </w:r>
      <w:r w:rsidR="00F11C91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, tak aby </w:t>
      </w:r>
      <w:r w:rsidR="0028767F" w:rsidRPr="006D7864">
        <w:rPr>
          <w:rFonts w:ascii="Calibri" w:eastAsia="Times New Roman" w:hAnsi="Calibri" w:cs="Calibri"/>
          <w:bCs/>
          <w:color w:val="000000"/>
          <w:lang w:eastAsia="pl-PL"/>
        </w:rPr>
        <w:t>przestrzeń optycznie</w:t>
      </w:r>
      <w:r w:rsidR="0046302F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DF5655">
        <w:rPr>
          <w:rFonts w:ascii="Calibri" w:eastAsia="Times New Roman" w:hAnsi="Calibri" w:cs="Calibri"/>
          <w:bCs/>
          <w:color w:val="000000"/>
          <w:lang w:eastAsia="pl-PL"/>
        </w:rPr>
        <w:t>nie zmniejszyła się</w:t>
      </w:r>
      <w:r w:rsidR="0046302F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. </w:t>
      </w:r>
      <w:r w:rsidR="00806327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W salonie doskonale </w:t>
      </w:r>
      <w:r w:rsidR="00A30F6D" w:rsidRPr="006D7864">
        <w:rPr>
          <w:rFonts w:ascii="Calibri" w:eastAsia="Times New Roman" w:hAnsi="Calibri" w:cs="Calibri"/>
          <w:bCs/>
          <w:color w:val="000000"/>
          <w:lang w:eastAsia="pl-PL"/>
        </w:rPr>
        <w:t>sprawdz</w:t>
      </w:r>
      <w:r w:rsidR="00A5407D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i </w:t>
      </w:r>
      <w:r w:rsidR="00A30F6D" w:rsidRPr="006D7864">
        <w:rPr>
          <w:rFonts w:ascii="Calibri" w:eastAsia="Times New Roman" w:hAnsi="Calibri" w:cs="Calibri"/>
          <w:bCs/>
          <w:color w:val="000000"/>
          <w:lang w:eastAsia="pl-PL"/>
        </w:rPr>
        <w:t>się</w:t>
      </w:r>
      <w:r w:rsidR="00372427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dywan </w:t>
      </w:r>
      <w:r w:rsidR="00CB4AB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średnich rozmiarów </w:t>
      </w:r>
      <w:r w:rsidR="00372427" w:rsidRPr="006D7864">
        <w:rPr>
          <w:rFonts w:ascii="Calibri" w:eastAsia="Times New Roman" w:hAnsi="Calibri" w:cs="Calibri"/>
          <w:bCs/>
          <w:color w:val="000000"/>
          <w:lang w:eastAsia="pl-PL"/>
        </w:rPr>
        <w:t>umieszczon</w:t>
      </w:r>
      <w:r w:rsidR="00A5407D" w:rsidRPr="006D7864">
        <w:rPr>
          <w:rFonts w:ascii="Calibri" w:eastAsia="Times New Roman" w:hAnsi="Calibri" w:cs="Calibri"/>
          <w:bCs/>
          <w:color w:val="000000"/>
          <w:lang w:eastAsia="pl-PL"/>
        </w:rPr>
        <w:t>y</w:t>
      </w:r>
      <w:r w:rsidR="00372427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A5407D" w:rsidRPr="006D7864">
        <w:rPr>
          <w:rFonts w:ascii="Calibri" w:eastAsia="Times New Roman" w:hAnsi="Calibri" w:cs="Calibri"/>
          <w:bCs/>
          <w:color w:val="000000"/>
          <w:lang w:eastAsia="pl-PL"/>
        </w:rPr>
        <w:t>pod zestawem wypoczynkowym – fotelem, sofą i stolikiem kawowym.</w:t>
      </w:r>
    </w:p>
    <w:p w14:paraId="39735D29" w14:textId="77777777" w:rsidR="00B25269" w:rsidRDefault="00B25269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3FF9E5A0" w14:textId="77777777" w:rsidR="00B772CC" w:rsidRDefault="0008178F" w:rsidP="00B25269">
      <w:pPr>
        <w:spacing w:after="0" w:line="240" w:lineRule="auto"/>
        <w:jc w:val="both"/>
        <w:rPr>
          <w:rFonts w:ascii="Calibri" w:eastAsia="Times New Roman" w:hAnsi="Calibri" w:cs="Calibri"/>
          <w:bCs/>
          <w:i/>
          <w:color w:val="000000"/>
          <w:lang w:eastAsia="pl-PL"/>
        </w:rPr>
      </w:pPr>
      <w:r>
        <w:rPr>
          <w:rFonts w:ascii="Calibri" w:eastAsia="Times New Roman" w:hAnsi="Calibri" w:cs="Calibri"/>
          <w:bCs/>
          <w:color w:val="000000"/>
          <w:lang w:eastAsia="pl-PL"/>
        </w:rPr>
        <w:t xml:space="preserve">- </w:t>
      </w:r>
      <w:r w:rsidRPr="001127B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Jednym z najczęściej popełnianych błędów jest </w:t>
      </w:r>
      <w:r w:rsidR="00C6488A" w:rsidRPr="001127B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dobór zbyt małego dywanu w stosunku do </w:t>
      </w:r>
      <w:r w:rsidR="0094036E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przestrzeni wypoczynkowej. </w:t>
      </w:r>
      <w:r w:rsidR="00C6488A" w:rsidRPr="001127B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Jeśli meble </w:t>
      </w:r>
      <w:r w:rsidR="0094036E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wypoczynkowe </w:t>
      </w:r>
      <w:r w:rsidR="00C6488A" w:rsidRPr="001127B4">
        <w:rPr>
          <w:rFonts w:ascii="Calibri" w:eastAsia="Times New Roman" w:hAnsi="Calibri" w:cs="Calibri"/>
          <w:bCs/>
          <w:i/>
          <w:color w:val="000000"/>
          <w:lang w:eastAsia="pl-PL"/>
        </w:rPr>
        <w:t>są masywne i zajmują znaczną część salon</w:t>
      </w:r>
      <w:r w:rsidR="000D1194" w:rsidRPr="001127B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u, mały dywan </w:t>
      </w:r>
    </w:p>
    <w:p w14:paraId="0474DA89" w14:textId="77777777" w:rsidR="00B772CC" w:rsidRDefault="00B772CC" w:rsidP="00B25269">
      <w:pPr>
        <w:spacing w:after="0" w:line="240" w:lineRule="auto"/>
        <w:jc w:val="both"/>
        <w:rPr>
          <w:rFonts w:ascii="Calibri" w:eastAsia="Times New Roman" w:hAnsi="Calibri" w:cs="Calibri"/>
          <w:bCs/>
          <w:i/>
          <w:color w:val="000000"/>
          <w:lang w:eastAsia="pl-PL"/>
        </w:rPr>
      </w:pPr>
    </w:p>
    <w:p w14:paraId="4D85339D" w14:textId="77777777" w:rsidR="00B772CC" w:rsidRDefault="00B772CC" w:rsidP="00B25269">
      <w:pPr>
        <w:spacing w:after="0" w:line="240" w:lineRule="auto"/>
        <w:jc w:val="both"/>
        <w:rPr>
          <w:rFonts w:ascii="Calibri" w:eastAsia="Times New Roman" w:hAnsi="Calibri" w:cs="Calibri"/>
          <w:bCs/>
          <w:i/>
          <w:color w:val="000000"/>
          <w:lang w:eastAsia="pl-PL"/>
        </w:rPr>
      </w:pPr>
    </w:p>
    <w:p w14:paraId="1EB3501E" w14:textId="77777777" w:rsidR="00B772CC" w:rsidRDefault="00B772CC" w:rsidP="00B25269">
      <w:pPr>
        <w:spacing w:after="0" w:line="240" w:lineRule="auto"/>
        <w:jc w:val="both"/>
        <w:rPr>
          <w:rFonts w:ascii="Calibri" w:eastAsia="Times New Roman" w:hAnsi="Calibri" w:cs="Calibri"/>
          <w:bCs/>
          <w:i/>
          <w:color w:val="000000"/>
          <w:lang w:eastAsia="pl-PL"/>
        </w:rPr>
      </w:pPr>
    </w:p>
    <w:p w14:paraId="11B0F7FE" w14:textId="0A19E6AE" w:rsidR="00B9347A" w:rsidRDefault="00444CD2" w:rsidP="00B25269">
      <w:pPr>
        <w:spacing w:after="0" w:line="240" w:lineRule="auto"/>
        <w:jc w:val="both"/>
        <w:rPr>
          <w:rFonts w:ascii="Calibri" w:eastAsia="Times New Roman" w:hAnsi="Calibri" w:cs="Calibri"/>
          <w:bCs/>
          <w:i/>
          <w:color w:val="000000"/>
          <w:lang w:eastAsia="pl-PL"/>
        </w:rPr>
      </w:pPr>
      <w:bookmarkStart w:id="0" w:name="_GoBack"/>
      <w:bookmarkEnd w:id="0"/>
      <w:r w:rsidRPr="001127B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będzie </w:t>
      </w:r>
      <w:r w:rsidR="00662F3A" w:rsidRPr="001127B4">
        <w:rPr>
          <w:rFonts w:ascii="Calibri" w:eastAsia="Times New Roman" w:hAnsi="Calibri" w:cs="Calibri"/>
          <w:bCs/>
          <w:i/>
          <w:color w:val="000000"/>
          <w:lang w:eastAsia="pl-PL"/>
        </w:rPr>
        <w:t>całkowicie zaburzał proporcje</w:t>
      </w:r>
      <w:r w:rsidR="000B5DD0" w:rsidRPr="001127B4">
        <w:rPr>
          <w:rFonts w:ascii="Calibri" w:eastAsia="Times New Roman" w:hAnsi="Calibri" w:cs="Calibri"/>
          <w:bCs/>
          <w:i/>
          <w:color w:val="000000"/>
          <w:lang w:eastAsia="pl-PL"/>
        </w:rPr>
        <w:t>, dlatego nie powinien on mieć szerokości mniejs</w:t>
      </w:r>
      <w:r w:rsidR="001127B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zej niż </w:t>
      </w:r>
      <w:r w:rsidR="0094036E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szerokość sofy czy narożnika </w:t>
      </w:r>
      <w:r w:rsidR="00B9347A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– </w:t>
      </w:r>
      <w:r w:rsidR="00B9347A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radzi Natalia Nowak, ekspert ds. aranżacji wnętrz</w:t>
      </w:r>
      <w:r w:rsidR="00924C0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salonów Agata. </w:t>
      </w:r>
    </w:p>
    <w:p w14:paraId="6008921C" w14:textId="77777777" w:rsidR="00B9347A" w:rsidRPr="006D7864" w:rsidRDefault="00B9347A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360639E9" w14:textId="27A54A2C" w:rsidR="00727ED8" w:rsidRPr="006D7864" w:rsidRDefault="00401E3C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346B5D1D" wp14:editId="15DFE7F8">
            <wp:extent cx="2234565" cy="1172777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92" cy="11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7869E363" wp14:editId="11454A2C">
            <wp:extent cx="2152305" cy="1181100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46" cy="1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0B1B35EE" wp14:editId="2DF0AAED">
            <wp:extent cx="1276350" cy="120112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59" cy="122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94CE" w14:textId="77777777" w:rsidR="002E41D4" w:rsidRDefault="002E41D4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CDB2C47" w14:textId="737B8B9A" w:rsidR="00760577" w:rsidRDefault="00760577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Kolory</w:t>
      </w:r>
      <w:r w:rsidR="007943B5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styka zgodna z Twoją aranżacją</w:t>
      </w:r>
    </w:p>
    <w:p w14:paraId="65A794A5" w14:textId="77777777" w:rsidR="00DF5655" w:rsidRDefault="00DF5655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D9C7485" w14:textId="3F8DC847" w:rsidR="002E6D0C" w:rsidRPr="006D7864" w:rsidRDefault="00B20E4B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>
        <w:rPr>
          <w:rFonts w:ascii="Calibri" w:eastAsia="Times New Roman" w:hAnsi="Calibri" w:cs="Calibri"/>
          <w:bCs/>
          <w:color w:val="000000"/>
          <w:lang w:eastAsia="pl-PL"/>
        </w:rPr>
        <w:t>Wszędzie dominuje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trend </w:t>
      </w:r>
      <w:proofErr w:type="spellStart"/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>eko</w:t>
      </w:r>
      <w:proofErr w:type="spellEnd"/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, dlatego w tym sezonie najmodniejsze są kolory natury – </w:t>
      </w:r>
      <w:r w:rsidR="005D1D96">
        <w:rPr>
          <w:rFonts w:ascii="Calibri" w:eastAsia="Times New Roman" w:hAnsi="Calibri" w:cs="Calibri"/>
          <w:bCs/>
          <w:color w:val="000000"/>
          <w:lang w:eastAsia="pl-PL"/>
        </w:rPr>
        <w:br/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>odcienie brązowego, szarego, zielonego. Dużym zainteresowaniem ciesz</w:t>
      </w:r>
      <w:r w:rsidR="00D332D9">
        <w:rPr>
          <w:rFonts w:ascii="Calibri" w:eastAsia="Times New Roman" w:hAnsi="Calibri" w:cs="Calibri"/>
          <w:bCs/>
          <w:color w:val="000000"/>
          <w:lang w:eastAsia="pl-PL"/>
        </w:rPr>
        <w:t>ą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się również trend</w:t>
      </w:r>
      <w:r w:rsidR="00D332D9">
        <w:rPr>
          <w:rFonts w:ascii="Calibri" w:eastAsia="Times New Roman" w:hAnsi="Calibri" w:cs="Calibri"/>
          <w:bCs/>
          <w:color w:val="000000"/>
          <w:lang w:eastAsia="pl-PL"/>
        </w:rPr>
        <w:t>y z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lat 70</w:t>
      </w:r>
      <w:r w:rsidR="00D332D9">
        <w:rPr>
          <w:rFonts w:ascii="Calibri" w:eastAsia="Times New Roman" w:hAnsi="Calibri" w:cs="Calibri"/>
          <w:bCs/>
          <w:color w:val="000000"/>
          <w:lang w:eastAsia="pl-PL"/>
        </w:rPr>
        <w:t>-tych. Modne są d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ywany we wzory asymetryczne i geometryczne, a także kwiatowe </w:t>
      </w:r>
      <w:r w:rsidR="00667747">
        <w:rPr>
          <w:rFonts w:ascii="Calibri" w:eastAsia="Times New Roman" w:hAnsi="Calibri" w:cs="Calibri"/>
          <w:bCs/>
          <w:color w:val="000000"/>
          <w:lang w:eastAsia="pl-PL"/>
        </w:rPr>
        <w:t xml:space="preserve">i nowojorskie 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– najczęściej pokazywane w mocnych i intensywnych barwach. Tak wyraziste dodatki ożywiają wnętrze </w:t>
      </w:r>
      <w:r w:rsidR="00D332D9">
        <w:rPr>
          <w:rFonts w:ascii="Calibri" w:eastAsia="Times New Roman" w:hAnsi="Calibri" w:cs="Calibri"/>
          <w:bCs/>
          <w:color w:val="000000"/>
          <w:lang w:eastAsia="pl-PL"/>
        </w:rPr>
        <w:br/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>i wprowadzają odrobinę życia do s</w:t>
      </w:r>
      <w:r w:rsidR="00924C00">
        <w:rPr>
          <w:rFonts w:ascii="Calibri" w:eastAsia="Times New Roman" w:hAnsi="Calibri" w:cs="Calibri"/>
          <w:bCs/>
          <w:color w:val="000000"/>
          <w:lang w:eastAsia="pl-PL"/>
        </w:rPr>
        <w:t>tonowanej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przestrzeni. Co ciekawe, powraca również trend na dywany rodem z lat 90</w:t>
      </w:r>
      <w:r w:rsidR="00DF5655">
        <w:rPr>
          <w:rFonts w:ascii="Calibri" w:eastAsia="Times New Roman" w:hAnsi="Calibri" w:cs="Calibri"/>
          <w:bCs/>
          <w:color w:val="000000"/>
          <w:lang w:eastAsia="pl-PL"/>
        </w:rPr>
        <w:t>.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, </w:t>
      </w:r>
      <w:r w:rsidR="00924C00">
        <w:rPr>
          <w:rFonts w:ascii="Calibri" w:eastAsia="Times New Roman" w:hAnsi="Calibri" w:cs="Calibri"/>
          <w:bCs/>
          <w:color w:val="000000"/>
          <w:lang w:eastAsia="pl-PL"/>
        </w:rPr>
        <w:t>charakteryzujące się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orientaln</w:t>
      </w:r>
      <w:r w:rsidR="00924C00">
        <w:rPr>
          <w:rFonts w:ascii="Calibri" w:eastAsia="Times New Roman" w:hAnsi="Calibri" w:cs="Calibri"/>
          <w:bCs/>
          <w:color w:val="000000"/>
          <w:lang w:eastAsia="pl-PL"/>
        </w:rPr>
        <w:t>ymi</w:t>
      </w:r>
      <w:r w:rsidR="002E6D0C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wzor</w:t>
      </w:r>
      <w:r w:rsidR="00924C00">
        <w:rPr>
          <w:rFonts w:ascii="Calibri" w:eastAsia="Times New Roman" w:hAnsi="Calibri" w:cs="Calibri"/>
          <w:bCs/>
          <w:color w:val="000000"/>
          <w:lang w:eastAsia="pl-PL"/>
        </w:rPr>
        <w:t xml:space="preserve">ami. </w:t>
      </w:r>
      <w:r w:rsidR="009B6E93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667747">
        <w:rPr>
          <w:rFonts w:ascii="Calibri" w:eastAsia="Times New Roman" w:hAnsi="Calibri" w:cs="Calibri"/>
          <w:bCs/>
          <w:color w:val="000000"/>
          <w:lang w:eastAsia="pl-PL"/>
        </w:rPr>
        <w:t xml:space="preserve">Ponadto </w:t>
      </w:r>
      <w:r w:rsidR="00730DF7">
        <w:rPr>
          <w:rFonts w:ascii="Calibri" w:eastAsia="Times New Roman" w:hAnsi="Calibri" w:cs="Calibri"/>
          <w:bCs/>
          <w:color w:val="000000"/>
          <w:lang w:eastAsia="pl-PL"/>
        </w:rPr>
        <w:t>popularne stały się</w:t>
      </w:r>
      <w:r w:rsidR="009B6E93">
        <w:rPr>
          <w:rFonts w:ascii="Calibri" w:eastAsia="Times New Roman" w:hAnsi="Calibri" w:cs="Calibri"/>
          <w:bCs/>
          <w:color w:val="000000"/>
          <w:lang w:eastAsia="pl-PL"/>
        </w:rPr>
        <w:t xml:space="preserve"> przecierane motywy na dywanach, które znakomicie wyglądają we wnętrzach w stylu </w:t>
      </w:r>
      <w:proofErr w:type="spellStart"/>
      <w:r w:rsidR="009B6E93">
        <w:rPr>
          <w:rFonts w:ascii="Calibri" w:eastAsia="Times New Roman" w:hAnsi="Calibri" w:cs="Calibri"/>
          <w:bCs/>
          <w:color w:val="000000"/>
          <w:lang w:eastAsia="pl-PL"/>
        </w:rPr>
        <w:t>loftowym</w:t>
      </w:r>
      <w:proofErr w:type="spellEnd"/>
      <w:r w:rsidR="009B6E93">
        <w:rPr>
          <w:rFonts w:ascii="Calibri" w:eastAsia="Times New Roman" w:hAnsi="Calibri" w:cs="Calibri"/>
          <w:bCs/>
          <w:color w:val="000000"/>
          <w:lang w:eastAsia="pl-PL"/>
        </w:rPr>
        <w:t xml:space="preserve">. </w:t>
      </w:r>
    </w:p>
    <w:p w14:paraId="062F033D" w14:textId="77777777" w:rsidR="002E6D0C" w:rsidRPr="006D7864" w:rsidRDefault="002E6D0C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3724CCD5" w14:textId="77777777" w:rsidR="00730DF7" w:rsidRDefault="00730DF7" w:rsidP="00B25269">
      <w:pPr>
        <w:spacing w:after="0" w:line="240" w:lineRule="auto"/>
        <w:jc w:val="both"/>
        <w:rPr>
          <w:rFonts w:ascii="Calibri" w:eastAsia="Times New Roman" w:hAnsi="Calibri" w:cs="Calibri"/>
          <w:bCs/>
          <w:i/>
          <w:color w:val="000000"/>
          <w:lang w:eastAsia="pl-PL"/>
        </w:rPr>
      </w:pPr>
    </w:p>
    <w:p w14:paraId="549BF2C2" w14:textId="3D49112D" w:rsidR="002E6D0C" w:rsidRDefault="00924C00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- </w:t>
      </w:r>
      <w:r w:rsidR="002E6D0C" w:rsidRPr="006D7864">
        <w:rPr>
          <w:rFonts w:ascii="Calibri" w:eastAsia="Times New Roman" w:hAnsi="Calibri" w:cs="Calibri"/>
          <w:bCs/>
          <w:i/>
          <w:color w:val="000000"/>
          <w:lang w:eastAsia="pl-PL"/>
        </w:rPr>
        <w:t>W salonie bądź sypialni, gdzie dominuje jednolita kolorystyka, doskonale sprawdzi się kolorowy</w:t>
      </w:r>
      <w:r w:rsidR="00DF5655">
        <w:rPr>
          <w:rFonts w:ascii="Calibri" w:eastAsia="Times New Roman" w:hAnsi="Calibri" w:cs="Calibri"/>
          <w:bCs/>
          <w:i/>
          <w:color w:val="000000"/>
          <w:lang w:eastAsia="pl-PL"/>
        </w:rPr>
        <w:t>,</w:t>
      </w:r>
      <w:r w:rsidR="002E6D0C" w:rsidRPr="006D786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 wzorzysty dywan – po</w:t>
      </w:r>
      <w:r w:rsidR="00DF5655">
        <w:rPr>
          <w:rFonts w:ascii="Calibri" w:eastAsia="Times New Roman" w:hAnsi="Calibri" w:cs="Calibri"/>
          <w:bCs/>
          <w:i/>
          <w:color w:val="000000"/>
          <w:lang w:eastAsia="pl-PL"/>
        </w:rPr>
        <w:t>d</w:t>
      </w:r>
      <w:r w:rsidR="002E6D0C" w:rsidRPr="006D786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kreśli wnętrze i wydobędzie z niego charakter. Jeśli w Twoim </w:t>
      </w:r>
      <w:r>
        <w:rPr>
          <w:rFonts w:ascii="Calibri" w:eastAsia="Times New Roman" w:hAnsi="Calibri" w:cs="Calibri"/>
          <w:bCs/>
          <w:i/>
          <w:color w:val="000000"/>
          <w:lang w:eastAsia="pl-PL"/>
        </w:rPr>
        <w:t>mieszkaniu</w:t>
      </w:r>
      <w:r w:rsidR="002E6D0C" w:rsidRPr="006D786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 nie brakuje </w:t>
      </w:r>
      <w:r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zdecydowanych </w:t>
      </w:r>
      <w:r w:rsidR="002E6D0C" w:rsidRPr="006D786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barw, zdecyduj się na dywan jednokolorowy – podkreśli Twoją przemyślaną stylizację i uczyni ją jeszcze bardziej </w:t>
      </w:r>
      <w:r>
        <w:rPr>
          <w:rFonts w:ascii="Calibri" w:eastAsia="Times New Roman" w:hAnsi="Calibri" w:cs="Calibri"/>
          <w:bCs/>
          <w:i/>
          <w:color w:val="000000"/>
          <w:lang w:eastAsia="pl-PL"/>
        </w:rPr>
        <w:t>wyszukaną</w:t>
      </w:r>
      <w:r w:rsidR="002E6D0C" w:rsidRPr="006D7864">
        <w:rPr>
          <w:rFonts w:ascii="Calibri" w:eastAsia="Times New Roman" w:hAnsi="Calibri" w:cs="Calibri"/>
          <w:bCs/>
          <w:i/>
          <w:color w:val="000000"/>
          <w:lang w:eastAsia="pl-PL"/>
        </w:rPr>
        <w:t xml:space="preserve"> –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dodaje </w:t>
      </w:r>
      <w:r w:rsidR="002E6D0C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>Natalia Nowak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</w:p>
    <w:p w14:paraId="0036B3CD" w14:textId="77777777" w:rsidR="002E6D0C" w:rsidRPr="006D7864" w:rsidRDefault="002E6D0C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DB86CAA" w14:textId="7A65850F" w:rsidR="002E41D4" w:rsidRPr="006D7864" w:rsidRDefault="002E41E0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5501EBF8" wp14:editId="584D2028">
            <wp:extent cx="1219485" cy="2089637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29" cy="21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D0C"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753ADA32" wp14:editId="650228A2">
            <wp:extent cx="2514375" cy="2086640"/>
            <wp:effectExtent l="0" t="0" r="635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98" cy="21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D0C"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1D4670"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23AE8EA1" wp14:editId="51D2AB4B">
            <wp:extent cx="1935126" cy="2089736"/>
            <wp:effectExtent l="0" t="0" r="825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16" cy="21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18281" w14:textId="76A3E287" w:rsidR="007943B5" w:rsidRDefault="007943B5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3E532E5" w14:textId="54C4C016" w:rsidR="002E41D4" w:rsidRDefault="003240E8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8311FB">
        <w:rPr>
          <w:noProof/>
          <w:lang w:eastAsia="pl-PL"/>
        </w:rPr>
        <w:drawing>
          <wp:inline distT="0" distB="0" distL="0" distR="0" wp14:anchorId="597063AE" wp14:editId="04961416">
            <wp:extent cx="1019404" cy="563526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57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55D" w:rsidRPr="00E3255D">
        <w:rPr>
          <w:noProof/>
          <w:lang w:eastAsia="pl-PL"/>
        </w:rPr>
        <w:drawing>
          <wp:inline distT="0" distB="0" distL="0" distR="0" wp14:anchorId="769CD0B9" wp14:editId="7EAE4857">
            <wp:extent cx="1019403" cy="563526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7467" cy="5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07B3BC" wp14:editId="1095D700">
            <wp:extent cx="1052623" cy="582470"/>
            <wp:effectExtent l="0" t="0" r="0" b="8255"/>
            <wp:docPr id="33" name="Obraz 33" descr="Dywan BERLOZ 120x1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ywan BERLOZ 120x170 c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71" cy="5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582" w:rsidRPr="002E4582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5083AC03" wp14:editId="2A227FEA">
            <wp:extent cx="1073888" cy="594239"/>
            <wp:effectExtent l="0" t="0" r="0" b="0"/>
            <wp:docPr id="28" name="Obraz 28" descr="Dywan QUINNY 160x2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ywan QUINNY 160x230 c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72" cy="6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582" w:rsidRPr="002E4582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19A42152" wp14:editId="5446E63F">
            <wp:extent cx="1152891" cy="637954"/>
            <wp:effectExtent l="0" t="0" r="0" b="0"/>
            <wp:docPr id="32" name="Obraz 32" descr="Dywan MONO 120x1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ywan MONO 120x170 c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40" cy="6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582" w:rsidRPr="002E4582">
        <w:rPr>
          <w:noProof/>
          <w:lang w:eastAsia="pl-PL"/>
        </w:rPr>
        <w:drawing>
          <wp:inline distT="0" distB="0" distL="0" distR="0" wp14:anchorId="422A9CD3" wp14:editId="741F4B77">
            <wp:extent cx="1038636" cy="574158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0739" cy="5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582" w:rsidRPr="002E4582">
        <w:rPr>
          <w:noProof/>
        </w:rPr>
        <w:t xml:space="preserve"> </w:t>
      </w:r>
      <w:r w:rsidR="002E4582" w:rsidRPr="002E4582">
        <w:rPr>
          <w:noProof/>
          <w:lang w:eastAsia="pl-PL"/>
        </w:rPr>
        <w:drawing>
          <wp:inline distT="0" distB="0" distL="0" distR="0" wp14:anchorId="213B8E74" wp14:editId="2D1ED6D6">
            <wp:extent cx="1019400" cy="563525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9367" cy="5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836" w:rsidRPr="00B57836">
        <w:rPr>
          <w:noProof/>
        </w:rPr>
        <w:t xml:space="preserve"> </w:t>
      </w:r>
      <w:r w:rsidR="00B57836" w:rsidRPr="00B57836">
        <w:rPr>
          <w:noProof/>
          <w:lang w:eastAsia="pl-PL"/>
        </w:rPr>
        <w:drawing>
          <wp:inline distT="0" distB="0" distL="0" distR="0" wp14:anchorId="295D8E82" wp14:editId="1F289C32">
            <wp:extent cx="1019403" cy="563526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0778" cy="5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09E42F" wp14:editId="2FEE56D5">
            <wp:extent cx="1041887" cy="576529"/>
            <wp:effectExtent l="0" t="0" r="6350" b="0"/>
            <wp:docPr id="37" name="Obraz 37" descr="Dywan MUNRO 160x2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ywan MUNRO 160x230 c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82" cy="5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BDF49B" wp14:editId="1065C1D2">
            <wp:extent cx="1184423" cy="655402"/>
            <wp:effectExtent l="0" t="0" r="0" b="0"/>
            <wp:docPr id="36" name="Obraz 36" descr="Dywan FUERTE 160x2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ywan FUERTE 160x230 c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48" cy="6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36" w:rsidRPr="00B57836">
        <w:t xml:space="preserve"> </w:t>
      </w:r>
    </w:p>
    <w:p w14:paraId="6CF65B11" w14:textId="1C29EC53" w:rsidR="00924C00" w:rsidRDefault="00753F0C" w:rsidP="00B25269">
      <w:pPr>
        <w:spacing w:after="0" w:line="240" w:lineRule="auto"/>
        <w:jc w:val="both"/>
      </w:pPr>
      <w:r w:rsidRPr="00753F0C">
        <w:t xml:space="preserve"> </w:t>
      </w:r>
      <w:r w:rsidR="00EF06E9" w:rsidRPr="00EF06E9">
        <w:t xml:space="preserve"> </w:t>
      </w:r>
    </w:p>
    <w:p w14:paraId="1009424D" w14:textId="6E176ED4" w:rsidR="00924C00" w:rsidRDefault="00924C00" w:rsidP="00B25269">
      <w:pPr>
        <w:spacing w:after="0" w:line="240" w:lineRule="auto"/>
        <w:jc w:val="both"/>
      </w:pPr>
    </w:p>
    <w:p w14:paraId="1403AF02" w14:textId="6C5D9A18" w:rsidR="00D8736E" w:rsidRDefault="00D8736E" w:rsidP="00B25269">
      <w:pPr>
        <w:spacing w:after="0" w:line="240" w:lineRule="auto"/>
        <w:jc w:val="both"/>
      </w:pPr>
    </w:p>
    <w:p w14:paraId="5DED77AA" w14:textId="7A1492CA" w:rsidR="00D8736E" w:rsidRDefault="00D8736E" w:rsidP="00B25269">
      <w:pPr>
        <w:spacing w:after="0" w:line="240" w:lineRule="auto"/>
        <w:jc w:val="both"/>
      </w:pPr>
    </w:p>
    <w:p w14:paraId="02504E04" w14:textId="5DCDA207" w:rsidR="00D8736E" w:rsidRDefault="00D8736E" w:rsidP="00B25269">
      <w:pPr>
        <w:spacing w:after="0" w:line="240" w:lineRule="auto"/>
        <w:jc w:val="both"/>
      </w:pPr>
    </w:p>
    <w:p w14:paraId="34CDD7B0" w14:textId="77777777" w:rsidR="00D8736E" w:rsidRDefault="00D8736E" w:rsidP="00B25269">
      <w:pPr>
        <w:spacing w:after="0" w:line="240" w:lineRule="auto"/>
        <w:jc w:val="both"/>
      </w:pPr>
    </w:p>
    <w:p w14:paraId="39129044" w14:textId="23F93301" w:rsidR="00924C00" w:rsidRDefault="00127313" w:rsidP="00B25269">
      <w:pPr>
        <w:spacing w:after="0" w:line="240" w:lineRule="auto"/>
        <w:jc w:val="both"/>
      </w:pPr>
      <w:r w:rsidRPr="002E4582">
        <w:rPr>
          <w:noProof/>
          <w:lang w:eastAsia="pl-PL"/>
        </w:rPr>
        <w:drawing>
          <wp:inline distT="0" distB="0" distL="0" distR="0" wp14:anchorId="0A62D9C2" wp14:editId="0D4898A2">
            <wp:extent cx="1461785" cy="808075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9029" cy="8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1972F56" wp14:editId="7FFFF34B">
            <wp:extent cx="1318438" cy="729559"/>
            <wp:effectExtent l="0" t="0" r="0" b="0"/>
            <wp:docPr id="22" name="Obraz 22" descr="Dywan AVANTI FORSETI 133x1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ywan AVANTI FORSETI 133x180 c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40" cy="7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3A33121" wp14:editId="06A0B4A1">
            <wp:extent cx="1306610" cy="723014"/>
            <wp:effectExtent l="0" t="0" r="8255" b="1270"/>
            <wp:docPr id="20" name="Obraz 20" descr="Dywan STIARNA 120x1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ywan STIARNA 120x170 c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0123" cy="7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A268482" wp14:editId="22B62C38">
            <wp:extent cx="1297173" cy="717793"/>
            <wp:effectExtent l="0" t="0" r="0" b="6350"/>
            <wp:docPr id="34" name="Obraz 34" descr="Dywan BERLOZ 160x2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ywan BERLOZ 160x230 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82" cy="7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0F21" w14:textId="70D76576" w:rsidR="002E41D4" w:rsidRPr="006D7864" w:rsidRDefault="003240E8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6C32E985" wp14:editId="78359204">
            <wp:extent cx="1268181" cy="701749"/>
            <wp:effectExtent l="0" t="0" r="8255" b="3175"/>
            <wp:docPr id="26" name="Obraz 26" descr="Dywan PIATTO 160x2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ywan PIATTO 160x230 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68" cy="71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A3" w:rsidRPr="00A824A3">
        <w:t xml:space="preserve"> </w:t>
      </w:r>
      <w:r w:rsidR="002C2771" w:rsidRPr="002C2771">
        <w:t xml:space="preserve"> </w:t>
      </w:r>
      <w:r w:rsidR="00BD78E4" w:rsidRPr="00BD78E4">
        <w:t xml:space="preserve"> </w:t>
      </w:r>
      <w:r w:rsidR="000237BD" w:rsidRPr="000237BD">
        <w:t xml:space="preserve">  </w:t>
      </w:r>
      <w:r>
        <w:rPr>
          <w:noProof/>
          <w:lang w:eastAsia="pl-PL"/>
        </w:rPr>
        <w:drawing>
          <wp:inline distT="0" distB="0" distL="0" distR="0" wp14:anchorId="6C06F982" wp14:editId="629ED574">
            <wp:extent cx="1191321" cy="659218"/>
            <wp:effectExtent l="0" t="0" r="8890" b="7620"/>
            <wp:docPr id="25" name="Obraz 25" descr="Dywan PIATTO 80x15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ywan PIATTO 80x150 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77" cy="6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B43CF89" wp14:editId="037D9B0E">
            <wp:extent cx="1421899" cy="786809"/>
            <wp:effectExtent l="0" t="0" r="6985" b="0"/>
            <wp:docPr id="19" name="Obraz 19" descr="Dywanik 60x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ywanik 60x80 c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06" cy="78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CB7B96" wp14:editId="6351178F">
            <wp:extent cx="1172106" cy="648586"/>
            <wp:effectExtent l="0" t="0" r="9525" b="0"/>
            <wp:docPr id="24" name="Obraz 24" descr="Mata piankowa TILES 5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ta piankowa TILES 50x100 c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10" cy="6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504" w:rsidRPr="004D0504">
        <w:t xml:space="preserve"> </w:t>
      </w:r>
      <w:r w:rsidR="00576439" w:rsidRPr="00576439">
        <w:t xml:space="preserve"> </w:t>
      </w:r>
    </w:p>
    <w:p w14:paraId="7A519DF8" w14:textId="77777777" w:rsidR="00924C00" w:rsidRDefault="00924C00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7E8C324" w14:textId="77777777" w:rsidR="00A16FB2" w:rsidRDefault="00A16FB2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4A21D52" w14:textId="77777777" w:rsidR="00A16FB2" w:rsidRDefault="00A16FB2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EDACB55" w14:textId="77777777" w:rsidR="00A16FB2" w:rsidRDefault="00A16FB2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EDC992F" w14:textId="7A4B892F" w:rsidR="007943B5" w:rsidRPr="006D7864" w:rsidRDefault="007943B5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D786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Materiał przyjazny wnętrzu </w:t>
      </w:r>
    </w:p>
    <w:p w14:paraId="61A20CBA" w14:textId="77777777" w:rsidR="00924C00" w:rsidRDefault="00924C00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42FC8788" w14:textId="1B93284B" w:rsidR="00FF4E1C" w:rsidRDefault="001940FE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Trend </w:t>
      </w:r>
      <w:proofErr w:type="spellStart"/>
      <w:r w:rsidRPr="006D7864">
        <w:rPr>
          <w:rFonts w:ascii="Calibri" w:eastAsia="Times New Roman" w:hAnsi="Calibri" w:cs="Calibri"/>
          <w:bCs/>
          <w:color w:val="000000"/>
          <w:lang w:eastAsia="pl-PL"/>
        </w:rPr>
        <w:t>eko</w:t>
      </w:r>
      <w:proofErr w:type="spellEnd"/>
      <w:r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przejawia się również w materia</w:t>
      </w:r>
      <w:r w:rsidR="00F55AFE">
        <w:rPr>
          <w:rFonts w:ascii="Calibri" w:eastAsia="Times New Roman" w:hAnsi="Calibri" w:cs="Calibri"/>
          <w:bCs/>
          <w:color w:val="000000"/>
          <w:lang w:eastAsia="pl-PL"/>
        </w:rPr>
        <w:t>le</w:t>
      </w:r>
      <w:r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, z którego jest wykonywany  dywan – </w:t>
      </w:r>
      <w:r w:rsidR="00EB3E01">
        <w:rPr>
          <w:rFonts w:ascii="Calibri" w:eastAsia="Times New Roman" w:hAnsi="Calibri" w:cs="Calibri"/>
          <w:bCs/>
          <w:color w:val="000000"/>
          <w:lang w:eastAsia="pl-PL"/>
        </w:rPr>
        <w:t>prym wiedzie</w:t>
      </w:r>
      <w:r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wełna, bawełna i jedwab.</w:t>
      </w:r>
      <w:r w:rsidR="00497F2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4F0BA0" w:rsidRPr="006D7864">
        <w:rPr>
          <w:rFonts w:ascii="Calibri" w:eastAsia="Times New Roman" w:hAnsi="Calibri" w:cs="Calibri"/>
          <w:bCs/>
          <w:color w:val="000000"/>
          <w:lang w:eastAsia="pl-PL"/>
        </w:rPr>
        <w:t>Ciągle popularne są</w:t>
      </w:r>
      <w:r w:rsidR="001139B0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dywany puchate, miłe w dotyku, które prezentują się elegancko</w:t>
      </w:r>
      <w:r w:rsidR="00EB3E01">
        <w:rPr>
          <w:rFonts w:ascii="Calibri" w:eastAsia="Times New Roman" w:hAnsi="Calibri" w:cs="Calibri"/>
          <w:bCs/>
          <w:color w:val="000000"/>
          <w:lang w:eastAsia="pl-PL"/>
        </w:rPr>
        <w:t>, a jednocześnie</w:t>
      </w:r>
      <w:r w:rsidR="001139B0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ocieplają wnętrze</w:t>
      </w:r>
      <w:r w:rsidR="00497F2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. </w:t>
      </w:r>
      <w:r w:rsidR="00BC0043">
        <w:rPr>
          <w:rFonts w:ascii="Calibri" w:eastAsia="Times New Roman" w:hAnsi="Calibri" w:cs="Calibri"/>
          <w:bCs/>
          <w:color w:val="000000"/>
          <w:lang w:eastAsia="pl-PL"/>
        </w:rPr>
        <w:t>D</w:t>
      </w:r>
      <w:r w:rsidR="00BC0043" w:rsidRPr="00BC0043">
        <w:rPr>
          <w:rFonts w:ascii="Calibri" w:eastAsia="Times New Roman" w:hAnsi="Calibri" w:cs="Calibri"/>
          <w:bCs/>
          <w:color w:val="000000"/>
          <w:lang w:eastAsia="pl-PL"/>
        </w:rPr>
        <w:t>ywan futrzak</w:t>
      </w:r>
      <w:r w:rsidR="00BC0043">
        <w:rPr>
          <w:rFonts w:ascii="Calibri" w:eastAsia="Times New Roman" w:hAnsi="Calibri" w:cs="Calibri"/>
          <w:bCs/>
          <w:color w:val="000000"/>
          <w:lang w:eastAsia="pl-PL"/>
        </w:rPr>
        <w:t xml:space="preserve">  doskonale sprawdzi się </w:t>
      </w:r>
      <w:r w:rsidR="00BC0043" w:rsidRPr="00BC0043">
        <w:rPr>
          <w:rFonts w:ascii="Calibri" w:eastAsia="Times New Roman" w:hAnsi="Calibri" w:cs="Calibri"/>
          <w:bCs/>
          <w:color w:val="000000"/>
          <w:lang w:eastAsia="pl-PL"/>
        </w:rPr>
        <w:t>przy toaletce, łóżku w sypialni</w:t>
      </w:r>
      <w:r w:rsidR="00BC0043">
        <w:rPr>
          <w:rFonts w:ascii="Calibri" w:eastAsia="Times New Roman" w:hAnsi="Calibri" w:cs="Calibri"/>
          <w:bCs/>
          <w:color w:val="000000"/>
          <w:lang w:eastAsia="pl-PL"/>
        </w:rPr>
        <w:t xml:space="preserve"> czy</w:t>
      </w:r>
      <w:r w:rsidR="00BC0043" w:rsidRPr="00BC0043">
        <w:rPr>
          <w:rFonts w:ascii="Calibri" w:eastAsia="Times New Roman" w:hAnsi="Calibri" w:cs="Calibri"/>
          <w:bCs/>
          <w:color w:val="000000"/>
          <w:lang w:eastAsia="pl-PL"/>
        </w:rPr>
        <w:t xml:space="preserve"> przy fotelu</w:t>
      </w:r>
      <w:r w:rsidR="00BC0043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BC0043" w:rsidRPr="00BC0043">
        <w:rPr>
          <w:rFonts w:ascii="Calibri" w:eastAsia="Times New Roman" w:hAnsi="Calibri" w:cs="Calibri"/>
          <w:bCs/>
          <w:color w:val="000000"/>
          <w:lang w:eastAsia="pl-PL"/>
        </w:rPr>
        <w:t xml:space="preserve">– </w:t>
      </w:r>
      <w:r w:rsidR="00B25269">
        <w:rPr>
          <w:rFonts w:ascii="Calibri" w:eastAsia="Times New Roman" w:hAnsi="Calibri" w:cs="Calibri"/>
          <w:bCs/>
          <w:color w:val="000000"/>
          <w:lang w:eastAsia="pl-PL"/>
        </w:rPr>
        <w:t>stworzy</w:t>
      </w:r>
      <w:r w:rsidR="00BC0043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B25269">
        <w:rPr>
          <w:rFonts w:ascii="Calibri" w:eastAsia="Times New Roman" w:hAnsi="Calibri" w:cs="Calibri"/>
          <w:bCs/>
          <w:color w:val="000000"/>
          <w:lang w:eastAsia="pl-PL"/>
        </w:rPr>
        <w:t xml:space="preserve">w ten sposób </w:t>
      </w:r>
      <w:r w:rsidR="00BC0043" w:rsidRPr="00BC0043">
        <w:rPr>
          <w:rFonts w:ascii="Calibri" w:eastAsia="Times New Roman" w:hAnsi="Calibri" w:cs="Calibri"/>
          <w:bCs/>
          <w:color w:val="000000"/>
          <w:lang w:eastAsia="pl-PL"/>
        </w:rPr>
        <w:t>„</w:t>
      </w:r>
      <w:proofErr w:type="spellStart"/>
      <w:r w:rsidR="00BC0043" w:rsidRPr="00BC0043">
        <w:rPr>
          <w:rFonts w:ascii="Calibri" w:eastAsia="Times New Roman" w:hAnsi="Calibri" w:cs="Calibri"/>
          <w:bCs/>
          <w:color w:val="000000"/>
          <w:lang w:eastAsia="pl-PL"/>
        </w:rPr>
        <w:t>cozy</w:t>
      </w:r>
      <w:proofErr w:type="spellEnd"/>
      <w:r w:rsidR="00BC0043" w:rsidRPr="00BC0043">
        <w:rPr>
          <w:rFonts w:ascii="Calibri" w:eastAsia="Times New Roman" w:hAnsi="Calibri" w:cs="Calibri"/>
          <w:bCs/>
          <w:color w:val="000000"/>
          <w:lang w:eastAsia="pl-PL"/>
        </w:rPr>
        <w:t>” kącik.</w:t>
      </w:r>
      <w:r w:rsidR="00BC0043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497F2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Zwróć uwagę również na </w:t>
      </w:r>
      <w:r w:rsidR="00651D71" w:rsidRPr="006D7864">
        <w:rPr>
          <w:rFonts w:ascii="Calibri" w:eastAsia="Times New Roman" w:hAnsi="Calibri" w:cs="Calibri"/>
          <w:bCs/>
          <w:color w:val="000000"/>
          <w:lang w:eastAsia="pl-PL"/>
        </w:rPr>
        <w:t>długość</w:t>
      </w:r>
      <w:r w:rsidR="00497F2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włosia</w:t>
      </w:r>
      <w:r w:rsidR="00651D71">
        <w:rPr>
          <w:rFonts w:ascii="Calibri" w:eastAsia="Times New Roman" w:hAnsi="Calibri" w:cs="Calibri"/>
          <w:bCs/>
          <w:color w:val="000000"/>
          <w:lang w:eastAsia="pl-PL"/>
        </w:rPr>
        <w:t>,</w:t>
      </w:r>
      <w:r w:rsidR="00497F2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z jakiego wykonany jest dywan. W tym sezonie popularne są dywany o </w:t>
      </w:r>
      <w:r w:rsidR="004C2206">
        <w:rPr>
          <w:rFonts w:ascii="Calibri" w:eastAsia="Times New Roman" w:hAnsi="Calibri" w:cs="Calibri"/>
          <w:bCs/>
          <w:color w:val="000000"/>
          <w:lang w:eastAsia="pl-PL"/>
        </w:rPr>
        <w:t>krótkim</w:t>
      </w:r>
      <w:r w:rsidR="00497F2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włosiu – nie tylko dłużej zachowują swoje właściwości estetyczne, ale również </w:t>
      </w:r>
      <w:r w:rsidR="00915149">
        <w:rPr>
          <w:rFonts w:ascii="Calibri" w:eastAsia="Times New Roman" w:hAnsi="Calibri" w:cs="Calibri"/>
          <w:bCs/>
          <w:color w:val="000000"/>
          <w:lang w:eastAsia="pl-PL"/>
        </w:rPr>
        <w:t>są łatwiejsze w</w:t>
      </w:r>
      <w:r w:rsidR="00497F2A" w:rsidRPr="006D7864">
        <w:rPr>
          <w:rFonts w:ascii="Calibri" w:eastAsia="Times New Roman" w:hAnsi="Calibri" w:cs="Calibri"/>
          <w:bCs/>
          <w:color w:val="000000"/>
          <w:lang w:eastAsia="pl-PL"/>
        </w:rPr>
        <w:t xml:space="preserve"> czyszczeniu. </w:t>
      </w:r>
    </w:p>
    <w:p w14:paraId="5E598775" w14:textId="77777777" w:rsidR="00924C00" w:rsidRPr="006D7864" w:rsidRDefault="00924C00" w:rsidP="00B2526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7F4BF589" w14:textId="20204BE9" w:rsidR="00A66FB7" w:rsidRDefault="001D4670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  <w:r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5CDEFBD9" wp14:editId="71709E74">
            <wp:extent cx="2476500" cy="129975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80" cy="13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120CF58D" wp14:editId="1634D5C7">
            <wp:extent cx="3132608" cy="128905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75" cy="13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C96E" w14:textId="502E1318" w:rsidR="00A66FB7" w:rsidRDefault="000D6ACD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  <w:r>
        <w:t xml:space="preserve">     </w:t>
      </w:r>
      <w:r w:rsidR="00261D27"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2821EAC3" wp14:editId="4ADC443A">
            <wp:extent cx="725506" cy="988126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6" cy="100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E9" w:rsidRPr="00EF06E9">
        <w:t xml:space="preserve"> </w:t>
      </w:r>
      <w:r w:rsidR="00EF06E9">
        <w:rPr>
          <w:noProof/>
          <w:lang w:eastAsia="pl-PL"/>
        </w:rPr>
        <w:drawing>
          <wp:inline distT="0" distB="0" distL="0" distR="0" wp14:anchorId="03CEB7A3" wp14:editId="154365D7">
            <wp:extent cx="1074722" cy="594699"/>
            <wp:effectExtent l="0" t="0" r="0" b="0"/>
            <wp:docPr id="23" name="Obraz 23" descr="SkÃ³ra owcza biaÅa 7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kÃ³ra owcza biaÅa 70x100 c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76" cy="6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E93" w:rsidRPr="00631E93">
        <w:rPr>
          <w:noProof/>
        </w:rPr>
        <w:t xml:space="preserve"> </w:t>
      </w:r>
      <w:r w:rsidR="00631E93" w:rsidRPr="00631E93">
        <w:rPr>
          <w:noProof/>
          <w:lang w:eastAsia="pl-PL"/>
        </w:rPr>
        <w:drawing>
          <wp:inline distT="0" distB="0" distL="0" distR="0" wp14:anchorId="201C74B1" wp14:editId="415CDCBC">
            <wp:extent cx="1192377" cy="659145"/>
            <wp:effectExtent l="0" t="0" r="8255" b="762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31207" cy="6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3" w:rsidRPr="00631E93">
        <w:t xml:space="preserve"> </w:t>
      </w:r>
      <w:r w:rsidR="00BD78E4" w:rsidRPr="00BD78E4">
        <w:t xml:space="preserve"> </w:t>
      </w:r>
      <w:r w:rsidR="00261D27" w:rsidRPr="00261D27">
        <w:t xml:space="preserve"> </w:t>
      </w:r>
      <w:r w:rsidR="00261D27">
        <w:rPr>
          <w:noProof/>
          <w:lang w:eastAsia="pl-PL"/>
        </w:rPr>
        <w:drawing>
          <wp:inline distT="0" distB="0" distL="0" distR="0" wp14:anchorId="261798EE" wp14:editId="2EAD93F2">
            <wp:extent cx="1201479" cy="664840"/>
            <wp:effectExtent l="0" t="0" r="0" b="2540"/>
            <wp:docPr id="31" name="Obraz 31" descr="Dywan FUTURA 80x1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ywan FUTURA 80x140 c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85" cy="6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D27">
        <w:rPr>
          <w:noProof/>
          <w:lang w:eastAsia="pl-PL"/>
        </w:rPr>
        <w:drawing>
          <wp:inline distT="0" distB="0" distL="0" distR="0" wp14:anchorId="1CBEFA66" wp14:editId="58EFA3E5">
            <wp:extent cx="1222744" cy="676607"/>
            <wp:effectExtent l="0" t="0" r="0" b="9525"/>
            <wp:docPr id="27" name="Obraz 27" descr="Dywan PAPIFRINGED F9500 6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ywan PAPIFRINGED F9500 60x100 c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67" cy="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D27">
        <w:rPr>
          <w:noProof/>
          <w:lang w:eastAsia="pl-PL"/>
        </w:rPr>
        <w:drawing>
          <wp:inline distT="0" distB="0" distL="0" distR="0" wp14:anchorId="2D05955D" wp14:editId="4982EEC9">
            <wp:extent cx="1037603" cy="574158"/>
            <wp:effectExtent l="0" t="0" r="0" b="0"/>
            <wp:docPr id="38" name="Obraz 38" descr="Dywan SOFTLINE 1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ywan SOFTLINE 120 c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05" cy="5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D27">
        <w:rPr>
          <w:noProof/>
          <w:lang w:eastAsia="pl-PL"/>
        </w:rPr>
        <w:drawing>
          <wp:inline distT="0" distB="0" distL="0" distR="0" wp14:anchorId="1CE370B2" wp14:editId="6046DE4B">
            <wp:extent cx="1010093" cy="558936"/>
            <wp:effectExtent l="0" t="0" r="0" b="0"/>
            <wp:docPr id="39" name="Obraz 39" descr="Dywan LIFE SHAGGY 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ywan LIFE SHAGGY 80 c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8" cy="5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D27">
        <w:rPr>
          <w:noProof/>
          <w:lang w:eastAsia="pl-PL"/>
        </w:rPr>
        <w:drawing>
          <wp:inline distT="0" distB="0" distL="0" distR="0" wp14:anchorId="623A3392" wp14:editId="4A1E2C33">
            <wp:extent cx="1056818" cy="584791"/>
            <wp:effectExtent l="0" t="0" r="0" b="6350"/>
            <wp:docPr id="35" name="Obraz 35" descr="Dywan LIFE SHAGGY 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ywan LIFE SHAGGY 80 c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79" cy="5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D27">
        <w:rPr>
          <w:noProof/>
          <w:lang w:eastAsia="pl-PL"/>
        </w:rPr>
        <w:drawing>
          <wp:inline distT="0" distB="0" distL="0" distR="0" wp14:anchorId="1BFC08C5" wp14:editId="69CECF92">
            <wp:extent cx="1295386" cy="716802"/>
            <wp:effectExtent l="0" t="0" r="635" b="7620"/>
            <wp:docPr id="30" name="Obraz 30" descr="Dywan FUTURA 80x1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ywan FUTURA 80x140 c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600" cy="7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0E8">
        <w:rPr>
          <w:noProof/>
          <w:lang w:eastAsia="pl-PL"/>
        </w:rPr>
        <w:drawing>
          <wp:inline distT="0" distB="0" distL="0" distR="0" wp14:anchorId="3156876F" wp14:editId="62C01BE9">
            <wp:extent cx="1218594" cy="674310"/>
            <wp:effectExtent l="0" t="0" r="635" b="0"/>
            <wp:docPr id="40" name="Obraz 40" descr="Dywan LIFE SHAGGY 60x11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ywan LIFE SHAGGY 60x110 c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26" cy="6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BB91" w14:textId="77E186D5" w:rsidR="00A66FB7" w:rsidRPr="004118F8" w:rsidRDefault="00A66FB7" w:rsidP="00B2526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</w:p>
    <w:p w14:paraId="3B9ED4A0" w14:textId="7099335D" w:rsidR="00915149" w:rsidRPr="00877C9E" w:rsidRDefault="00D84C5E" w:rsidP="00B25269">
      <w:pPr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Modny d</w:t>
      </w:r>
      <w:r w:rsidR="00DD7CD7">
        <w:rPr>
          <w:rFonts w:ascii="Calibri" w:hAnsi="Calibri" w:cs="Calibri"/>
          <w:sz w:val="24"/>
        </w:rPr>
        <w:t xml:space="preserve">ywan </w:t>
      </w:r>
      <w:r>
        <w:rPr>
          <w:rFonts w:ascii="Calibri" w:hAnsi="Calibri" w:cs="Calibri"/>
          <w:sz w:val="24"/>
        </w:rPr>
        <w:t>to doskonały pomysł na zmianę</w:t>
      </w:r>
      <w:r w:rsidR="003F57D0">
        <w:rPr>
          <w:rFonts w:ascii="Calibri" w:hAnsi="Calibri" w:cs="Calibri"/>
          <w:sz w:val="24"/>
        </w:rPr>
        <w:t xml:space="preserve">, </w:t>
      </w:r>
      <w:r w:rsidR="00E015AE">
        <w:rPr>
          <w:rFonts w:ascii="Calibri" w:hAnsi="Calibri" w:cs="Calibri"/>
          <w:sz w:val="24"/>
        </w:rPr>
        <w:t>dzięki której nasze wnętrze nabierze</w:t>
      </w:r>
      <w:r w:rsidR="003F57D0">
        <w:rPr>
          <w:rFonts w:ascii="Calibri" w:hAnsi="Calibri" w:cs="Calibri"/>
          <w:sz w:val="24"/>
        </w:rPr>
        <w:t xml:space="preserve"> charakteru</w:t>
      </w:r>
      <w:r w:rsidR="00877C9E">
        <w:rPr>
          <w:rFonts w:ascii="Calibri" w:hAnsi="Calibri" w:cs="Calibri"/>
          <w:sz w:val="24"/>
        </w:rPr>
        <w:t xml:space="preserve"> i przytulnego klimatu. </w:t>
      </w:r>
      <w:r w:rsidR="00E015AE">
        <w:rPr>
          <w:rFonts w:ascii="Calibri" w:hAnsi="Calibri" w:cs="Calibri"/>
          <w:sz w:val="24"/>
        </w:rPr>
        <w:t xml:space="preserve"> </w:t>
      </w:r>
    </w:p>
    <w:p w14:paraId="0F744924" w14:textId="77777777" w:rsidR="00915149" w:rsidRDefault="00915149" w:rsidP="00915149">
      <w:pPr>
        <w:jc w:val="both"/>
        <w:rPr>
          <w:rFonts w:ascii="Calibri" w:hAnsi="Calibri" w:cs="Calibri"/>
          <w:b/>
          <w:sz w:val="24"/>
        </w:rPr>
      </w:pPr>
    </w:p>
    <w:p w14:paraId="78D184A9" w14:textId="1C33EF69" w:rsidR="004B133A" w:rsidRPr="00915149" w:rsidRDefault="00354ACB" w:rsidP="00915149">
      <w:pPr>
        <w:jc w:val="both"/>
        <w:rPr>
          <w:rFonts w:ascii="Calibri" w:hAnsi="Calibri" w:cs="Calibri"/>
          <w:b/>
        </w:rPr>
      </w:pPr>
      <w:r w:rsidRPr="00915149">
        <w:rPr>
          <w:rFonts w:ascii="Calibri" w:hAnsi="Calibri" w:cs="Calibri"/>
          <w:b/>
        </w:rPr>
        <w:t>***</w:t>
      </w:r>
    </w:p>
    <w:p w14:paraId="2D64E4B4" w14:textId="151C46B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15149">
        <w:rPr>
          <w:b/>
          <w:bCs/>
          <w:sz w:val="18"/>
          <w:szCs w:val="20"/>
        </w:rPr>
        <w:lastRenderedPageBreak/>
        <w:t>O Agata S.A.: </w:t>
      </w:r>
    </w:p>
    <w:p w14:paraId="12A6AA3B" w14:textId="2CD7B5C1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15149">
        <w:rPr>
          <w:sz w:val="18"/>
          <w:szCs w:val="20"/>
        </w:rPr>
        <w:t xml:space="preserve">Agata S.A. to sieć wielkopowierzchniowych salonów mebli oraz artykułów wyposażenia wnętrz w Polsce; obejmująca 26 wielkopowierzchniowych salonów zlokalizowane zarówno w dużych, jak i średnich miastach </w:t>
      </w:r>
      <w:r w:rsidR="001B22DA" w:rsidRPr="00915149">
        <w:rPr>
          <w:sz w:val="18"/>
          <w:szCs w:val="20"/>
        </w:rPr>
        <w:br/>
      </w:r>
      <w:r w:rsidRPr="00915149">
        <w:rPr>
          <w:sz w:val="18"/>
          <w:szCs w:val="20"/>
        </w:rPr>
        <w:t xml:space="preserve">w całym kraju. Agata S.A. poprzez punkty sprzedaży detalicznej i e-commerce oferuje kolekcje do pokoju dziennego, dziecięcego, sypialni, jadalni  i kuchni, a także szeroką gamę produktów i akcesoriów do aranżacji wnętrz. Marka zapewnia dostęp do artykułów ponad 250 krajowych i zagranicznych producentów kilkudziesięciu marek własnych oraz szerokiego grona doradców, projektantów i ekspertów. </w:t>
      </w:r>
    </w:p>
    <w:p w14:paraId="7B716768" w14:textId="535FC35B" w:rsidR="007C4EB3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15149">
        <w:rPr>
          <w:sz w:val="18"/>
          <w:szCs w:val="20"/>
        </w:rPr>
        <w:t xml:space="preserve">Więcej o Agata S.A: </w:t>
      </w:r>
      <w:hyperlink r:id="rId48" w:history="1">
        <w:r w:rsidRPr="00915149">
          <w:rPr>
            <w:rStyle w:val="Hipercze"/>
            <w:sz w:val="18"/>
            <w:szCs w:val="20"/>
          </w:rPr>
          <w:t>www.agatameble.pl</w:t>
        </w:r>
      </w:hyperlink>
    </w:p>
    <w:p w14:paraId="2DAE38FD" w14:textId="77777777" w:rsidR="007C4EB3" w:rsidRPr="00915149" w:rsidRDefault="007C4EB3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6DB3B34" w14:textId="77777777" w:rsidR="00915149" w:rsidRDefault="00915149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03A21FDE" w14:textId="7B26B42E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15149">
        <w:rPr>
          <w:b/>
          <w:bCs/>
          <w:sz w:val="18"/>
          <w:szCs w:val="20"/>
        </w:rPr>
        <w:t>Kontakt dla mediów: </w:t>
      </w:r>
    </w:p>
    <w:p w14:paraId="7DAD399F" w14:textId="7777777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9888EE1" w14:textId="7777777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15149">
        <w:rPr>
          <w:b/>
          <w:sz w:val="18"/>
          <w:szCs w:val="20"/>
        </w:rPr>
        <w:t xml:space="preserve">Anna Wilczak-Kawecka </w:t>
      </w:r>
    </w:p>
    <w:p w14:paraId="06DE5357" w14:textId="7777777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15149">
        <w:rPr>
          <w:sz w:val="18"/>
          <w:szCs w:val="20"/>
        </w:rPr>
        <w:t>Specjalista ds. marketingu Agata S.A. </w:t>
      </w:r>
    </w:p>
    <w:p w14:paraId="1A2FDEFD" w14:textId="7777777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15149">
        <w:rPr>
          <w:sz w:val="18"/>
          <w:szCs w:val="20"/>
        </w:rPr>
        <w:t>Al. Roździeńskiego 93 </w:t>
      </w:r>
    </w:p>
    <w:p w14:paraId="398A5418" w14:textId="7777777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15149">
        <w:rPr>
          <w:sz w:val="18"/>
          <w:szCs w:val="20"/>
        </w:rPr>
        <w:t>40-203 Katowice </w:t>
      </w:r>
    </w:p>
    <w:p w14:paraId="0AC901CD" w14:textId="7777777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15149">
        <w:rPr>
          <w:sz w:val="18"/>
          <w:szCs w:val="20"/>
        </w:rPr>
        <w:t>Tel. +48 32 73 50 704 </w:t>
      </w:r>
    </w:p>
    <w:p w14:paraId="0898C1C1" w14:textId="02352F14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15149">
        <w:rPr>
          <w:sz w:val="18"/>
          <w:szCs w:val="20"/>
        </w:rPr>
        <w:t>Tel kom. +48 695 652 957 </w:t>
      </w:r>
    </w:p>
    <w:p w14:paraId="674DC2CE" w14:textId="7777777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15149">
        <w:rPr>
          <w:sz w:val="18"/>
          <w:szCs w:val="20"/>
        </w:rPr>
        <w:t>anna.wilczak@agatameble.pl </w:t>
      </w:r>
    </w:p>
    <w:p w14:paraId="2D3753CB" w14:textId="77777777" w:rsidR="00354ACB" w:rsidRPr="00915149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3E966F5C" w14:textId="7C83F921" w:rsidR="00354ACB" w:rsidRPr="00915149" w:rsidRDefault="00354ACB" w:rsidP="00354ACB">
      <w:pPr>
        <w:autoSpaceDN w:val="0"/>
        <w:spacing w:after="0"/>
        <w:rPr>
          <w:rFonts w:ascii="Calibri" w:hAnsi="Calibri" w:cs="Calibri"/>
          <w:sz w:val="18"/>
          <w:szCs w:val="20"/>
        </w:rPr>
      </w:pPr>
      <w:r w:rsidRPr="00915149">
        <w:rPr>
          <w:rFonts w:ascii="Calibri" w:hAnsi="Calibri" w:cs="Calibri"/>
          <w:b/>
          <w:sz w:val="18"/>
          <w:szCs w:val="20"/>
        </w:rPr>
        <w:t>Joanna Bieniewicz</w:t>
      </w:r>
      <w:r w:rsidRPr="00915149">
        <w:rPr>
          <w:rFonts w:ascii="Calibri" w:hAnsi="Calibri" w:cs="Calibri"/>
          <w:sz w:val="18"/>
          <w:szCs w:val="20"/>
        </w:rPr>
        <w:br/>
        <w:t>24/7Communication Sp. z o.o.</w:t>
      </w:r>
      <w:r w:rsidRPr="00915149">
        <w:rPr>
          <w:rFonts w:ascii="Calibri" w:hAnsi="Calibri" w:cs="Calibri"/>
          <w:sz w:val="18"/>
          <w:szCs w:val="20"/>
        </w:rPr>
        <w:tab/>
      </w:r>
      <w:r w:rsidRPr="00915149">
        <w:rPr>
          <w:rFonts w:ascii="Calibri" w:hAnsi="Calibri" w:cs="Calibri"/>
          <w:sz w:val="18"/>
          <w:szCs w:val="20"/>
        </w:rPr>
        <w:tab/>
      </w:r>
      <w:r w:rsidRPr="00915149">
        <w:rPr>
          <w:rFonts w:ascii="Calibri" w:hAnsi="Calibri" w:cs="Calibri"/>
          <w:sz w:val="18"/>
          <w:szCs w:val="20"/>
        </w:rPr>
        <w:tab/>
      </w:r>
      <w:r w:rsidRPr="00915149">
        <w:rPr>
          <w:rFonts w:ascii="Calibri" w:hAnsi="Calibri" w:cs="Calibri"/>
          <w:sz w:val="18"/>
          <w:szCs w:val="20"/>
        </w:rPr>
        <w:tab/>
      </w:r>
      <w:r w:rsidRPr="00915149">
        <w:rPr>
          <w:rFonts w:ascii="Calibri" w:hAnsi="Calibri" w:cs="Calibri"/>
          <w:sz w:val="18"/>
          <w:szCs w:val="20"/>
        </w:rPr>
        <w:tab/>
      </w:r>
      <w:r w:rsidRPr="00915149">
        <w:rPr>
          <w:rFonts w:ascii="Calibri" w:hAnsi="Calibri" w:cs="Calibri"/>
          <w:sz w:val="18"/>
          <w:szCs w:val="20"/>
        </w:rPr>
        <w:tab/>
      </w:r>
      <w:r w:rsidRPr="00915149">
        <w:rPr>
          <w:rFonts w:ascii="Calibri" w:hAnsi="Calibri" w:cs="Calibri"/>
          <w:sz w:val="18"/>
          <w:szCs w:val="20"/>
        </w:rPr>
        <w:tab/>
      </w:r>
      <w:r w:rsidRPr="00915149"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 w:rsidRPr="00915149">
        <w:rPr>
          <w:rFonts w:ascii="Calibri" w:hAnsi="Calibri" w:cs="Calibri"/>
          <w:sz w:val="18"/>
          <w:szCs w:val="20"/>
        </w:rPr>
        <w:t>Świętojerska</w:t>
      </w:r>
      <w:proofErr w:type="spellEnd"/>
      <w:r w:rsidRPr="00915149">
        <w:rPr>
          <w:rFonts w:ascii="Calibri" w:hAnsi="Calibri" w:cs="Calibri"/>
          <w:sz w:val="18"/>
          <w:szCs w:val="20"/>
        </w:rPr>
        <w:t xml:space="preserve"> 5/7</w:t>
      </w:r>
      <w:r w:rsidRPr="00915149">
        <w:rPr>
          <w:rFonts w:ascii="Calibri" w:hAnsi="Calibri" w:cs="Calibri"/>
          <w:sz w:val="18"/>
          <w:szCs w:val="20"/>
        </w:rPr>
        <w:br/>
        <w:t>00-236 Warszawa</w:t>
      </w:r>
      <w:r w:rsidRPr="00915149">
        <w:rPr>
          <w:rFonts w:ascii="Calibri" w:hAnsi="Calibri" w:cs="Calibri"/>
          <w:sz w:val="18"/>
          <w:szCs w:val="20"/>
        </w:rPr>
        <w:br/>
        <w:t>tel. kom: +48 501 041 408</w:t>
      </w:r>
      <w:r w:rsidRPr="00915149">
        <w:rPr>
          <w:rFonts w:ascii="Calibri" w:hAnsi="Calibri" w:cs="Calibri"/>
          <w:sz w:val="18"/>
          <w:szCs w:val="20"/>
        </w:rPr>
        <w:br/>
      </w:r>
      <w:hyperlink r:id="rId49" w:history="1">
        <w:r w:rsidRPr="00915149">
          <w:rPr>
            <w:rFonts w:ascii="Calibri" w:hAnsi="Calibri" w:cs="Calibri"/>
            <w:sz w:val="18"/>
            <w:szCs w:val="20"/>
          </w:rPr>
          <w:t>joanna.bieniewicz@247.com.pl</w:t>
        </w:r>
      </w:hyperlink>
    </w:p>
    <w:p w14:paraId="0EC69958" w14:textId="77777777" w:rsidR="00354ACB" w:rsidRPr="00915149" w:rsidRDefault="00354ACB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354ACB" w:rsidRPr="00915149" w:rsidSect="001E5C68">
      <w:headerReference w:type="default" r:id="rId5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0B01A" w14:textId="77777777" w:rsidR="001607A8" w:rsidRDefault="001607A8" w:rsidP="00BA10FD">
      <w:pPr>
        <w:spacing w:after="0" w:line="240" w:lineRule="auto"/>
      </w:pPr>
      <w:r>
        <w:separator/>
      </w:r>
    </w:p>
  </w:endnote>
  <w:endnote w:type="continuationSeparator" w:id="0">
    <w:p w14:paraId="40FFD9E7" w14:textId="77777777" w:rsidR="001607A8" w:rsidRDefault="001607A8" w:rsidP="00BA10FD">
      <w:pPr>
        <w:spacing w:after="0" w:line="240" w:lineRule="auto"/>
      </w:pPr>
      <w:r>
        <w:continuationSeparator/>
      </w:r>
    </w:p>
  </w:endnote>
  <w:endnote w:type="continuationNotice" w:id="1">
    <w:p w14:paraId="5C05AAAE" w14:textId="77777777" w:rsidR="001607A8" w:rsidRDefault="001607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77F90" w14:textId="77777777" w:rsidR="001607A8" w:rsidRDefault="001607A8" w:rsidP="00BA10FD">
      <w:pPr>
        <w:spacing w:after="0" w:line="240" w:lineRule="auto"/>
      </w:pPr>
      <w:r>
        <w:separator/>
      </w:r>
    </w:p>
  </w:footnote>
  <w:footnote w:type="continuationSeparator" w:id="0">
    <w:p w14:paraId="6B3DA8DF" w14:textId="77777777" w:rsidR="001607A8" w:rsidRDefault="001607A8" w:rsidP="00BA10FD">
      <w:pPr>
        <w:spacing w:after="0" w:line="240" w:lineRule="auto"/>
      </w:pPr>
      <w:r>
        <w:continuationSeparator/>
      </w:r>
    </w:p>
  </w:footnote>
  <w:footnote w:type="continuationNotice" w:id="1">
    <w:p w14:paraId="6EDA7B96" w14:textId="77777777" w:rsidR="001607A8" w:rsidRDefault="001607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5A8"/>
    <w:rsid w:val="00002DC4"/>
    <w:rsid w:val="00006DDF"/>
    <w:rsid w:val="00007943"/>
    <w:rsid w:val="000201DC"/>
    <w:rsid w:val="00020A62"/>
    <w:rsid w:val="00022D10"/>
    <w:rsid w:val="000237BD"/>
    <w:rsid w:val="00024D06"/>
    <w:rsid w:val="00027615"/>
    <w:rsid w:val="00030173"/>
    <w:rsid w:val="00030192"/>
    <w:rsid w:val="000310D4"/>
    <w:rsid w:val="000312DA"/>
    <w:rsid w:val="00032792"/>
    <w:rsid w:val="00033423"/>
    <w:rsid w:val="00033957"/>
    <w:rsid w:val="00034A41"/>
    <w:rsid w:val="00042A5E"/>
    <w:rsid w:val="00043B02"/>
    <w:rsid w:val="00050C32"/>
    <w:rsid w:val="00051C5A"/>
    <w:rsid w:val="0005334C"/>
    <w:rsid w:val="0005461E"/>
    <w:rsid w:val="000558A9"/>
    <w:rsid w:val="00071345"/>
    <w:rsid w:val="000751C6"/>
    <w:rsid w:val="00080C90"/>
    <w:rsid w:val="0008178F"/>
    <w:rsid w:val="0008717C"/>
    <w:rsid w:val="00090E86"/>
    <w:rsid w:val="00096B5B"/>
    <w:rsid w:val="000A106D"/>
    <w:rsid w:val="000A782A"/>
    <w:rsid w:val="000A7F1D"/>
    <w:rsid w:val="000B0FD9"/>
    <w:rsid w:val="000B30E8"/>
    <w:rsid w:val="000B5DD0"/>
    <w:rsid w:val="000B64A7"/>
    <w:rsid w:val="000C56CA"/>
    <w:rsid w:val="000C60CE"/>
    <w:rsid w:val="000D1194"/>
    <w:rsid w:val="000D1279"/>
    <w:rsid w:val="000D4E6F"/>
    <w:rsid w:val="000D6ACD"/>
    <w:rsid w:val="000D7246"/>
    <w:rsid w:val="000F00DA"/>
    <w:rsid w:val="000F366E"/>
    <w:rsid w:val="000F4721"/>
    <w:rsid w:val="000F7065"/>
    <w:rsid w:val="001078D4"/>
    <w:rsid w:val="00110902"/>
    <w:rsid w:val="00112438"/>
    <w:rsid w:val="001127B4"/>
    <w:rsid w:val="001139B0"/>
    <w:rsid w:val="00115440"/>
    <w:rsid w:val="00127313"/>
    <w:rsid w:val="00127DA8"/>
    <w:rsid w:val="0013229F"/>
    <w:rsid w:val="001351F4"/>
    <w:rsid w:val="00142513"/>
    <w:rsid w:val="001434EA"/>
    <w:rsid w:val="00143520"/>
    <w:rsid w:val="00151B1F"/>
    <w:rsid w:val="00152B1A"/>
    <w:rsid w:val="001551D1"/>
    <w:rsid w:val="00155B79"/>
    <w:rsid w:val="0015743C"/>
    <w:rsid w:val="001575B3"/>
    <w:rsid w:val="001607A8"/>
    <w:rsid w:val="001636A0"/>
    <w:rsid w:val="00165AF3"/>
    <w:rsid w:val="00167472"/>
    <w:rsid w:val="001702AD"/>
    <w:rsid w:val="001722BA"/>
    <w:rsid w:val="001828B9"/>
    <w:rsid w:val="00182A13"/>
    <w:rsid w:val="0018339B"/>
    <w:rsid w:val="00183E8E"/>
    <w:rsid w:val="00183F87"/>
    <w:rsid w:val="00184AE6"/>
    <w:rsid w:val="00185E51"/>
    <w:rsid w:val="001940FE"/>
    <w:rsid w:val="001A20EE"/>
    <w:rsid w:val="001A4335"/>
    <w:rsid w:val="001A46CA"/>
    <w:rsid w:val="001B22DA"/>
    <w:rsid w:val="001B56E9"/>
    <w:rsid w:val="001B754F"/>
    <w:rsid w:val="001C0AC2"/>
    <w:rsid w:val="001C266A"/>
    <w:rsid w:val="001D0B45"/>
    <w:rsid w:val="001D4670"/>
    <w:rsid w:val="001D7101"/>
    <w:rsid w:val="001D7585"/>
    <w:rsid w:val="001E292A"/>
    <w:rsid w:val="001E5C68"/>
    <w:rsid w:val="001F1B43"/>
    <w:rsid w:val="001F2D4F"/>
    <w:rsid w:val="001F330E"/>
    <w:rsid w:val="001F368C"/>
    <w:rsid w:val="002058E3"/>
    <w:rsid w:val="00205CC1"/>
    <w:rsid w:val="00212B82"/>
    <w:rsid w:val="002137FA"/>
    <w:rsid w:val="00220FF0"/>
    <w:rsid w:val="00222148"/>
    <w:rsid w:val="00224A65"/>
    <w:rsid w:val="00224F7E"/>
    <w:rsid w:val="00225217"/>
    <w:rsid w:val="002323B3"/>
    <w:rsid w:val="0023324A"/>
    <w:rsid w:val="00234263"/>
    <w:rsid w:val="0023445C"/>
    <w:rsid w:val="002369C7"/>
    <w:rsid w:val="00241B43"/>
    <w:rsid w:val="00242160"/>
    <w:rsid w:val="00243480"/>
    <w:rsid w:val="0024601D"/>
    <w:rsid w:val="002519A2"/>
    <w:rsid w:val="0025468D"/>
    <w:rsid w:val="00254B71"/>
    <w:rsid w:val="00260CDA"/>
    <w:rsid w:val="00261231"/>
    <w:rsid w:val="00261D27"/>
    <w:rsid w:val="00264C77"/>
    <w:rsid w:val="00266D40"/>
    <w:rsid w:val="00266D43"/>
    <w:rsid w:val="00267A32"/>
    <w:rsid w:val="00271A9B"/>
    <w:rsid w:val="00273898"/>
    <w:rsid w:val="00283BA3"/>
    <w:rsid w:val="0028767F"/>
    <w:rsid w:val="00290DB1"/>
    <w:rsid w:val="00290F3B"/>
    <w:rsid w:val="002949AD"/>
    <w:rsid w:val="002A229B"/>
    <w:rsid w:val="002A6DD5"/>
    <w:rsid w:val="002B4092"/>
    <w:rsid w:val="002C090F"/>
    <w:rsid w:val="002C2771"/>
    <w:rsid w:val="002C515B"/>
    <w:rsid w:val="002C5CED"/>
    <w:rsid w:val="002C6337"/>
    <w:rsid w:val="002D1BB0"/>
    <w:rsid w:val="002D2AC7"/>
    <w:rsid w:val="002D45EE"/>
    <w:rsid w:val="002E1107"/>
    <w:rsid w:val="002E41D4"/>
    <w:rsid w:val="002E41E0"/>
    <w:rsid w:val="002E4582"/>
    <w:rsid w:val="002E6D0C"/>
    <w:rsid w:val="002F49D2"/>
    <w:rsid w:val="002F5269"/>
    <w:rsid w:val="002F5DE2"/>
    <w:rsid w:val="003000C5"/>
    <w:rsid w:val="003060A6"/>
    <w:rsid w:val="00307FC5"/>
    <w:rsid w:val="0031469E"/>
    <w:rsid w:val="00314E2E"/>
    <w:rsid w:val="003222EC"/>
    <w:rsid w:val="003240E8"/>
    <w:rsid w:val="00324A00"/>
    <w:rsid w:val="003251D9"/>
    <w:rsid w:val="00333CD5"/>
    <w:rsid w:val="00334355"/>
    <w:rsid w:val="003409E7"/>
    <w:rsid w:val="00346250"/>
    <w:rsid w:val="00354ACB"/>
    <w:rsid w:val="00355569"/>
    <w:rsid w:val="00356C28"/>
    <w:rsid w:val="003632BC"/>
    <w:rsid w:val="003649FE"/>
    <w:rsid w:val="00365BA1"/>
    <w:rsid w:val="00367618"/>
    <w:rsid w:val="00372427"/>
    <w:rsid w:val="0037531C"/>
    <w:rsid w:val="003757D3"/>
    <w:rsid w:val="00375955"/>
    <w:rsid w:val="00375BCA"/>
    <w:rsid w:val="003863AC"/>
    <w:rsid w:val="00391D26"/>
    <w:rsid w:val="00393ED3"/>
    <w:rsid w:val="00394922"/>
    <w:rsid w:val="00395ED1"/>
    <w:rsid w:val="003A396D"/>
    <w:rsid w:val="003A431B"/>
    <w:rsid w:val="003A61C6"/>
    <w:rsid w:val="003B1A44"/>
    <w:rsid w:val="003B5A04"/>
    <w:rsid w:val="003C0619"/>
    <w:rsid w:val="003D0410"/>
    <w:rsid w:val="003E0691"/>
    <w:rsid w:val="003E0789"/>
    <w:rsid w:val="003E1487"/>
    <w:rsid w:val="003E2376"/>
    <w:rsid w:val="003E30DD"/>
    <w:rsid w:val="003E3566"/>
    <w:rsid w:val="003F111D"/>
    <w:rsid w:val="003F2EF4"/>
    <w:rsid w:val="003F57D0"/>
    <w:rsid w:val="003F5FC3"/>
    <w:rsid w:val="003F7CE3"/>
    <w:rsid w:val="00401E3C"/>
    <w:rsid w:val="00405AEE"/>
    <w:rsid w:val="004118F8"/>
    <w:rsid w:val="004128BB"/>
    <w:rsid w:val="0041322F"/>
    <w:rsid w:val="00413DAC"/>
    <w:rsid w:val="004150E5"/>
    <w:rsid w:val="00415398"/>
    <w:rsid w:val="00417014"/>
    <w:rsid w:val="004230D0"/>
    <w:rsid w:val="004232B6"/>
    <w:rsid w:val="00423848"/>
    <w:rsid w:val="004255A5"/>
    <w:rsid w:val="0042704A"/>
    <w:rsid w:val="00427DC8"/>
    <w:rsid w:val="00433735"/>
    <w:rsid w:val="0043495B"/>
    <w:rsid w:val="0043574E"/>
    <w:rsid w:val="00435995"/>
    <w:rsid w:val="00440B84"/>
    <w:rsid w:val="0044349A"/>
    <w:rsid w:val="00444CD2"/>
    <w:rsid w:val="004457A9"/>
    <w:rsid w:val="00455C3B"/>
    <w:rsid w:val="0046017C"/>
    <w:rsid w:val="00462EC4"/>
    <w:rsid w:val="0046302F"/>
    <w:rsid w:val="004765E9"/>
    <w:rsid w:val="00477107"/>
    <w:rsid w:val="004774A9"/>
    <w:rsid w:val="00484B9E"/>
    <w:rsid w:val="00486A7E"/>
    <w:rsid w:val="00487B15"/>
    <w:rsid w:val="00495E17"/>
    <w:rsid w:val="00497F2A"/>
    <w:rsid w:val="004A6733"/>
    <w:rsid w:val="004A6898"/>
    <w:rsid w:val="004B133A"/>
    <w:rsid w:val="004B5910"/>
    <w:rsid w:val="004B5EAA"/>
    <w:rsid w:val="004C2206"/>
    <w:rsid w:val="004C60C7"/>
    <w:rsid w:val="004D0504"/>
    <w:rsid w:val="004D12A1"/>
    <w:rsid w:val="004F0BA0"/>
    <w:rsid w:val="004F2BE1"/>
    <w:rsid w:val="004F5813"/>
    <w:rsid w:val="0050036C"/>
    <w:rsid w:val="00501C03"/>
    <w:rsid w:val="00505F80"/>
    <w:rsid w:val="00507E7F"/>
    <w:rsid w:val="0051141D"/>
    <w:rsid w:val="00511C2F"/>
    <w:rsid w:val="0051577F"/>
    <w:rsid w:val="00517040"/>
    <w:rsid w:val="00520020"/>
    <w:rsid w:val="005220EE"/>
    <w:rsid w:val="0052639C"/>
    <w:rsid w:val="005306FF"/>
    <w:rsid w:val="0053194D"/>
    <w:rsid w:val="00543DA8"/>
    <w:rsid w:val="00544D80"/>
    <w:rsid w:val="00554572"/>
    <w:rsid w:val="005577AB"/>
    <w:rsid w:val="00557DB5"/>
    <w:rsid w:val="005603C4"/>
    <w:rsid w:val="00562360"/>
    <w:rsid w:val="00567A8A"/>
    <w:rsid w:val="005724E6"/>
    <w:rsid w:val="00576439"/>
    <w:rsid w:val="00581CC6"/>
    <w:rsid w:val="00581DCC"/>
    <w:rsid w:val="00582525"/>
    <w:rsid w:val="00583116"/>
    <w:rsid w:val="0058544A"/>
    <w:rsid w:val="00585754"/>
    <w:rsid w:val="00590884"/>
    <w:rsid w:val="00595A43"/>
    <w:rsid w:val="005B5C36"/>
    <w:rsid w:val="005B7709"/>
    <w:rsid w:val="005C41A2"/>
    <w:rsid w:val="005C58FE"/>
    <w:rsid w:val="005D1D96"/>
    <w:rsid w:val="005D309E"/>
    <w:rsid w:val="005D5890"/>
    <w:rsid w:val="005D6151"/>
    <w:rsid w:val="005D6209"/>
    <w:rsid w:val="005D6C6D"/>
    <w:rsid w:val="005E1180"/>
    <w:rsid w:val="005E6E6C"/>
    <w:rsid w:val="005F3EDA"/>
    <w:rsid w:val="005F4382"/>
    <w:rsid w:val="005F6C58"/>
    <w:rsid w:val="00603EC2"/>
    <w:rsid w:val="0060667F"/>
    <w:rsid w:val="00607AE5"/>
    <w:rsid w:val="00614E12"/>
    <w:rsid w:val="00616442"/>
    <w:rsid w:val="00623603"/>
    <w:rsid w:val="00626CC3"/>
    <w:rsid w:val="00630CD0"/>
    <w:rsid w:val="00631E93"/>
    <w:rsid w:val="00633123"/>
    <w:rsid w:val="00633BCE"/>
    <w:rsid w:val="00637690"/>
    <w:rsid w:val="00640037"/>
    <w:rsid w:val="006407FF"/>
    <w:rsid w:val="00642BF7"/>
    <w:rsid w:val="00644977"/>
    <w:rsid w:val="00645022"/>
    <w:rsid w:val="006473BF"/>
    <w:rsid w:val="00651D71"/>
    <w:rsid w:val="0065363B"/>
    <w:rsid w:val="00654817"/>
    <w:rsid w:val="00657B26"/>
    <w:rsid w:val="00662784"/>
    <w:rsid w:val="00662F3A"/>
    <w:rsid w:val="006676DD"/>
    <w:rsid w:val="00667747"/>
    <w:rsid w:val="00674B44"/>
    <w:rsid w:val="006751B0"/>
    <w:rsid w:val="00684EA9"/>
    <w:rsid w:val="0069073B"/>
    <w:rsid w:val="0069265D"/>
    <w:rsid w:val="006A23BC"/>
    <w:rsid w:val="006A4DA6"/>
    <w:rsid w:val="006B7101"/>
    <w:rsid w:val="006C0AE7"/>
    <w:rsid w:val="006C4301"/>
    <w:rsid w:val="006C44B9"/>
    <w:rsid w:val="006C451C"/>
    <w:rsid w:val="006C5B21"/>
    <w:rsid w:val="006C6D46"/>
    <w:rsid w:val="006D7864"/>
    <w:rsid w:val="006E0A26"/>
    <w:rsid w:val="006E53BD"/>
    <w:rsid w:val="006E7552"/>
    <w:rsid w:val="006F3B74"/>
    <w:rsid w:val="006F3EF0"/>
    <w:rsid w:val="006F5790"/>
    <w:rsid w:val="006F6EB7"/>
    <w:rsid w:val="007036B0"/>
    <w:rsid w:val="00704239"/>
    <w:rsid w:val="007063CA"/>
    <w:rsid w:val="0070796E"/>
    <w:rsid w:val="00715200"/>
    <w:rsid w:val="00715C16"/>
    <w:rsid w:val="0072342E"/>
    <w:rsid w:val="00727ED8"/>
    <w:rsid w:val="00730DF7"/>
    <w:rsid w:val="007402CA"/>
    <w:rsid w:val="00741CC3"/>
    <w:rsid w:val="00742F05"/>
    <w:rsid w:val="007437B4"/>
    <w:rsid w:val="00744AF6"/>
    <w:rsid w:val="00745C41"/>
    <w:rsid w:val="00746A6A"/>
    <w:rsid w:val="00747B00"/>
    <w:rsid w:val="00751AAB"/>
    <w:rsid w:val="00753F0C"/>
    <w:rsid w:val="00756C6E"/>
    <w:rsid w:val="00760577"/>
    <w:rsid w:val="007617B8"/>
    <w:rsid w:val="00762397"/>
    <w:rsid w:val="007644DD"/>
    <w:rsid w:val="00765F1D"/>
    <w:rsid w:val="00766849"/>
    <w:rsid w:val="00775645"/>
    <w:rsid w:val="00775B4B"/>
    <w:rsid w:val="00776AC0"/>
    <w:rsid w:val="007778EC"/>
    <w:rsid w:val="007802B9"/>
    <w:rsid w:val="00793BFC"/>
    <w:rsid w:val="007942E2"/>
    <w:rsid w:val="007943B5"/>
    <w:rsid w:val="007B157F"/>
    <w:rsid w:val="007C4EB3"/>
    <w:rsid w:val="007C6ED5"/>
    <w:rsid w:val="007D1129"/>
    <w:rsid w:val="007D17A5"/>
    <w:rsid w:val="007D19D7"/>
    <w:rsid w:val="007D622F"/>
    <w:rsid w:val="007E347A"/>
    <w:rsid w:val="007E63C3"/>
    <w:rsid w:val="007E7C9A"/>
    <w:rsid w:val="007F2B10"/>
    <w:rsid w:val="007F4B1B"/>
    <w:rsid w:val="0080016F"/>
    <w:rsid w:val="00802809"/>
    <w:rsid w:val="00802E53"/>
    <w:rsid w:val="00803A98"/>
    <w:rsid w:val="00804A55"/>
    <w:rsid w:val="008058B1"/>
    <w:rsid w:val="00805E26"/>
    <w:rsid w:val="00806327"/>
    <w:rsid w:val="00806B12"/>
    <w:rsid w:val="008176C3"/>
    <w:rsid w:val="008231C5"/>
    <w:rsid w:val="00830458"/>
    <w:rsid w:val="00830F9A"/>
    <w:rsid w:val="008311FB"/>
    <w:rsid w:val="00837028"/>
    <w:rsid w:val="00837706"/>
    <w:rsid w:val="00841036"/>
    <w:rsid w:val="00842369"/>
    <w:rsid w:val="00843475"/>
    <w:rsid w:val="008534A1"/>
    <w:rsid w:val="00854BD5"/>
    <w:rsid w:val="00857A50"/>
    <w:rsid w:val="0086303F"/>
    <w:rsid w:val="00872543"/>
    <w:rsid w:val="00874F98"/>
    <w:rsid w:val="00876304"/>
    <w:rsid w:val="0087704E"/>
    <w:rsid w:val="008774CB"/>
    <w:rsid w:val="00877745"/>
    <w:rsid w:val="00877A61"/>
    <w:rsid w:val="00877C10"/>
    <w:rsid w:val="00877C9E"/>
    <w:rsid w:val="0088594F"/>
    <w:rsid w:val="00890EF8"/>
    <w:rsid w:val="00892C98"/>
    <w:rsid w:val="00893DC6"/>
    <w:rsid w:val="00894295"/>
    <w:rsid w:val="008A20FA"/>
    <w:rsid w:val="008A3443"/>
    <w:rsid w:val="008A724D"/>
    <w:rsid w:val="008B2871"/>
    <w:rsid w:val="008B38B5"/>
    <w:rsid w:val="008D31D3"/>
    <w:rsid w:val="008D3747"/>
    <w:rsid w:val="008D40BD"/>
    <w:rsid w:val="008D6008"/>
    <w:rsid w:val="008E3B73"/>
    <w:rsid w:val="008E6ED2"/>
    <w:rsid w:val="008F0A43"/>
    <w:rsid w:val="008F6B6D"/>
    <w:rsid w:val="008F7766"/>
    <w:rsid w:val="009010FB"/>
    <w:rsid w:val="009038B8"/>
    <w:rsid w:val="00905371"/>
    <w:rsid w:val="00910101"/>
    <w:rsid w:val="00915149"/>
    <w:rsid w:val="00917C94"/>
    <w:rsid w:val="00917EF3"/>
    <w:rsid w:val="00924C00"/>
    <w:rsid w:val="00927BA8"/>
    <w:rsid w:val="00930613"/>
    <w:rsid w:val="009317D4"/>
    <w:rsid w:val="009355DD"/>
    <w:rsid w:val="0094036E"/>
    <w:rsid w:val="0094072F"/>
    <w:rsid w:val="00947956"/>
    <w:rsid w:val="0095105B"/>
    <w:rsid w:val="009538BF"/>
    <w:rsid w:val="009563D4"/>
    <w:rsid w:val="00960BC3"/>
    <w:rsid w:val="009669C3"/>
    <w:rsid w:val="00974031"/>
    <w:rsid w:val="00974B1F"/>
    <w:rsid w:val="0097521A"/>
    <w:rsid w:val="00977D58"/>
    <w:rsid w:val="00986DE4"/>
    <w:rsid w:val="009915A8"/>
    <w:rsid w:val="00995E9A"/>
    <w:rsid w:val="009A02C8"/>
    <w:rsid w:val="009A3E48"/>
    <w:rsid w:val="009A5F94"/>
    <w:rsid w:val="009B1D3D"/>
    <w:rsid w:val="009B3278"/>
    <w:rsid w:val="009B6E93"/>
    <w:rsid w:val="009C0013"/>
    <w:rsid w:val="009C3CCE"/>
    <w:rsid w:val="009D4551"/>
    <w:rsid w:val="009D6E3D"/>
    <w:rsid w:val="009E18C4"/>
    <w:rsid w:val="009F4C12"/>
    <w:rsid w:val="009F647D"/>
    <w:rsid w:val="009F6DB3"/>
    <w:rsid w:val="00A05008"/>
    <w:rsid w:val="00A068D4"/>
    <w:rsid w:val="00A07B22"/>
    <w:rsid w:val="00A16FB2"/>
    <w:rsid w:val="00A17BC8"/>
    <w:rsid w:val="00A21F76"/>
    <w:rsid w:val="00A233D2"/>
    <w:rsid w:val="00A30E42"/>
    <w:rsid w:val="00A30F6D"/>
    <w:rsid w:val="00A31457"/>
    <w:rsid w:val="00A33F0D"/>
    <w:rsid w:val="00A422EF"/>
    <w:rsid w:val="00A467BC"/>
    <w:rsid w:val="00A54016"/>
    <w:rsid w:val="00A5407D"/>
    <w:rsid w:val="00A55C3F"/>
    <w:rsid w:val="00A571D7"/>
    <w:rsid w:val="00A61032"/>
    <w:rsid w:val="00A6311B"/>
    <w:rsid w:val="00A64BEA"/>
    <w:rsid w:val="00A65A4B"/>
    <w:rsid w:val="00A66FB7"/>
    <w:rsid w:val="00A67C29"/>
    <w:rsid w:val="00A70535"/>
    <w:rsid w:val="00A7369B"/>
    <w:rsid w:val="00A74ABD"/>
    <w:rsid w:val="00A81B0D"/>
    <w:rsid w:val="00A824A3"/>
    <w:rsid w:val="00A914B3"/>
    <w:rsid w:val="00A93F97"/>
    <w:rsid w:val="00AA120D"/>
    <w:rsid w:val="00AA143C"/>
    <w:rsid w:val="00AA3DE0"/>
    <w:rsid w:val="00AA79C2"/>
    <w:rsid w:val="00AB71DE"/>
    <w:rsid w:val="00AC1B9E"/>
    <w:rsid w:val="00AC59C2"/>
    <w:rsid w:val="00AC64CC"/>
    <w:rsid w:val="00AC716B"/>
    <w:rsid w:val="00AD1538"/>
    <w:rsid w:val="00AD3417"/>
    <w:rsid w:val="00AD5A40"/>
    <w:rsid w:val="00AD5FFC"/>
    <w:rsid w:val="00AD6239"/>
    <w:rsid w:val="00AE3111"/>
    <w:rsid w:val="00AE623E"/>
    <w:rsid w:val="00AE7B52"/>
    <w:rsid w:val="00AF0F03"/>
    <w:rsid w:val="00AF5D55"/>
    <w:rsid w:val="00B01D3B"/>
    <w:rsid w:val="00B04125"/>
    <w:rsid w:val="00B0780D"/>
    <w:rsid w:val="00B1072E"/>
    <w:rsid w:val="00B10B8B"/>
    <w:rsid w:val="00B20DF1"/>
    <w:rsid w:val="00B20DFA"/>
    <w:rsid w:val="00B20E4B"/>
    <w:rsid w:val="00B229A9"/>
    <w:rsid w:val="00B23635"/>
    <w:rsid w:val="00B25269"/>
    <w:rsid w:val="00B26AA6"/>
    <w:rsid w:val="00B309E0"/>
    <w:rsid w:val="00B3168C"/>
    <w:rsid w:val="00B334A1"/>
    <w:rsid w:val="00B354CE"/>
    <w:rsid w:val="00B35E1D"/>
    <w:rsid w:val="00B37998"/>
    <w:rsid w:val="00B45C4E"/>
    <w:rsid w:val="00B54FA0"/>
    <w:rsid w:val="00B57836"/>
    <w:rsid w:val="00B60BAA"/>
    <w:rsid w:val="00B61B14"/>
    <w:rsid w:val="00B63376"/>
    <w:rsid w:val="00B667EC"/>
    <w:rsid w:val="00B70236"/>
    <w:rsid w:val="00B7084F"/>
    <w:rsid w:val="00B70B18"/>
    <w:rsid w:val="00B7309E"/>
    <w:rsid w:val="00B77221"/>
    <w:rsid w:val="00B772CC"/>
    <w:rsid w:val="00B85F33"/>
    <w:rsid w:val="00B8744F"/>
    <w:rsid w:val="00B923F1"/>
    <w:rsid w:val="00B9255B"/>
    <w:rsid w:val="00B9347A"/>
    <w:rsid w:val="00B93F23"/>
    <w:rsid w:val="00BA09BD"/>
    <w:rsid w:val="00BA10FD"/>
    <w:rsid w:val="00BA2A21"/>
    <w:rsid w:val="00BA40CD"/>
    <w:rsid w:val="00BB117B"/>
    <w:rsid w:val="00BB386A"/>
    <w:rsid w:val="00BB4884"/>
    <w:rsid w:val="00BB4A06"/>
    <w:rsid w:val="00BB61C0"/>
    <w:rsid w:val="00BB6842"/>
    <w:rsid w:val="00BC0043"/>
    <w:rsid w:val="00BC0350"/>
    <w:rsid w:val="00BC797A"/>
    <w:rsid w:val="00BC7E3C"/>
    <w:rsid w:val="00BD1047"/>
    <w:rsid w:val="00BD10F9"/>
    <w:rsid w:val="00BD5E4B"/>
    <w:rsid w:val="00BD78E4"/>
    <w:rsid w:val="00BE08AF"/>
    <w:rsid w:val="00BE12C7"/>
    <w:rsid w:val="00BE39EA"/>
    <w:rsid w:val="00BE6BB7"/>
    <w:rsid w:val="00BE76D4"/>
    <w:rsid w:val="00BF3B8F"/>
    <w:rsid w:val="00BF46DA"/>
    <w:rsid w:val="00C03B3B"/>
    <w:rsid w:val="00C11716"/>
    <w:rsid w:val="00C12A61"/>
    <w:rsid w:val="00C211AC"/>
    <w:rsid w:val="00C22377"/>
    <w:rsid w:val="00C24B7F"/>
    <w:rsid w:val="00C251DC"/>
    <w:rsid w:val="00C33618"/>
    <w:rsid w:val="00C408CC"/>
    <w:rsid w:val="00C43483"/>
    <w:rsid w:val="00C46162"/>
    <w:rsid w:val="00C51630"/>
    <w:rsid w:val="00C55485"/>
    <w:rsid w:val="00C609E1"/>
    <w:rsid w:val="00C61CFF"/>
    <w:rsid w:val="00C6488A"/>
    <w:rsid w:val="00C67AE0"/>
    <w:rsid w:val="00C82A42"/>
    <w:rsid w:val="00C87323"/>
    <w:rsid w:val="00C9071B"/>
    <w:rsid w:val="00C95256"/>
    <w:rsid w:val="00C96C8C"/>
    <w:rsid w:val="00C96D03"/>
    <w:rsid w:val="00C96D23"/>
    <w:rsid w:val="00CA1CAB"/>
    <w:rsid w:val="00CA77AB"/>
    <w:rsid w:val="00CA7817"/>
    <w:rsid w:val="00CB1301"/>
    <w:rsid w:val="00CB25AF"/>
    <w:rsid w:val="00CB2679"/>
    <w:rsid w:val="00CB4ABC"/>
    <w:rsid w:val="00CC5E83"/>
    <w:rsid w:val="00CC7C35"/>
    <w:rsid w:val="00CD0D58"/>
    <w:rsid w:val="00CD19BC"/>
    <w:rsid w:val="00CD7424"/>
    <w:rsid w:val="00CF0EF8"/>
    <w:rsid w:val="00CF32D0"/>
    <w:rsid w:val="00CF4ABA"/>
    <w:rsid w:val="00CF7D6E"/>
    <w:rsid w:val="00D05724"/>
    <w:rsid w:val="00D12ACD"/>
    <w:rsid w:val="00D12EE4"/>
    <w:rsid w:val="00D143EA"/>
    <w:rsid w:val="00D15801"/>
    <w:rsid w:val="00D21444"/>
    <w:rsid w:val="00D24491"/>
    <w:rsid w:val="00D24FA7"/>
    <w:rsid w:val="00D27EE2"/>
    <w:rsid w:val="00D30103"/>
    <w:rsid w:val="00D332D9"/>
    <w:rsid w:val="00D3529C"/>
    <w:rsid w:val="00D35C61"/>
    <w:rsid w:val="00D42CE2"/>
    <w:rsid w:val="00D43297"/>
    <w:rsid w:val="00D43384"/>
    <w:rsid w:val="00D515B4"/>
    <w:rsid w:val="00D54C27"/>
    <w:rsid w:val="00D63944"/>
    <w:rsid w:val="00D665BE"/>
    <w:rsid w:val="00D7318F"/>
    <w:rsid w:val="00D760DC"/>
    <w:rsid w:val="00D8276C"/>
    <w:rsid w:val="00D83F22"/>
    <w:rsid w:val="00D84C5E"/>
    <w:rsid w:val="00D87065"/>
    <w:rsid w:val="00D8736E"/>
    <w:rsid w:val="00D87AC9"/>
    <w:rsid w:val="00D93438"/>
    <w:rsid w:val="00D96458"/>
    <w:rsid w:val="00DA4852"/>
    <w:rsid w:val="00DB1224"/>
    <w:rsid w:val="00DB2CAE"/>
    <w:rsid w:val="00DB7B16"/>
    <w:rsid w:val="00DC475A"/>
    <w:rsid w:val="00DC637B"/>
    <w:rsid w:val="00DC6B40"/>
    <w:rsid w:val="00DD011E"/>
    <w:rsid w:val="00DD32C4"/>
    <w:rsid w:val="00DD3A53"/>
    <w:rsid w:val="00DD4D83"/>
    <w:rsid w:val="00DD4EAF"/>
    <w:rsid w:val="00DD7CD7"/>
    <w:rsid w:val="00DE26E7"/>
    <w:rsid w:val="00DE3E14"/>
    <w:rsid w:val="00DE4D3F"/>
    <w:rsid w:val="00DE7539"/>
    <w:rsid w:val="00DF05D4"/>
    <w:rsid w:val="00DF125A"/>
    <w:rsid w:val="00DF3BD6"/>
    <w:rsid w:val="00DF5655"/>
    <w:rsid w:val="00DF5858"/>
    <w:rsid w:val="00DF5D94"/>
    <w:rsid w:val="00DF63E5"/>
    <w:rsid w:val="00E015AE"/>
    <w:rsid w:val="00E068B0"/>
    <w:rsid w:val="00E07630"/>
    <w:rsid w:val="00E10E87"/>
    <w:rsid w:val="00E14C10"/>
    <w:rsid w:val="00E17ADB"/>
    <w:rsid w:val="00E23F32"/>
    <w:rsid w:val="00E27099"/>
    <w:rsid w:val="00E31750"/>
    <w:rsid w:val="00E3255D"/>
    <w:rsid w:val="00E40079"/>
    <w:rsid w:val="00E40800"/>
    <w:rsid w:val="00E41893"/>
    <w:rsid w:val="00E41FE1"/>
    <w:rsid w:val="00E45A60"/>
    <w:rsid w:val="00E47B88"/>
    <w:rsid w:val="00E47FAF"/>
    <w:rsid w:val="00E50C68"/>
    <w:rsid w:val="00E519EC"/>
    <w:rsid w:val="00E7021F"/>
    <w:rsid w:val="00E7057C"/>
    <w:rsid w:val="00E70FB5"/>
    <w:rsid w:val="00E755E1"/>
    <w:rsid w:val="00E75693"/>
    <w:rsid w:val="00E75B4E"/>
    <w:rsid w:val="00E808D2"/>
    <w:rsid w:val="00E81F64"/>
    <w:rsid w:val="00E83FCF"/>
    <w:rsid w:val="00E851D5"/>
    <w:rsid w:val="00E91523"/>
    <w:rsid w:val="00E97373"/>
    <w:rsid w:val="00E97729"/>
    <w:rsid w:val="00E977A8"/>
    <w:rsid w:val="00EA3A2F"/>
    <w:rsid w:val="00EA4863"/>
    <w:rsid w:val="00EA66EB"/>
    <w:rsid w:val="00EA6FD4"/>
    <w:rsid w:val="00EB35C6"/>
    <w:rsid w:val="00EB3E01"/>
    <w:rsid w:val="00EB77CF"/>
    <w:rsid w:val="00EC52A9"/>
    <w:rsid w:val="00EC6DDA"/>
    <w:rsid w:val="00EE4C9E"/>
    <w:rsid w:val="00EF06E9"/>
    <w:rsid w:val="00EF337D"/>
    <w:rsid w:val="00EF5BED"/>
    <w:rsid w:val="00EF6112"/>
    <w:rsid w:val="00F05A71"/>
    <w:rsid w:val="00F10155"/>
    <w:rsid w:val="00F11C91"/>
    <w:rsid w:val="00F12211"/>
    <w:rsid w:val="00F12B0A"/>
    <w:rsid w:val="00F13EE4"/>
    <w:rsid w:val="00F155F7"/>
    <w:rsid w:val="00F17AF9"/>
    <w:rsid w:val="00F20DF5"/>
    <w:rsid w:val="00F22851"/>
    <w:rsid w:val="00F2434C"/>
    <w:rsid w:val="00F306C8"/>
    <w:rsid w:val="00F311EA"/>
    <w:rsid w:val="00F32056"/>
    <w:rsid w:val="00F348A2"/>
    <w:rsid w:val="00F3632A"/>
    <w:rsid w:val="00F548D4"/>
    <w:rsid w:val="00F55699"/>
    <w:rsid w:val="00F55AFE"/>
    <w:rsid w:val="00F574EF"/>
    <w:rsid w:val="00F57A31"/>
    <w:rsid w:val="00F6188E"/>
    <w:rsid w:val="00F64AAB"/>
    <w:rsid w:val="00F71C95"/>
    <w:rsid w:val="00F7476E"/>
    <w:rsid w:val="00F77E69"/>
    <w:rsid w:val="00F8592D"/>
    <w:rsid w:val="00F87DC7"/>
    <w:rsid w:val="00F9477F"/>
    <w:rsid w:val="00FA7C3B"/>
    <w:rsid w:val="00FB16F6"/>
    <w:rsid w:val="00FB40AE"/>
    <w:rsid w:val="00FB51A4"/>
    <w:rsid w:val="00FB52BF"/>
    <w:rsid w:val="00FB5CBE"/>
    <w:rsid w:val="00FB63D9"/>
    <w:rsid w:val="00FC02F5"/>
    <w:rsid w:val="00FC5BDD"/>
    <w:rsid w:val="00FD3BF3"/>
    <w:rsid w:val="00FE12F0"/>
    <w:rsid w:val="00FE1E42"/>
    <w:rsid w:val="00FE265D"/>
    <w:rsid w:val="00FF3BDE"/>
    <w:rsid w:val="00FF484D"/>
    <w:rsid w:val="00FF4E1C"/>
    <w:rsid w:val="00F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2B01EE"/>
  <w15:docId w15:val="{00B9BEB7-3322-4815-80B6-006FEF89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yperlink" Target="mailto:joanna.bieniewicz@247.com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://www.agatameble.p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55E78-4780-4A71-AF73-6D2E012D8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3B382-9EDE-4AF9-88E2-289CFF909931}">
  <ds:schemaRefs>
    <ds:schemaRef ds:uri="6d0b0d3b-07f9-4da7-a324-d53a1fc3a3aa"/>
    <ds:schemaRef ds:uri="http://purl.org/dc/terms/"/>
    <ds:schemaRef ds:uri="http://schemas.openxmlformats.org/package/2006/metadata/core-properties"/>
    <ds:schemaRef ds:uri="a50d7de3-d1b1-46d7-bc76-20832c176e27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5179D9-D586-4CB9-B2D3-69101EDA5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659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m.mikolajczak</dc:creator>
  <cp:lastModifiedBy>Karolina Limanówka</cp:lastModifiedBy>
  <cp:revision>14</cp:revision>
  <cp:lastPrinted>2016-02-22T13:07:00Z</cp:lastPrinted>
  <dcterms:created xsi:type="dcterms:W3CDTF">2019-05-16T12:59:00Z</dcterms:created>
  <dcterms:modified xsi:type="dcterms:W3CDTF">2019-05-20T09:03:00Z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