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C" w:rsidRDefault="00B436AC">
      <w:pPr>
        <w:rPr>
          <w:rFonts w:ascii="Arial" w:hAnsi="Arial" w:cs="Arial"/>
          <w:color w:val="1C1C1C"/>
          <w:sz w:val="21"/>
          <w:szCs w:val="21"/>
        </w:rPr>
      </w:pPr>
    </w:p>
    <w:p w:rsidR="00B436AC" w:rsidRDefault="000663DD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noProof/>
          <w:color w:val="1C1C1C"/>
          <w:sz w:val="21"/>
          <w:szCs w:val="21"/>
          <w:lang w:eastAsia="pl-PL"/>
        </w:rPr>
        <w:drawing>
          <wp:anchor distT="0" distB="7620" distL="0" distR="7620" simplePos="0" relativeHeight="5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89535</wp:posOffset>
            </wp:positionV>
            <wp:extent cx="1078230" cy="107823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6AC" w:rsidRDefault="00B436AC">
      <w:pPr>
        <w:rPr>
          <w:rFonts w:ascii="Arial" w:hAnsi="Arial" w:cs="Arial"/>
          <w:color w:val="1C1C1C"/>
          <w:sz w:val="21"/>
          <w:szCs w:val="21"/>
        </w:rPr>
      </w:pPr>
    </w:p>
    <w:p w:rsidR="00B436AC" w:rsidRDefault="000663D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B436AC" w:rsidRDefault="000663D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B436AC" w:rsidRDefault="000663D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B436AC" w:rsidRDefault="00B436AC">
      <w:pPr>
        <w:rPr>
          <w:rFonts w:ascii="Arial" w:hAnsi="Arial" w:cs="Arial"/>
          <w:color w:val="1C1C1C"/>
          <w:sz w:val="21"/>
          <w:szCs w:val="21"/>
        </w:rPr>
      </w:pPr>
    </w:p>
    <w:p w:rsidR="00B436AC" w:rsidRDefault="000663D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B436AC" w:rsidRDefault="00B436AC"/>
    <w:p w:rsidR="00B436AC" w:rsidRDefault="00B436AC"/>
    <w:p w:rsidR="00B436AC" w:rsidRDefault="00B436AC"/>
    <w:p w:rsidR="00B436AC" w:rsidRDefault="000663D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B436AC" w:rsidRDefault="000663DD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B436AC" w:rsidRDefault="000663DD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  <w:t xml:space="preserve">Białystok, </w:t>
      </w:r>
      <w:r w:rsidR="00F800A9">
        <w:rPr>
          <w:rFonts w:ascii="Arial" w:hAnsi="Arial" w:cs="Arial"/>
          <w:color w:val="1C1C1C"/>
          <w:sz w:val="21"/>
          <w:szCs w:val="21"/>
        </w:rPr>
        <w:t>21</w:t>
      </w:r>
      <w:r>
        <w:rPr>
          <w:rFonts w:ascii="Arial" w:hAnsi="Arial" w:cs="Arial"/>
          <w:color w:val="1C1C1C"/>
          <w:sz w:val="21"/>
          <w:szCs w:val="21"/>
        </w:rPr>
        <w:t xml:space="preserve"> </w:t>
      </w:r>
      <w:r w:rsidR="00F800A9">
        <w:rPr>
          <w:rFonts w:ascii="Arial" w:hAnsi="Arial" w:cs="Arial"/>
          <w:color w:val="1C1C1C"/>
          <w:sz w:val="21"/>
          <w:szCs w:val="21"/>
        </w:rPr>
        <w:t>maja</w:t>
      </w:r>
      <w:bookmarkStart w:id="0" w:name="_GoBack"/>
      <w:bookmarkEnd w:id="0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B436AC" w:rsidRDefault="00B436AC">
      <w:pPr>
        <w:rPr>
          <w:rFonts w:ascii="Arial" w:hAnsi="Arial" w:cs="Arial"/>
          <w:sz w:val="21"/>
          <w:szCs w:val="21"/>
        </w:rPr>
      </w:pPr>
    </w:p>
    <w:p w:rsidR="00B436AC" w:rsidRDefault="00B436AC">
      <w:pPr>
        <w:rPr>
          <w:rFonts w:ascii="Arial" w:hAnsi="Arial" w:cs="Arial"/>
          <w:sz w:val="21"/>
          <w:szCs w:val="21"/>
        </w:rPr>
      </w:pPr>
    </w:p>
    <w:p w:rsidR="00B436AC" w:rsidRDefault="000663DD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FF6600"/>
          <w:sz w:val="21"/>
          <w:szCs w:val="21"/>
          <w:u w:val="single"/>
        </w:rPr>
        <w:t>wszystkie/ lokalne/ branżowe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B436AC" w:rsidRDefault="00B436AC">
      <w:pPr>
        <w:rPr>
          <w:rFonts w:ascii="Arial" w:eastAsia="Helvetica Neue" w:hAnsi="Arial" w:cs="Arial"/>
          <w:b/>
          <w:bCs/>
          <w:i/>
          <w:iCs/>
          <w:color w:val="1C1C1C"/>
          <w:sz w:val="21"/>
          <w:szCs w:val="21"/>
        </w:rPr>
      </w:pPr>
    </w:p>
    <w:p w:rsidR="00B436AC" w:rsidRDefault="000663DD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Książka w sieci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influencerów</w:t>
      </w:r>
      <w:proofErr w:type="spellEnd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  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Stylizowane zdjęcia, hasztagi zalewające portale społecznościowe, wyzwania i zabawne filmiki – </w:t>
      </w:r>
      <w:r w:rsidRPr="00EE6BF9"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to zaskakujące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sposoby młodego pokolenia na promowanie czytelnictwa. Zdaniem ekspertów Biblioteki Narodowej współczesna technologia komunikacyjna to jeden z głównych winowajców słabych statystyk w Polsce. Jednak paradoksalnie, to właśnie ona może wyciągnąć nas z książkowego kryzysu. 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F800A9">
      <w:pPr>
        <w:suppressAutoHyphens w:val="0"/>
        <w:rPr>
          <w:kern w:val="0"/>
          <w:sz w:val="24"/>
          <w:szCs w:val="24"/>
          <w:lang w:eastAsia="pl-PL"/>
        </w:rPr>
      </w:pPr>
      <w:r w:rsidRPr="00066AA1">
        <w:rPr>
          <w:rFonts w:ascii="Arial" w:hAnsi="Arial" w:cs="Arial"/>
          <w:color w:val="222222"/>
          <w:kern w:val="0"/>
          <w:sz w:val="22"/>
          <w:szCs w:val="22"/>
          <w:lang w:eastAsia="pl-PL"/>
        </w:rPr>
        <w:t>Książka na szczycie góry i na plaży, książka między dwoma pudełkami z pizzą, książka w pubie, przy kawie, wśród burgerów i sushi.</w:t>
      </w:r>
      <w:r>
        <w:rPr>
          <w:rFonts w:ascii="Arial" w:hAnsi="Arial" w:cs="Arial"/>
          <w:color w:val="222222"/>
          <w:kern w:val="0"/>
          <w:sz w:val="24"/>
          <w:szCs w:val="24"/>
          <w:lang w:eastAsia="pl-PL"/>
        </w:rPr>
        <w:t xml:space="preserve"> </w:t>
      </w:r>
      <w:r w:rsidRPr="00195AC3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T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akie zdjęcia to codzienność na profilu</w:t>
      </w:r>
      <w:r w:rsidRPr="00195AC3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Rudej (@</w:t>
      </w:r>
      <w:proofErr w:type="spellStart"/>
      <w:r w:rsidRPr="00195AC3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ruda_czyta</w:t>
      </w:r>
      <w:proofErr w:type="spellEnd"/>
      <w:r w:rsidRPr="00195AC3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). </w:t>
      </w:r>
      <w:r w:rsidR="000663D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Agnieszka Jarosławska na co dzień pracuje w jednej z największych księgarni internetowych w Polsce, a po godzinach jest </w:t>
      </w:r>
      <w:proofErr w:type="spellStart"/>
      <w:r w:rsidR="000663D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booksagramerką</w:t>
      </w:r>
      <w:proofErr w:type="spellEnd"/>
      <w:r w:rsidR="000663D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, czyli osobą, która opowiada o lit</w:t>
      </w:r>
      <w:r w:rsidR="00EE6BF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eraturze na Instagramie</w:t>
      </w:r>
      <w:r w:rsidR="000663D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. 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rFonts w:ascii="Arial" w:hAnsi="Arial" w:cs="Arial"/>
          <w:i/>
          <w:iCs/>
          <w:color w:val="222222"/>
          <w:kern w:val="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222222"/>
          <w:kern w:val="0"/>
          <w:sz w:val="22"/>
          <w:szCs w:val="22"/>
          <w:lang w:eastAsia="pl-PL"/>
        </w:rPr>
        <w:t>– Zarówno Instagram, jak i blogi są dziś takimi kanałami, które poniekąd kształtują czytelnika i wyznaczają trendy – mówi Ruda i dodaje: – Ludzie szukają u nas inspiracji, chcą wiedzieć, co jest akurat na topie. Zależność jest prosta – jeśli co chwila widzimy zdjęcie danej ksią</w:t>
      </w:r>
      <w:r w:rsidR="003C0D40">
        <w:rPr>
          <w:rFonts w:ascii="Arial" w:hAnsi="Arial" w:cs="Arial"/>
          <w:i/>
          <w:iCs/>
          <w:color w:val="222222"/>
          <w:kern w:val="0"/>
          <w:sz w:val="22"/>
          <w:szCs w:val="22"/>
          <w:lang w:eastAsia="pl-PL"/>
        </w:rPr>
        <w:t>żki, a pod nim świetną opinię,</w:t>
      </w:r>
      <w:r>
        <w:rPr>
          <w:rFonts w:ascii="Arial" w:hAnsi="Arial" w:cs="Arial"/>
          <w:i/>
          <w:iCs/>
          <w:color w:val="222222"/>
          <w:kern w:val="0"/>
          <w:sz w:val="22"/>
          <w:szCs w:val="22"/>
          <w:lang w:eastAsia="pl-PL"/>
        </w:rPr>
        <w:t xml:space="preserve"> to sami chcemy sięgnąć po ten tytuł.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Booksagramerzy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w swoim przekazie posługują się jedynie kilkoma elementami – dokładnie zaaranżowanym zdjęciem, krótkim podpisem oraz hasztagami (hasztag #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booksagram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liczy sobie blisko 30 tysięcy postów). Tyle wystarczy, by przyciągnąć uwagę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followersów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, a tym samym zachęcić ludzi do czytania.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Booksagramerzy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cenią sobie minimalizm – skoro internauci wolą obrazy, czemu nie zacząć </w:t>
      </w:r>
      <w:r w:rsidR="00EE6BF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mówić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o książkach właśnie za pośrednictwem zdjęć? 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22222"/>
          <w:kern w:val="0"/>
          <w:sz w:val="22"/>
          <w:szCs w:val="22"/>
          <w:lang w:eastAsia="pl-PL"/>
        </w:rPr>
        <w:t>Technologia oddala nas od literatury?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Pr="003C0D40" w:rsidRDefault="000663DD">
      <w:pPr>
        <w:suppressAutoHyphens w:val="0"/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222222"/>
          <w:kern w:val="0"/>
          <w:sz w:val="22"/>
          <w:szCs w:val="22"/>
          <w:lang w:eastAsia="pl-PL"/>
        </w:rPr>
        <w:t>„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To, że zainteresowanie czytaniem książek nie rośn</w:t>
      </w:r>
      <w:r w:rsidR="003C0D40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ie, ma zapewne wiele przyczyn. 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Należą do nich m.in. style życia i sposoby spędzania czasu wolnego, p</w:t>
      </w:r>
      <w:r w:rsidR="00193EBA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opularyzacja rozrywki cyfrowej, (…) 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a także fakt, że za sprawą przemian w dziedzinie technologii komunikacji książki nie są dziś jedynym źródłem wiedzy i informacji” </w:t>
      </w:r>
      <w:r w:rsidR="003C0D40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–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 to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cytat z ostatniego raportu Biblioteki Narodowej (Stan czytelnictwa w Polsce w 2018 roku), który pokazuje, że jednym z głównych powodów, dla których nie czytamy,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lastRenderedPageBreak/>
        <w:t xml:space="preserve">może być szeroki dostęp do technologii. Zamiast książek, wolimy przeglądać Facebooka, a informacji szukamy w Google – to znak naszych czasów. 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Tę tezę zdają się potwierdzać statystyki z poprz</w:t>
      </w:r>
      <w:r w:rsidR="00193EBA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ednich lat. Jeszcze w 2004 roku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książki czytało 58% społeczeństwa. Wraz z nadejściem ery </w:t>
      </w:r>
      <w:r w:rsidR="00193EBA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smartfonów, entuzjazm do literatury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zaczął opadać w szybkim tempie. Obecnie odsetek osób, które w zeszłym roku przeczytało chociaż jedną książkę wynosi 37%</w:t>
      </w:r>
      <w:r w:rsidR="00193EBA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.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Regular</w:t>
      </w:r>
      <w:r w:rsidR="003C0D40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nych czytelników (czytających 7 lub więcej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tytułów w ciągu roku) jest znacznie mniej – to jedynie 9% Polaków.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Promować mogą wszyscy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Nic dziwnego, że promowanie czytelnictwa nigdy nie było tak intensywne. Za szerzenie miłości do literatury biorą się fundacje, biblioteki, dyskonty oraz sam Prezydent RP</w:t>
      </w:r>
      <w:r w:rsidR="003C0D40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.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Co ciekawe, główny winowajca spadku statystyk, może być też kanałem, dzięki któremu coś zaczynie się wreszcie zmieniać. Media społecznościowe mają ogromną siłę oddziaływania. Najczęściej korzystają z nich ludzie młodzi, a to właśnie w nich drzemie duży potencjał czytelniczy. Potwierdzają to spostrzeżenia osób, które od lat promują czytelnictwo w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internecie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.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Bo o książkach trzeba z humorem!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F800A9" w:rsidRPr="00F800A9" w:rsidRDefault="000663DD" w:rsidP="00F800A9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Księgarnia internetowa TaniaKsiazka.pl postawiła sobie za cel szerzenie miłości do książek za pośrednictwem portali społecznościowych. Sklep prowadzi humorystyczny fanpage na Facebooku, który zebrał już 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130 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tysięcy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polubień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, a także kanał na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YouTubie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. Filmy stworzone w konwencji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sitcomu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zostały w sumie obejrzane już ponad 200 tysięcy razy. </w:t>
      </w:r>
      <w:r w:rsidR="00F800A9" w:rsidRPr="00F800A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Do tego dochodzi Instagram z 31 tysiącami </w:t>
      </w:r>
      <w:proofErr w:type="spellStart"/>
      <w:r w:rsidR="00F800A9" w:rsidRPr="00F800A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followersów</w:t>
      </w:r>
      <w:proofErr w:type="spellEnd"/>
      <w:r w:rsidR="00F800A9" w:rsidRPr="00F800A9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. </w:t>
      </w:r>
    </w:p>
    <w:p w:rsidR="00B436AC" w:rsidRDefault="00B436AC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B436AC" w:rsidRDefault="00B436AC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B436AC" w:rsidRDefault="000663DD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Twórcy tej strategii zrzucili książki z piedestału i pokazali, że czytelnicy to nie smutni bibliofile w okularach, ale aktywni, nowocześni ludzie, którzy chcą mówić o książkach inaczej niż uczono nas na lekcjach języka polskiego.  </w:t>
      </w:r>
    </w:p>
    <w:p w:rsidR="00B436AC" w:rsidRDefault="00B436AC">
      <w:pPr>
        <w:suppressAutoHyphens w:val="0"/>
        <w:rPr>
          <w:kern w:val="0"/>
          <w:sz w:val="24"/>
          <w:szCs w:val="24"/>
          <w:lang w:eastAsia="pl-PL"/>
        </w:rPr>
      </w:pPr>
    </w:p>
    <w:p w:rsidR="00B436AC" w:rsidRDefault="000663DD">
      <w:pPr>
        <w:suppressAutoHyphens w:val="0"/>
        <w:rPr>
          <w:rFonts w:ascii="Arial" w:hAnsi="Arial" w:cs="Arial"/>
          <w:i/>
          <w:iCs/>
          <w:color w:val="222222"/>
          <w:kern w:val="0"/>
          <w:sz w:val="22"/>
          <w:szCs w:val="22"/>
          <w:highlight w:val="white"/>
          <w:lang w:eastAsia="pl-PL"/>
        </w:rPr>
      </w:pPr>
      <w:r>
        <w:rPr>
          <w:rFonts w:ascii="Arial" w:hAnsi="Arial" w:cs="Arial"/>
          <w:i/>
          <w:iCs/>
          <w:color w:val="222222"/>
          <w:kern w:val="0"/>
          <w:sz w:val="22"/>
          <w:szCs w:val="22"/>
          <w:lang w:eastAsia="pl-PL"/>
        </w:rPr>
        <w:t>–</w:t>
      </w:r>
      <w:r>
        <w:rPr>
          <w:rFonts w:ascii="Arial" w:hAnsi="Arial" w:cs="Arial"/>
          <w:i/>
          <w:iCs/>
          <w:color w:val="222222"/>
          <w:kern w:val="0"/>
          <w:sz w:val="22"/>
          <w:szCs w:val="22"/>
          <w:shd w:val="clear" w:color="auto" w:fill="FFFFFF"/>
          <w:lang w:eastAsia="pl-PL"/>
        </w:rPr>
        <w:t xml:space="preserve"> Nasze podejście do promowania czytelnictwa nie narodziło się samo z siebie. To był proces. Zawsze imponowały nam i działały na nas kampanie z nutką humoru – mówi Paweł Mieczkowski, kierownik działu marketingu w księgarni TaniaKsiazka.pl. </w:t>
      </w:r>
      <w:r>
        <w:rPr>
          <w:rFonts w:ascii="Arial" w:hAnsi="Arial" w:cs="Arial"/>
          <w:i/>
          <w:iCs/>
          <w:color w:val="222222"/>
          <w:kern w:val="0"/>
          <w:sz w:val="22"/>
          <w:szCs w:val="22"/>
          <w:lang w:eastAsia="pl-PL"/>
        </w:rPr>
        <w:t>–</w:t>
      </w:r>
      <w:r>
        <w:rPr>
          <w:rFonts w:ascii="Arial" w:hAnsi="Arial" w:cs="Arial"/>
          <w:i/>
          <w:iCs/>
          <w:color w:val="222222"/>
          <w:kern w:val="0"/>
          <w:sz w:val="22"/>
          <w:szCs w:val="22"/>
          <w:shd w:val="clear" w:color="auto" w:fill="FFFFFF"/>
          <w:lang w:eastAsia="pl-PL"/>
        </w:rPr>
        <w:t xml:space="preserve"> Pozytywny odzew tylko potwierdził, że to jest dobra droga. </w:t>
      </w:r>
    </w:p>
    <w:p w:rsidR="00B436AC" w:rsidRDefault="00B436AC"/>
    <w:p w:rsidR="00B436AC" w:rsidRDefault="000663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Budować społeczność i trafiać z przekazem</w:t>
      </w:r>
    </w:p>
    <w:p w:rsidR="00B436AC" w:rsidRDefault="00B436AC"/>
    <w:p w:rsidR="00B436AC" w:rsidRDefault="000663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TaniaKsiazka.pl wyróżnia się na tle innych księgarni także z innego powodu. Tworzy wokół siebie silną, czytelniczą społeczność. Kanały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media są tutaj miejscem do wymiany poglądów, a skrócenie dystansu zachęca do wchodzenia w interakcje. </w:t>
      </w:r>
    </w:p>
    <w:p w:rsidR="00B436AC" w:rsidRDefault="00B436AC">
      <w:pPr>
        <w:rPr>
          <w:rFonts w:ascii="Arial" w:hAnsi="Arial" w:cs="Arial"/>
          <w:sz w:val="22"/>
          <w:szCs w:val="22"/>
        </w:rPr>
      </w:pPr>
    </w:p>
    <w:p w:rsidR="00B436AC" w:rsidRDefault="003C0D40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N</w:t>
      </w:r>
      <w:r w:rsidR="000663DD">
        <w:rPr>
          <w:rFonts w:ascii="Arial" w:hAnsi="Arial" w:cs="Arial"/>
          <w:sz w:val="22"/>
          <w:szCs w:val="22"/>
        </w:rPr>
        <w:t xml:space="preserve">a </w:t>
      </w:r>
      <w:r w:rsidR="000663D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rezultaty, które znajdą potwierdzenie w statystykach, przyjdzie nam pewnie trochę poczekać. Internet jest jednak w stanie znacznie przyśpieszyć ten proces. </w:t>
      </w:r>
    </w:p>
    <w:p w:rsidR="00B436AC" w:rsidRDefault="00B436AC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B436AC" w:rsidRDefault="000663DD">
      <w:pPr>
        <w:suppressAutoHyphens w:val="0"/>
        <w:rPr>
          <w:rFonts w:ascii="Arial" w:hAnsi="Arial" w:cs="Arial"/>
          <w:i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i/>
          <w:color w:val="222222"/>
          <w:sz w:val="22"/>
          <w:szCs w:val="22"/>
        </w:rPr>
        <w:t xml:space="preserve">– Społeczność </w:t>
      </w:r>
      <w:proofErr w:type="spellStart"/>
      <w:r>
        <w:rPr>
          <w:rFonts w:ascii="Arial" w:hAnsi="Arial" w:cs="Arial"/>
          <w:i/>
          <w:color w:val="222222"/>
          <w:sz w:val="22"/>
          <w:szCs w:val="22"/>
        </w:rPr>
        <w:t>influencerów</w:t>
      </w:r>
      <w:proofErr w:type="spellEnd"/>
      <w:r>
        <w:rPr>
          <w:rFonts w:ascii="Arial" w:hAnsi="Arial" w:cs="Arial"/>
          <w:i/>
          <w:color w:val="222222"/>
          <w:sz w:val="22"/>
          <w:szCs w:val="22"/>
        </w:rPr>
        <w:t xml:space="preserve"> z każdym dniem jest coraz większa, a wspólne zasięgi mają naprawdę wysokie wskaźniki. Do głosu właśnie dochodzi pokolenie, które wiedzę o świecie czerpie głównie z </w:t>
      </w:r>
      <w:proofErr w:type="spellStart"/>
      <w:r>
        <w:rPr>
          <w:rFonts w:ascii="Arial" w:hAnsi="Arial" w:cs="Arial"/>
          <w:i/>
          <w:color w:val="222222"/>
          <w:sz w:val="22"/>
          <w:szCs w:val="22"/>
        </w:rPr>
        <w:t>internetu</w:t>
      </w:r>
      <w:proofErr w:type="spellEnd"/>
      <w:r>
        <w:rPr>
          <w:rFonts w:ascii="Arial" w:hAnsi="Arial" w:cs="Arial"/>
          <w:i/>
          <w:color w:val="222222"/>
          <w:sz w:val="22"/>
          <w:szCs w:val="22"/>
        </w:rPr>
        <w:t xml:space="preserve">. Jeśli chcemy poprawić statystyki, warto więc mówić o książkach ich językiem – podsumowuje Paweł Mieczkowski. </w:t>
      </w:r>
    </w:p>
    <w:p w:rsidR="00B436AC" w:rsidRDefault="00B436AC"/>
    <w:sectPr w:rsidR="00B436AC">
      <w:footerReference w:type="default" r:id="rId8"/>
      <w:pgSz w:w="11906" w:h="16838"/>
      <w:pgMar w:top="1134" w:right="1134" w:bottom="1969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30" w:rsidRDefault="00017930">
      <w:r>
        <w:separator/>
      </w:r>
    </w:p>
  </w:endnote>
  <w:endnote w:type="continuationSeparator" w:id="0">
    <w:p w:rsidR="00017930" w:rsidRDefault="000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AC" w:rsidRDefault="000663DD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rFonts w:ascii="Arial" w:hAnsi="Arial" w:cs="Arial"/>
        <w:noProof/>
        <w:color w:val="800080"/>
        <w:sz w:val="16"/>
        <w:szCs w:val="16"/>
        <w:lang w:eastAsia="pl-PL"/>
      </w:rPr>
      <w:drawing>
        <wp:anchor distT="0" distB="5715" distL="0" distR="0" simplePos="0" relativeHeight="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28040" cy="69913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0" t="-300" r="-300" b="-300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36AC" w:rsidRDefault="000663DD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B436AC" w:rsidRDefault="000663DD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30" w:rsidRDefault="00017930">
      <w:r>
        <w:separator/>
      </w:r>
    </w:p>
  </w:footnote>
  <w:footnote w:type="continuationSeparator" w:id="0">
    <w:p w:rsidR="00017930" w:rsidRDefault="0001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C"/>
    <w:rsid w:val="00017930"/>
    <w:rsid w:val="000663DD"/>
    <w:rsid w:val="00193EBA"/>
    <w:rsid w:val="003C0D40"/>
    <w:rsid w:val="00B436AC"/>
    <w:rsid w:val="00EE6BF9"/>
    <w:rsid w:val="00F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278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278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dc:description/>
  <cp:lastModifiedBy>Malwina</cp:lastModifiedBy>
  <cp:revision>31</cp:revision>
  <dcterms:created xsi:type="dcterms:W3CDTF">2019-01-18T07:55:00Z</dcterms:created>
  <dcterms:modified xsi:type="dcterms:W3CDTF">2019-05-21T07:17:00Z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