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4046C" w14:textId="7AF72C68" w:rsidR="00253178" w:rsidRPr="008F1722" w:rsidRDefault="00F538D1" w:rsidP="00600585">
      <w:pPr>
        <w:pStyle w:val="DocumentType"/>
        <w:rPr>
          <w:lang w:val="pl-PL"/>
        </w:rPr>
      </w:pPr>
      <w:r>
        <w:rPr>
          <w:lang w:val="pl-PL"/>
        </w:rPr>
        <w:t>Informacja prasowa</w:t>
      </w:r>
    </w:p>
    <w:p w14:paraId="7C0A7D12" w14:textId="77777777"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130" w:type="dxa"/>
        <w:tblLook w:val="04A0" w:firstRow="1" w:lastRow="0" w:firstColumn="1" w:lastColumn="0" w:noHBand="0" w:noVBand="1"/>
      </w:tblPr>
      <w:tblGrid>
        <w:gridCol w:w="7130"/>
      </w:tblGrid>
      <w:tr w:rsidR="00C8590F" w:rsidRPr="00594EF0" w14:paraId="7A9C3DC8" w14:textId="77777777" w:rsidTr="00E45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4"/>
        </w:trPr>
        <w:tc>
          <w:tcPr>
            <w:tcW w:w="7130" w:type="dxa"/>
          </w:tcPr>
          <w:p w14:paraId="6EC744B6" w14:textId="28553B47" w:rsidR="007071D8" w:rsidRPr="00F538D1" w:rsidRDefault="00E878E2" w:rsidP="007071D8">
            <w:pPr>
              <w:pStyle w:val="Tekstkomentarza"/>
              <w:spacing w:line="276" w:lineRule="auto"/>
              <w:rPr>
                <w:sz w:val="40"/>
                <w:szCs w:val="40"/>
                <w:lang w:val="pl-PL"/>
              </w:rPr>
            </w:pPr>
            <w:bookmarkStart w:id="0" w:name="_GoBack"/>
            <w:r>
              <w:rPr>
                <w:sz w:val="40"/>
                <w:szCs w:val="40"/>
                <w:lang w:val="pl-PL"/>
              </w:rPr>
              <w:t>HP</w:t>
            </w:r>
            <w:r w:rsidR="00171CD1">
              <w:rPr>
                <w:sz w:val="40"/>
                <w:szCs w:val="40"/>
                <w:lang w:val="pl-PL"/>
              </w:rPr>
              <w:t xml:space="preserve"> </w:t>
            </w:r>
            <w:r w:rsidR="00D26D9B">
              <w:rPr>
                <w:sz w:val="40"/>
                <w:szCs w:val="40"/>
                <w:lang w:val="pl-PL"/>
              </w:rPr>
              <w:t xml:space="preserve">Jet </w:t>
            </w:r>
            <w:r w:rsidR="002049D3">
              <w:rPr>
                <w:sz w:val="40"/>
                <w:szCs w:val="40"/>
                <w:lang w:val="pl-PL"/>
              </w:rPr>
              <w:t>Fusion</w:t>
            </w:r>
            <w:r w:rsidR="00D26D9B">
              <w:rPr>
                <w:sz w:val="40"/>
                <w:szCs w:val="40"/>
                <w:lang w:val="pl-PL"/>
              </w:rPr>
              <w:t xml:space="preserve"> 5200</w:t>
            </w:r>
            <w:r w:rsidR="002049D3">
              <w:rPr>
                <w:sz w:val="40"/>
                <w:szCs w:val="40"/>
                <w:lang w:val="pl-PL"/>
              </w:rPr>
              <w:t>, współpraca z Partner</w:t>
            </w:r>
            <w:r w:rsidR="00D26D9B">
              <w:rPr>
                <w:sz w:val="40"/>
                <w:szCs w:val="40"/>
                <w:lang w:val="pl-PL"/>
              </w:rPr>
              <w:t>ami oraz globalna sieć produkcyjna</w:t>
            </w:r>
            <w:r w:rsidR="002049D3">
              <w:rPr>
                <w:sz w:val="40"/>
                <w:szCs w:val="40"/>
                <w:lang w:val="pl-PL"/>
              </w:rPr>
              <w:t xml:space="preserve"> </w:t>
            </w:r>
            <w:r w:rsidR="00D26D9B">
              <w:rPr>
                <w:sz w:val="40"/>
                <w:szCs w:val="40"/>
                <w:lang w:val="pl-PL"/>
              </w:rPr>
              <w:t>– HP przedstawia nową ofertę rozwiązań dla druku 3D</w:t>
            </w:r>
          </w:p>
          <w:bookmarkEnd w:id="0"/>
          <w:p w14:paraId="436E5413" w14:textId="59CCFEBB" w:rsidR="007071D8" w:rsidRPr="009862B5" w:rsidRDefault="00D26D9B" w:rsidP="009862B5">
            <w:pPr>
              <w:spacing w:line="276" w:lineRule="auto"/>
              <w:ind w:right="360"/>
              <w:rPr>
                <w:rFonts w:asciiTheme="minorHAnsi" w:hAnsiTheme="minorHAnsi"/>
                <w:sz w:val="28"/>
                <w:szCs w:val="24"/>
                <w:lang w:val="pl-PL"/>
              </w:rPr>
            </w:pPr>
            <w:r>
              <w:rPr>
                <w:rFonts w:asciiTheme="minorHAnsi" w:hAnsiTheme="minorHAnsi"/>
                <w:sz w:val="28"/>
                <w:szCs w:val="24"/>
                <w:lang w:val="pl-PL"/>
              </w:rPr>
              <w:t xml:space="preserve">HP </w:t>
            </w:r>
            <w:r w:rsidR="009862B5">
              <w:rPr>
                <w:rFonts w:asciiTheme="minorHAnsi" w:hAnsiTheme="minorHAnsi"/>
                <w:sz w:val="28"/>
                <w:szCs w:val="24"/>
                <w:lang w:val="pl-PL"/>
              </w:rPr>
              <w:t xml:space="preserve">łączy siły z liderami branży – </w:t>
            </w:r>
            <w:r>
              <w:rPr>
                <w:rFonts w:asciiTheme="minorHAnsi" w:hAnsiTheme="minorHAnsi"/>
                <w:sz w:val="28"/>
                <w:szCs w:val="24"/>
                <w:lang w:val="pl-PL"/>
              </w:rPr>
              <w:t>BASF, Jaguar Land</w:t>
            </w:r>
            <w:r w:rsidR="00171CD1">
              <w:rPr>
                <w:rFonts w:asciiTheme="minorHAnsi" w:hAnsiTheme="minorHAnsi"/>
                <w:sz w:val="28"/>
                <w:szCs w:val="24"/>
                <w:lang w:val="pl-PL"/>
              </w:rPr>
              <w:t xml:space="preserve"> Rover, </w:t>
            </w:r>
            <w:proofErr w:type="spellStart"/>
            <w:r w:rsidR="00171CD1">
              <w:rPr>
                <w:rFonts w:asciiTheme="minorHAnsi" w:hAnsiTheme="minorHAnsi"/>
                <w:sz w:val="28"/>
                <w:szCs w:val="24"/>
                <w:lang w:val="pl-PL"/>
              </w:rPr>
              <w:t>Materialise</w:t>
            </w:r>
            <w:proofErr w:type="spellEnd"/>
            <w:r w:rsidR="00171CD1">
              <w:rPr>
                <w:rFonts w:asciiTheme="minorHAnsi" w:hAnsiTheme="minorHAnsi"/>
                <w:sz w:val="28"/>
                <w:szCs w:val="24"/>
                <w:lang w:val="pl-PL"/>
              </w:rPr>
              <w:t>, Siemens i</w:t>
            </w:r>
            <w:r>
              <w:rPr>
                <w:rFonts w:asciiTheme="minorHAnsi" w:hAnsiTheme="minorHAnsi"/>
                <w:sz w:val="28"/>
                <w:szCs w:val="24"/>
                <w:lang w:val="pl-P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8"/>
                <w:szCs w:val="24"/>
                <w:lang w:val="pl-PL"/>
              </w:rPr>
              <w:t>Vestas</w:t>
            </w:r>
            <w:proofErr w:type="spellEnd"/>
            <w:r>
              <w:rPr>
                <w:rFonts w:asciiTheme="minorHAnsi" w:hAnsiTheme="minorHAnsi"/>
                <w:sz w:val="28"/>
                <w:szCs w:val="24"/>
                <w:lang w:val="pl-PL"/>
              </w:rPr>
              <w:t>,</w:t>
            </w:r>
            <w:r w:rsidR="009862B5">
              <w:rPr>
                <w:rFonts w:asciiTheme="minorHAnsi" w:hAnsiTheme="minorHAnsi"/>
                <w:sz w:val="28"/>
                <w:szCs w:val="24"/>
                <w:lang w:val="pl-PL"/>
              </w:rPr>
              <w:t xml:space="preserve"> aby</w:t>
            </w:r>
            <w:r>
              <w:rPr>
                <w:rFonts w:asciiTheme="minorHAnsi" w:hAnsiTheme="minorHAnsi"/>
                <w:sz w:val="28"/>
                <w:szCs w:val="24"/>
                <w:lang w:val="pl-PL"/>
              </w:rPr>
              <w:t xml:space="preserve"> </w:t>
            </w:r>
            <w:r w:rsidR="009862B5">
              <w:rPr>
                <w:rFonts w:asciiTheme="minorHAnsi" w:hAnsiTheme="minorHAnsi"/>
                <w:sz w:val="28"/>
                <w:szCs w:val="24"/>
                <w:lang w:val="pl-PL"/>
              </w:rPr>
              <w:t>zwiększyć</w:t>
            </w:r>
            <w:r w:rsidR="00396A04">
              <w:rPr>
                <w:rFonts w:asciiTheme="minorHAnsi" w:hAnsiTheme="minorHAnsi"/>
                <w:sz w:val="28"/>
                <w:szCs w:val="24"/>
                <w:lang w:val="pl-PL"/>
              </w:rPr>
              <w:t xml:space="preserve"> udział produkcji addytywnej w przemyśle</w:t>
            </w:r>
          </w:p>
        </w:tc>
      </w:tr>
    </w:tbl>
    <w:bookmarkStart w:id="1" w:name="_Hlk499616024"/>
    <w:p w14:paraId="7A82AFC6" w14:textId="12DC6989" w:rsidR="007071D8" w:rsidRPr="00747448" w:rsidRDefault="00273179" w:rsidP="00F538D1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912E6D2" wp14:editId="15BAE9D5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48C0B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  <w:bookmarkStart w:id="2" w:name="_Hlk534197656"/>
      <w:bookmarkEnd w:id="1"/>
    </w:p>
    <w:p w14:paraId="355A9A3B" w14:textId="3E05DB87" w:rsidR="00415F55" w:rsidRPr="00956DED" w:rsidRDefault="00273179" w:rsidP="007B6ADD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>
        <w:rPr>
          <w:rFonts w:asciiTheme="minorHAnsi" w:hAnsiTheme="minorHAnsi"/>
          <w:bCs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DD6B0" wp14:editId="2731E705">
                <wp:simplePos x="0" y="0"/>
                <wp:positionH relativeFrom="page">
                  <wp:posOffset>527050</wp:posOffset>
                </wp:positionH>
                <wp:positionV relativeFrom="paragraph">
                  <wp:posOffset>596900</wp:posOffset>
                </wp:positionV>
                <wp:extent cx="1514475" cy="1593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E8E2" w14:textId="3BF64328" w:rsidR="00560A29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14:paraId="717B3849" w14:textId="77777777" w:rsidR="00FB0E91" w:rsidRPr="00052985" w:rsidRDefault="00FB0E91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14:paraId="442F0782" w14:textId="77777777" w:rsidR="00560A29" w:rsidRPr="00741228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 w:rsidRPr="00741228">
                              <w:rPr>
                                <w:rFonts w:cs="HP Simplified"/>
                                <w:b/>
                                <w:lang w:val="pl-PL"/>
                              </w:rPr>
                              <w:t>Aleksandra Konecka</w:t>
                            </w:r>
                          </w:p>
                          <w:p w14:paraId="5B3FE529" w14:textId="2F273D94" w:rsidR="00560A29" w:rsidRPr="00741228" w:rsidRDefault="00171CD1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 xml:space="preserve">Project </w:t>
                            </w:r>
                            <w:r w:rsidR="00560A29" w:rsidRPr="00741228">
                              <w:rPr>
                                <w:rFonts w:cs="HP Simplified"/>
                                <w:lang w:val="pl-PL"/>
                              </w:rPr>
                              <w:t>Executive</w:t>
                            </w:r>
                          </w:p>
                          <w:p w14:paraId="3D47350E" w14:textId="77777777"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Lighthouse</w:t>
                            </w:r>
                          </w:p>
                          <w:p w14:paraId="6FCB27C9" w14:textId="77777777"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+48 </w:t>
                            </w:r>
                            <w:r w:rsidR="006F3DB4">
                              <w:rPr>
                                <w:rFonts w:cs="HP Simplified"/>
                                <w:lang w:val="en-GB"/>
                              </w:rPr>
                              <w:t>663 532 423</w:t>
                            </w:r>
                          </w:p>
                          <w:p w14:paraId="5FC231B8" w14:textId="77777777" w:rsidR="00560A29" w:rsidRPr="006F3DB4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a.</w:t>
                            </w:r>
                            <w:r>
                              <w:rPr>
                                <w:rFonts w:cs="HP Simplified"/>
                                <w:lang w:val="en-GB"/>
                              </w:rPr>
                              <w:t>konecka</w:t>
                            </w:r>
                            <w:r w:rsidR="00560A29" w:rsidRPr="006F3DB4">
                              <w:rPr>
                                <w:rFonts w:cs="HP Simplified"/>
                                <w:lang w:val="en-GB"/>
                              </w:rPr>
                              <w:t>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5pt;margin-top:47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" filled="f" stroked="f">
                <v:path arrowok="t"/>
                <v:textbox inset="0,0,0,0">
                  <w:txbxContent>
                    <w:p w14:paraId="436CE8E2" w14:textId="3BF64328" w:rsidR="00560A29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14:paraId="717B3849" w14:textId="77777777" w:rsidR="00FB0E91" w:rsidRPr="00052985" w:rsidRDefault="00FB0E91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14:paraId="442F0782" w14:textId="77777777" w:rsidR="00560A29" w:rsidRPr="00741228" w:rsidRDefault="006F3DB4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 w:rsidRPr="00741228">
                        <w:rPr>
                          <w:rFonts w:cs="HP Simplified"/>
                          <w:b/>
                          <w:lang w:val="pl-PL"/>
                        </w:rPr>
                        <w:t>Aleksandra Konecka</w:t>
                      </w:r>
                    </w:p>
                    <w:p w14:paraId="5B3FE529" w14:textId="2F273D94" w:rsidR="00560A29" w:rsidRPr="00741228" w:rsidRDefault="00171CD1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 xml:space="preserve">Project </w:t>
                      </w:r>
                      <w:r w:rsidR="00560A29" w:rsidRPr="00741228">
                        <w:rPr>
                          <w:rFonts w:cs="HP Simplified"/>
                          <w:lang w:val="pl-PL"/>
                        </w:rPr>
                        <w:t>Executive</w:t>
                      </w:r>
                    </w:p>
                    <w:p w14:paraId="3D47350E" w14:textId="77777777"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Lighthouse</w:t>
                      </w:r>
                    </w:p>
                    <w:p w14:paraId="6FCB27C9" w14:textId="77777777"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+48 </w:t>
                      </w:r>
                      <w:r w:rsidR="006F3DB4">
                        <w:rPr>
                          <w:rFonts w:cs="HP Simplified"/>
                          <w:lang w:val="en-GB"/>
                        </w:rPr>
                        <w:t>663 532 423</w:t>
                      </w:r>
                    </w:p>
                    <w:p w14:paraId="5FC231B8" w14:textId="77777777" w:rsidR="00560A29" w:rsidRPr="006F3DB4" w:rsidRDefault="006F3DB4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a.</w:t>
                      </w:r>
                      <w:r>
                        <w:rPr>
                          <w:rFonts w:cs="HP Simplified"/>
                          <w:lang w:val="en-GB"/>
                        </w:rPr>
                        <w:t>konecka</w:t>
                      </w:r>
                      <w:r w:rsidR="00560A29" w:rsidRPr="006F3DB4">
                        <w:rPr>
                          <w:rFonts w:cs="HP Simplified"/>
                          <w:lang w:val="en-GB"/>
                        </w:rPr>
                        <w:t>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_Hlk534271733"/>
      <w:bookmarkEnd w:id="2"/>
      <w:r w:rsidR="00C75709">
        <w:rPr>
          <w:rFonts w:asciiTheme="minorHAnsi" w:hAnsiTheme="minorHAnsi"/>
          <w:bCs/>
          <w:lang w:val="pl-PL"/>
        </w:rPr>
        <w:t>Warszawa, 23</w:t>
      </w:r>
      <w:r w:rsidR="005D6AD4" w:rsidRPr="00747448">
        <w:rPr>
          <w:rFonts w:asciiTheme="minorHAnsi" w:hAnsiTheme="minorHAnsi"/>
          <w:bCs/>
          <w:lang w:val="pl-PL"/>
        </w:rPr>
        <w:t xml:space="preserve"> ma</w:t>
      </w:r>
      <w:r w:rsidR="007B6ADD" w:rsidRPr="00747448">
        <w:rPr>
          <w:rFonts w:asciiTheme="minorHAnsi" w:hAnsiTheme="minorHAnsi"/>
          <w:bCs/>
          <w:lang w:val="pl-PL"/>
        </w:rPr>
        <w:t>ja</w:t>
      </w:r>
      <w:r w:rsidR="005D6AD4" w:rsidRPr="00747448">
        <w:rPr>
          <w:rFonts w:asciiTheme="minorHAnsi" w:hAnsiTheme="minorHAnsi"/>
          <w:bCs/>
          <w:lang w:val="pl-PL"/>
        </w:rPr>
        <w:t xml:space="preserve"> 2019 r</w:t>
      </w:r>
      <w:r w:rsidR="005D6AD4" w:rsidRPr="00747448">
        <w:rPr>
          <w:rFonts w:asciiTheme="minorHAnsi" w:hAnsiTheme="minorHAnsi"/>
          <w:b/>
          <w:bCs/>
          <w:lang w:val="pl-PL"/>
        </w:rPr>
        <w:t xml:space="preserve">. </w:t>
      </w:r>
      <w:r w:rsidR="00A7784A" w:rsidRPr="00747448">
        <w:rPr>
          <w:rFonts w:asciiTheme="minorHAnsi" w:hAnsiTheme="minorHAnsi"/>
          <w:b/>
          <w:bCs/>
          <w:lang w:val="pl-PL"/>
        </w:rPr>
        <w:t>–</w:t>
      </w:r>
      <w:r w:rsidR="00747448" w:rsidRPr="00747448">
        <w:rPr>
          <w:rFonts w:asciiTheme="minorHAnsi" w:hAnsiTheme="minorHAnsi"/>
          <w:b/>
          <w:bCs/>
          <w:lang w:val="pl-PL"/>
        </w:rPr>
        <w:t xml:space="preserve"> </w:t>
      </w:r>
      <w:r w:rsidR="00747448" w:rsidRPr="00956DED">
        <w:rPr>
          <w:rFonts w:asciiTheme="minorHAnsi" w:hAnsiTheme="minorHAnsi"/>
          <w:bCs/>
          <w:lang w:val="pl-PL"/>
        </w:rPr>
        <w:t>Firma HP</w:t>
      </w:r>
      <w:r w:rsidR="00747448" w:rsidRPr="00956DED">
        <w:rPr>
          <w:rFonts w:asciiTheme="minorHAnsi" w:hAnsiTheme="minorHAnsi" w:cs="Arial"/>
          <w:b/>
          <w:szCs w:val="22"/>
          <w:lang w:val="pl-PL"/>
        </w:rPr>
        <w:t xml:space="preserve"> </w:t>
      </w:r>
      <w:r w:rsidR="00747448" w:rsidRPr="00956DED">
        <w:rPr>
          <w:rFonts w:asciiTheme="minorHAnsi" w:hAnsiTheme="minorHAnsi" w:cs="Arial"/>
          <w:szCs w:val="22"/>
          <w:lang w:val="pl-PL"/>
        </w:rPr>
        <w:t>prezentuje nowości w ofercie</w:t>
      </w:r>
      <w:r w:rsidR="0008768A" w:rsidRPr="00956DED">
        <w:rPr>
          <w:rFonts w:asciiTheme="minorHAnsi" w:hAnsiTheme="minorHAnsi" w:cs="Arial"/>
          <w:szCs w:val="22"/>
          <w:lang w:val="pl-PL"/>
        </w:rPr>
        <w:t xml:space="preserve"> rozwiązań dla druku 3D i </w:t>
      </w:r>
      <w:r w:rsidR="00747448" w:rsidRPr="00956DED">
        <w:rPr>
          <w:rFonts w:asciiTheme="minorHAnsi" w:hAnsiTheme="minorHAnsi" w:cs="Arial"/>
          <w:szCs w:val="22"/>
          <w:lang w:val="pl-PL"/>
        </w:rPr>
        <w:t>rozsze</w:t>
      </w:r>
      <w:r w:rsidR="0008768A" w:rsidRPr="00956DED">
        <w:rPr>
          <w:rFonts w:asciiTheme="minorHAnsi" w:hAnsiTheme="minorHAnsi" w:cs="Arial"/>
          <w:szCs w:val="22"/>
          <w:lang w:val="pl-PL"/>
        </w:rPr>
        <w:t>rza współpracę</w:t>
      </w:r>
      <w:r w:rsidR="009D3F9D" w:rsidRPr="00956DED">
        <w:rPr>
          <w:rFonts w:asciiTheme="minorHAnsi" w:hAnsiTheme="minorHAnsi" w:cs="Arial"/>
          <w:szCs w:val="22"/>
          <w:lang w:val="pl-PL"/>
        </w:rPr>
        <w:t xml:space="preserve"> z Partnerami. </w:t>
      </w:r>
      <w:r w:rsidR="0008768A" w:rsidRPr="00956DED">
        <w:rPr>
          <w:rFonts w:asciiTheme="minorHAnsi" w:hAnsiTheme="minorHAnsi" w:cs="Arial"/>
          <w:szCs w:val="22"/>
          <w:lang w:val="pl-PL"/>
        </w:rPr>
        <w:t>To kolejny krok amerykańskiego producenta w kierunku tworzenia kompleksowych narzędzi i usług wspierających rozwój przedsiębiorstw w kierunku produkcji cyfrowej.</w:t>
      </w:r>
    </w:p>
    <w:p w14:paraId="140A3E7B" w14:textId="77777777" w:rsidR="00415F55" w:rsidRPr="00956DED" w:rsidRDefault="00415F55" w:rsidP="007B6ADD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4E579E44" w14:textId="4AE6FE17" w:rsidR="00415F55" w:rsidRPr="00956DED" w:rsidRDefault="00956DED" w:rsidP="007B6ADD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szCs w:val="22"/>
          <w:lang w:val="pl-PL"/>
        </w:rPr>
        <w:t>Firma HP ogłosiła:</w:t>
      </w:r>
    </w:p>
    <w:p w14:paraId="3BCE411C" w14:textId="77777777" w:rsidR="00415F55" w:rsidRPr="00956DED" w:rsidRDefault="00415F55" w:rsidP="007B6ADD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3E5251C0" w14:textId="21E160D6" w:rsidR="009D3F9D" w:rsidRPr="00956DED" w:rsidRDefault="00594EF0" w:rsidP="005A2D3F">
      <w:pPr>
        <w:pStyle w:val="Zwykytekst"/>
        <w:numPr>
          <w:ilvl w:val="0"/>
          <w:numId w:val="37"/>
        </w:numPr>
        <w:spacing w:line="276" w:lineRule="auto"/>
        <w:rPr>
          <w:rFonts w:asciiTheme="minorHAnsi" w:hAnsiTheme="minorHAnsi" w:cs="Arial"/>
          <w:szCs w:val="22"/>
          <w:lang w:val="pl-PL"/>
        </w:rPr>
      </w:pPr>
      <w:r>
        <w:rPr>
          <w:rFonts w:asciiTheme="minorHAnsi" w:hAnsiTheme="minorHAnsi" w:cs="Arial"/>
          <w:szCs w:val="22"/>
          <w:lang w:val="pl-PL"/>
        </w:rPr>
        <w:t xml:space="preserve">wprowadzenie </w:t>
      </w:r>
      <w:r w:rsidR="00415F55" w:rsidRPr="00956DED">
        <w:rPr>
          <w:rFonts w:asciiTheme="minorHAnsi" w:hAnsiTheme="minorHAnsi" w:cs="Arial"/>
          <w:szCs w:val="22"/>
          <w:lang w:val="pl-PL"/>
        </w:rPr>
        <w:t xml:space="preserve">nowego modelu drukarki 3D – </w:t>
      </w:r>
      <w:r w:rsidR="009D3F9D" w:rsidRPr="00956DED">
        <w:rPr>
          <w:rFonts w:asciiTheme="minorHAnsi" w:hAnsiTheme="minorHAnsi" w:cs="Arial"/>
          <w:b/>
          <w:szCs w:val="22"/>
          <w:lang w:val="pl-PL"/>
        </w:rPr>
        <w:t>HP Jet Fusion</w:t>
      </w:r>
      <w:r w:rsidR="00396A04">
        <w:rPr>
          <w:rFonts w:asciiTheme="minorHAnsi" w:hAnsiTheme="minorHAnsi" w:cs="Arial"/>
          <w:b/>
          <w:szCs w:val="22"/>
          <w:lang w:val="pl-PL"/>
        </w:rPr>
        <w:t xml:space="preserve"> </w:t>
      </w:r>
      <w:r w:rsidR="00415F55" w:rsidRPr="00956DED">
        <w:rPr>
          <w:rFonts w:asciiTheme="minorHAnsi" w:hAnsiTheme="minorHAnsi" w:cs="Arial"/>
          <w:b/>
          <w:szCs w:val="22"/>
          <w:lang w:val="pl-PL"/>
        </w:rPr>
        <w:t>5200</w:t>
      </w:r>
      <w:r w:rsidR="00415F55" w:rsidRPr="00956DED">
        <w:rPr>
          <w:rFonts w:asciiTheme="minorHAnsi" w:hAnsiTheme="minorHAnsi" w:cs="Arial"/>
          <w:szCs w:val="22"/>
          <w:lang w:val="pl-PL"/>
        </w:rPr>
        <w:t>, która</w:t>
      </w:r>
      <w:r w:rsidR="005A2D3F" w:rsidRPr="00956DED">
        <w:rPr>
          <w:rFonts w:asciiTheme="minorHAnsi" w:hAnsiTheme="minorHAnsi" w:cs="Arial"/>
          <w:szCs w:val="22"/>
          <w:lang w:val="pl-PL"/>
        </w:rPr>
        <w:t xml:space="preserve"> pozwala na</w:t>
      </w:r>
      <w:r w:rsidR="00415F55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5A2D3F" w:rsidRPr="00956DED">
        <w:rPr>
          <w:rFonts w:asciiTheme="minorHAnsi" w:hAnsiTheme="minorHAnsi" w:cs="Arial"/>
          <w:szCs w:val="22"/>
          <w:lang w:val="pl-PL"/>
        </w:rPr>
        <w:t xml:space="preserve">zwiększenie wydajności oraz określenie stałego czasu trwania produkcji, </w:t>
      </w:r>
      <w:r w:rsidR="00415F55" w:rsidRPr="00956DED">
        <w:rPr>
          <w:rFonts w:asciiTheme="minorHAnsi" w:hAnsiTheme="minorHAnsi" w:cs="Arial"/>
          <w:szCs w:val="22"/>
          <w:lang w:val="pl-PL"/>
        </w:rPr>
        <w:t>przy jednoczesny</w:t>
      </w:r>
      <w:r w:rsidR="005A2D3F" w:rsidRPr="00956DED">
        <w:rPr>
          <w:rFonts w:asciiTheme="minorHAnsi" w:hAnsiTheme="minorHAnsi" w:cs="Arial"/>
          <w:szCs w:val="22"/>
          <w:lang w:val="pl-PL"/>
        </w:rPr>
        <w:t>m obniżeniu kosztów wytwarzania,</w:t>
      </w:r>
    </w:p>
    <w:p w14:paraId="76ABE486" w14:textId="430FF46E" w:rsidR="005A2D3F" w:rsidRPr="00956DED" w:rsidRDefault="005A2D3F" w:rsidP="005A2D3F">
      <w:pPr>
        <w:pStyle w:val="Zwykytekst"/>
        <w:numPr>
          <w:ilvl w:val="0"/>
          <w:numId w:val="37"/>
        </w:numPr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szCs w:val="22"/>
          <w:lang w:val="pl-PL"/>
        </w:rPr>
        <w:t xml:space="preserve">rozszerzenie współpracy z Partnerami i liderami rynku: </w:t>
      </w:r>
      <w:r w:rsidRPr="00956DED">
        <w:rPr>
          <w:rFonts w:asciiTheme="minorHAnsi" w:hAnsiTheme="minorHAnsi" w:cs="Arial"/>
          <w:b/>
          <w:szCs w:val="22"/>
          <w:lang w:val="pl-PL"/>
        </w:rPr>
        <w:t>BASF</w:t>
      </w:r>
      <w:r w:rsidRPr="00956DED">
        <w:rPr>
          <w:rFonts w:asciiTheme="minorHAnsi" w:hAnsiTheme="minorHAnsi" w:cs="Arial"/>
          <w:szCs w:val="22"/>
          <w:lang w:val="pl-PL"/>
        </w:rPr>
        <w:t xml:space="preserve"> (nowy materiał TPU), </w:t>
      </w:r>
      <w:r w:rsidRPr="00956DED">
        <w:rPr>
          <w:rFonts w:asciiTheme="minorHAnsi" w:hAnsiTheme="minorHAnsi" w:cs="Arial"/>
          <w:b/>
          <w:szCs w:val="22"/>
          <w:lang w:val="pl-PL"/>
        </w:rPr>
        <w:t>Materialise</w:t>
      </w:r>
      <w:r w:rsidRPr="00956DED">
        <w:rPr>
          <w:rFonts w:asciiTheme="minorHAnsi" w:hAnsiTheme="minorHAnsi" w:cs="Arial"/>
          <w:szCs w:val="22"/>
          <w:lang w:val="pl-PL"/>
        </w:rPr>
        <w:t xml:space="preserve"> (integracja HP Jet Fusion z oprogramowaniem Build </w:t>
      </w:r>
      <w:r w:rsidR="002049D3">
        <w:rPr>
          <w:rFonts w:asciiTheme="minorHAnsi" w:hAnsiTheme="minorHAnsi" w:cs="Arial"/>
          <w:szCs w:val="22"/>
          <w:lang w:val="pl-PL"/>
        </w:rPr>
        <w:t>Processor i pakietem Magic 3D Print</w:t>
      </w:r>
      <w:r w:rsidRPr="00956DED">
        <w:rPr>
          <w:rFonts w:asciiTheme="minorHAnsi" w:hAnsiTheme="minorHAnsi" w:cs="Arial"/>
          <w:szCs w:val="22"/>
          <w:lang w:val="pl-PL"/>
        </w:rPr>
        <w:t xml:space="preserve">) oraz </w:t>
      </w:r>
      <w:r w:rsidRPr="00956DED">
        <w:rPr>
          <w:rFonts w:asciiTheme="minorHAnsi" w:hAnsiTheme="minorHAnsi" w:cs="Arial"/>
          <w:b/>
          <w:szCs w:val="22"/>
          <w:lang w:val="pl-PL"/>
        </w:rPr>
        <w:t>Siemens</w:t>
      </w:r>
      <w:r w:rsidRPr="00956DED">
        <w:rPr>
          <w:rFonts w:asciiTheme="minorHAnsi" w:hAnsiTheme="minorHAnsi" w:cs="Arial"/>
          <w:szCs w:val="22"/>
          <w:lang w:val="pl-PL"/>
        </w:rPr>
        <w:t xml:space="preserve"> (połączenie rozwiązań 3D od HP z </w:t>
      </w:r>
      <w:r w:rsidR="0008768A" w:rsidRPr="00956DED">
        <w:rPr>
          <w:rFonts w:asciiTheme="minorHAnsi" w:hAnsiTheme="minorHAnsi" w:cs="Arial"/>
          <w:szCs w:val="22"/>
          <w:lang w:val="pl-PL"/>
        </w:rPr>
        <w:t xml:space="preserve">ofertą </w:t>
      </w:r>
      <w:r w:rsidRPr="00956DED">
        <w:rPr>
          <w:rFonts w:asciiTheme="minorHAnsi" w:hAnsiTheme="minorHAnsi" w:cs="Arial"/>
          <w:szCs w:val="22"/>
          <w:lang w:val="pl-PL"/>
        </w:rPr>
        <w:t>Siemens Digital Enterprise),</w:t>
      </w:r>
    </w:p>
    <w:p w14:paraId="2C7A84BF" w14:textId="6057E4EC" w:rsidR="005A2D3F" w:rsidRPr="00956DED" w:rsidRDefault="005A2D3F" w:rsidP="005A2D3F">
      <w:pPr>
        <w:pStyle w:val="Zwykytekst"/>
        <w:numPr>
          <w:ilvl w:val="0"/>
          <w:numId w:val="37"/>
        </w:numPr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szCs w:val="22"/>
          <w:lang w:val="pl-PL"/>
        </w:rPr>
        <w:t xml:space="preserve">stworzenie </w:t>
      </w:r>
      <w:r w:rsidRPr="00956DED">
        <w:rPr>
          <w:rFonts w:asciiTheme="minorHAnsi" w:hAnsiTheme="minorHAnsi" w:cs="Arial"/>
          <w:b/>
          <w:szCs w:val="22"/>
          <w:lang w:val="de-DE"/>
        </w:rPr>
        <w:t>HP Digital Manufacturing Network</w:t>
      </w:r>
      <w:r w:rsidRPr="00956DED">
        <w:rPr>
          <w:rFonts w:asciiTheme="minorHAnsi" w:hAnsiTheme="minorHAnsi" w:cs="Arial"/>
          <w:szCs w:val="22"/>
          <w:lang w:val="de-DE"/>
        </w:rPr>
        <w:t xml:space="preserve"> –</w:t>
      </w:r>
      <w:r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2049D3">
        <w:rPr>
          <w:rFonts w:asciiTheme="minorHAnsi" w:hAnsiTheme="minorHAnsi" w:cs="Arial"/>
          <w:szCs w:val="22"/>
          <w:lang w:val="de-DE"/>
        </w:rPr>
        <w:t>globalnej społeczności P</w:t>
      </w:r>
      <w:r w:rsidRPr="00956DED">
        <w:rPr>
          <w:rFonts w:asciiTheme="minorHAnsi" w:hAnsiTheme="minorHAnsi" w:cs="Arial"/>
          <w:szCs w:val="22"/>
          <w:lang w:val="de-DE"/>
        </w:rPr>
        <w:t>artnerów produkcyjnych.</w:t>
      </w:r>
    </w:p>
    <w:p w14:paraId="2BBF7CE0" w14:textId="77777777" w:rsidR="0048179D" w:rsidRPr="00956DED" w:rsidRDefault="0048179D" w:rsidP="007B6ADD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48BF4010" w14:textId="2997A8FA" w:rsidR="00DC7CA3" w:rsidRPr="00956DED" w:rsidRDefault="0008768A" w:rsidP="00F538D1">
      <w:pPr>
        <w:pStyle w:val="Zwykytekst"/>
        <w:spacing w:line="276" w:lineRule="auto"/>
        <w:rPr>
          <w:rFonts w:asciiTheme="minorHAnsi" w:hAnsiTheme="minorHAnsi" w:cs="Arial"/>
          <w:i/>
          <w:szCs w:val="22"/>
          <w:lang w:val="pl-PL"/>
        </w:rPr>
      </w:pPr>
      <w:r w:rsidRPr="00956DED">
        <w:rPr>
          <w:rFonts w:asciiTheme="minorHAnsi" w:hAnsiTheme="minorHAnsi" w:cs="Arial"/>
          <w:i/>
          <w:szCs w:val="22"/>
          <w:lang w:val="pl-PL"/>
        </w:rPr>
        <w:t>Czwarta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t xml:space="preserve"> Rewolucja Przemysłowa to jedna z największych sił transformac</w:t>
      </w:r>
      <w:r w:rsidR="00396A04">
        <w:rPr>
          <w:rFonts w:asciiTheme="minorHAnsi" w:hAnsiTheme="minorHAnsi" w:cs="Arial"/>
          <w:i/>
          <w:szCs w:val="22"/>
          <w:lang w:val="pl-PL"/>
        </w:rPr>
        <w:t>yjnych naszych czasów. Niesie ze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t xml:space="preserve"> sobą nie tylko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potrzebę implementacji innowacji technologicznych oraz nawiązywania nowych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t xml:space="preserve"> Partnerstw</w:t>
      </w:r>
      <w:r w:rsidRPr="00956DED">
        <w:rPr>
          <w:rFonts w:asciiTheme="minorHAnsi" w:hAnsiTheme="minorHAnsi" w:cs="Arial"/>
          <w:i/>
          <w:szCs w:val="22"/>
          <w:lang w:val="pl-PL"/>
        </w:rPr>
        <w:t>, rewiduje</w:t>
      </w:r>
      <w:r w:rsidR="00DC7CA3" w:rsidRPr="00956DED">
        <w:rPr>
          <w:rFonts w:asciiTheme="minorHAnsi" w:hAnsiTheme="minorHAnsi" w:cs="Arial"/>
          <w:i/>
          <w:szCs w:val="22"/>
          <w:lang w:val="pl-PL"/>
        </w:rPr>
        <w:t xml:space="preserve"> także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t xml:space="preserve">modele 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lastRenderedPageBreak/>
        <w:t xml:space="preserve">prowadzenie działalności  </w:t>
      </w:r>
      <w:r w:rsidR="00F538D1" w:rsidRPr="00956DED">
        <w:rPr>
          <w:rFonts w:asciiTheme="minorHAnsi" w:hAnsiTheme="minorHAnsi" w:cs="Arial"/>
          <w:szCs w:val="22"/>
          <w:lang w:val="pl-PL"/>
        </w:rPr>
        <w:t xml:space="preserve">– powiedział </w:t>
      </w:r>
      <w:r w:rsidR="00F538D1" w:rsidRPr="00956DED">
        <w:rPr>
          <w:rFonts w:asciiTheme="minorHAnsi" w:hAnsiTheme="minorHAnsi" w:cs="Arial"/>
          <w:b/>
          <w:szCs w:val="22"/>
          <w:lang w:val="pl-PL"/>
        </w:rPr>
        <w:t xml:space="preserve">Christoph Schell, </w:t>
      </w:r>
      <w:r w:rsidR="00DC7CA3" w:rsidRPr="00956DED">
        <w:rPr>
          <w:rFonts w:asciiTheme="minorHAnsi" w:hAnsiTheme="minorHAnsi" w:cs="Arial"/>
          <w:b/>
          <w:szCs w:val="22"/>
          <w:lang w:val="pl-PL"/>
        </w:rPr>
        <w:t>Prezes 3D</w:t>
      </w:r>
      <w:r w:rsidR="00F538D1" w:rsidRPr="00956DED">
        <w:rPr>
          <w:rFonts w:asciiTheme="minorHAnsi" w:hAnsiTheme="minorHAnsi" w:cs="Arial"/>
          <w:b/>
          <w:szCs w:val="22"/>
          <w:lang w:val="pl-PL"/>
        </w:rPr>
        <w:t xml:space="preserve"> Printing and</w:t>
      </w:r>
      <w:r w:rsidR="00DC7CA3" w:rsidRPr="00956DED">
        <w:rPr>
          <w:rFonts w:asciiTheme="minorHAnsi" w:hAnsiTheme="minorHAnsi" w:cs="Arial"/>
          <w:b/>
          <w:szCs w:val="22"/>
          <w:lang w:val="pl-PL"/>
        </w:rPr>
        <w:t xml:space="preserve"> Digital Manufacturing w</w:t>
      </w:r>
      <w:r w:rsidR="00F538D1" w:rsidRPr="00956DED">
        <w:rPr>
          <w:rFonts w:asciiTheme="minorHAnsi" w:hAnsiTheme="minorHAnsi" w:cs="Arial"/>
          <w:b/>
          <w:szCs w:val="22"/>
          <w:lang w:val="pl-PL"/>
        </w:rPr>
        <w:t xml:space="preserve"> HP Inc.</w:t>
      </w:r>
      <w:r w:rsidR="00F538D1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DC7CA3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DC7CA3" w:rsidRPr="00956DED">
        <w:rPr>
          <w:rFonts w:asciiTheme="minorHAnsi" w:hAnsiTheme="minorHAnsi" w:cs="Arial"/>
          <w:i/>
          <w:szCs w:val="22"/>
          <w:lang w:val="pl-PL"/>
        </w:rPr>
        <w:t>–</w:t>
      </w:r>
      <w:r w:rsidR="00863826" w:rsidRPr="00956DED">
        <w:rPr>
          <w:rFonts w:asciiTheme="minorHAnsi" w:hAnsiTheme="minorHAnsi" w:cs="Arial"/>
          <w:i/>
          <w:szCs w:val="22"/>
          <w:lang w:val="pl-PL"/>
        </w:rPr>
        <w:t xml:space="preserve"> HP</w:t>
      </w:r>
      <w:r w:rsidR="00DC7CA3" w:rsidRPr="00956DED">
        <w:rPr>
          <w:rFonts w:asciiTheme="minorHAnsi" w:hAnsiTheme="minorHAnsi" w:cs="Arial"/>
          <w:i/>
          <w:szCs w:val="22"/>
          <w:lang w:val="pl-PL"/>
        </w:rPr>
        <w:t xml:space="preserve"> dokłada wszelkich starań, aby oferta firmy odpowiadała zróżnicowanym potrzebom produkcyjnym klientów. Dostarczając im innowacyjne oraz kompleksowe rozwiązania tworzone we wspó</w:t>
      </w:r>
      <w:r w:rsidR="002049D3">
        <w:rPr>
          <w:rFonts w:asciiTheme="minorHAnsi" w:hAnsiTheme="minorHAnsi" w:cs="Arial"/>
          <w:i/>
          <w:szCs w:val="22"/>
          <w:lang w:val="pl-PL"/>
        </w:rPr>
        <w:t>łpracy z Partnerami chcemy</w:t>
      </w:r>
      <w:r w:rsidR="00DC7CA3" w:rsidRPr="00956DED">
        <w:rPr>
          <w:rFonts w:asciiTheme="minorHAnsi" w:hAnsiTheme="minorHAnsi" w:cs="Arial"/>
          <w:i/>
          <w:szCs w:val="22"/>
          <w:lang w:val="pl-PL"/>
        </w:rPr>
        <w:t xml:space="preserve">, aby postrzegali oni zmianę jako szansę na rozwój ich biznesu. Nowe drukarki </w:t>
      </w:r>
      <w:r w:rsidR="006A4CC4" w:rsidRPr="00956DED">
        <w:rPr>
          <w:rFonts w:asciiTheme="minorHAnsi" w:hAnsiTheme="minorHAnsi" w:cs="Arial"/>
          <w:i/>
          <w:szCs w:val="22"/>
          <w:lang w:val="pl-PL"/>
        </w:rPr>
        <w:t>HP Jet Fusion z serii 5200</w:t>
      </w:r>
      <w:r w:rsidR="00DC7CA3" w:rsidRPr="00956DED">
        <w:rPr>
          <w:rFonts w:asciiTheme="minorHAnsi" w:hAnsiTheme="minorHAnsi" w:cs="Arial"/>
          <w:i/>
          <w:szCs w:val="22"/>
          <w:lang w:val="pl-PL"/>
        </w:rPr>
        <w:t>, realizacja projektów z liderami branży oraz wprowadzenie nowej sieci produkcji cyfrowej to podstawa naszej wizji druku 3D na skalę przemysłową.</w:t>
      </w:r>
    </w:p>
    <w:p w14:paraId="4486EEED" w14:textId="77777777" w:rsidR="00DC7CA3" w:rsidRPr="00956DED" w:rsidRDefault="00DC7CA3" w:rsidP="00F538D1">
      <w:pPr>
        <w:pStyle w:val="Zwykytekst"/>
        <w:spacing w:line="276" w:lineRule="auto"/>
        <w:rPr>
          <w:rFonts w:asciiTheme="minorHAnsi" w:hAnsiTheme="minorHAnsi" w:cs="Arial"/>
          <w:i/>
          <w:szCs w:val="22"/>
          <w:lang w:val="pl-PL"/>
        </w:rPr>
      </w:pPr>
    </w:p>
    <w:p w14:paraId="05787C02" w14:textId="103C06FA" w:rsidR="006A4CC4" w:rsidRPr="00956DED" w:rsidRDefault="00DC7CA3" w:rsidP="00F538D1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pl-PL"/>
        </w:rPr>
      </w:pPr>
      <w:r w:rsidRPr="00956DED">
        <w:rPr>
          <w:rFonts w:asciiTheme="minorHAnsi" w:hAnsiTheme="minorHAnsi" w:cs="Arial"/>
          <w:b/>
          <w:szCs w:val="22"/>
          <w:lang w:val="pl-PL"/>
        </w:rPr>
        <w:t>HP Jet Fusion serii 5200</w:t>
      </w:r>
    </w:p>
    <w:p w14:paraId="1EEA8476" w14:textId="77777777" w:rsidR="006A4CC4" w:rsidRPr="00956DED" w:rsidRDefault="006A4CC4" w:rsidP="00F538D1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pl-PL"/>
        </w:rPr>
      </w:pPr>
    </w:p>
    <w:p w14:paraId="6E5D49E3" w14:textId="130EA7CF" w:rsidR="009F0CD1" w:rsidRPr="00956DED" w:rsidRDefault="00DC7CA3" w:rsidP="00F538D1">
      <w:pPr>
        <w:pStyle w:val="Zwykytekst"/>
        <w:spacing w:line="276" w:lineRule="auto"/>
        <w:rPr>
          <w:rFonts w:asciiTheme="minorHAnsi" w:hAnsiTheme="minorHAnsi"/>
          <w:lang w:val="pl-PL"/>
        </w:rPr>
      </w:pPr>
      <w:r w:rsidRPr="00956DED">
        <w:rPr>
          <w:rFonts w:asciiTheme="minorHAnsi" w:hAnsiTheme="minorHAnsi"/>
          <w:lang w:val="pl-PL"/>
        </w:rPr>
        <w:t xml:space="preserve">Nowa linia drukarek 3D – </w:t>
      </w:r>
      <w:r w:rsidRPr="00956DED">
        <w:rPr>
          <w:rFonts w:asciiTheme="minorHAnsi" w:hAnsiTheme="minorHAnsi"/>
          <w:b/>
          <w:lang w:val="pl-PL"/>
        </w:rPr>
        <w:t>HP Jet Fusion z serii 5200</w:t>
      </w:r>
      <w:r w:rsidRPr="00956DED">
        <w:rPr>
          <w:rFonts w:asciiTheme="minorHAnsi" w:hAnsiTheme="minorHAnsi"/>
          <w:lang w:val="pl-PL"/>
        </w:rPr>
        <w:t xml:space="preserve">, </w:t>
      </w:r>
      <w:r w:rsidR="006A4CC4" w:rsidRPr="00956DED">
        <w:rPr>
          <w:rFonts w:asciiTheme="minorHAnsi" w:hAnsiTheme="minorHAnsi"/>
          <w:lang w:val="pl-PL"/>
        </w:rPr>
        <w:t xml:space="preserve">łączy </w:t>
      </w:r>
      <w:r w:rsidR="0005041A" w:rsidRPr="00956DED">
        <w:rPr>
          <w:rFonts w:asciiTheme="minorHAnsi" w:hAnsiTheme="minorHAnsi"/>
          <w:lang w:val="pl-PL"/>
        </w:rPr>
        <w:t>innowacje w zakresie analizy danych</w:t>
      </w:r>
      <w:r w:rsidR="00A240D2" w:rsidRPr="00956DED">
        <w:rPr>
          <w:rFonts w:asciiTheme="minorHAnsi" w:hAnsiTheme="minorHAnsi"/>
          <w:lang w:val="pl-PL"/>
        </w:rPr>
        <w:t>, oprogramowania, usług oraz m</w:t>
      </w:r>
      <w:r w:rsidR="0005041A" w:rsidRPr="00956DED">
        <w:rPr>
          <w:rFonts w:asciiTheme="minorHAnsi" w:hAnsiTheme="minorHAnsi"/>
          <w:lang w:val="pl-PL"/>
        </w:rPr>
        <w:t>ateriałów dla optymalizacji procesów produkcyjnych. Ekonomiczne ro</w:t>
      </w:r>
      <w:r w:rsidR="002049D3">
        <w:rPr>
          <w:rFonts w:asciiTheme="minorHAnsi" w:hAnsiTheme="minorHAnsi"/>
          <w:lang w:val="pl-PL"/>
        </w:rPr>
        <w:t xml:space="preserve">związanie oferuje przewidywalny </w:t>
      </w:r>
      <w:r w:rsidR="0005041A" w:rsidRPr="00956DED">
        <w:rPr>
          <w:rFonts w:asciiTheme="minorHAnsi" w:hAnsiTheme="minorHAnsi"/>
          <w:lang w:val="pl-PL"/>
        </w:rPr>
        <w:t>i stały czasu drukowania, sprawnie</w:t>
      </w:r>
      <w:r w:rsidR="002049D3">
        <w:rPr>
          <w:rFonts w:asciiTheme="minorHAnsi" w:hAnsiTheme="minorHAnsi"/>
          <w:lang w:val="pl-PL"/>
        </w:rPr>
        <w:t>jszy przepływ pracy oraz uprosz</w:t>
      </w:r>
      <w:r w:rsidR="0005041A" w:rsidRPr="00956DED">
        <w:rPr>
          <w:rFonts w:asciiTheme="minorHAnsi" w:hAnsiTheme="minorHAnsi"/>
          <w:lang w:val="pl-PL"/>
        </w:rPr>
        <w:t xml:space="preserve">czony mechanizm zarządzania flotą urządzeń. Wśród funkcjonalności dostępnych w drukarkach </w:t>
      </w:r>
      <w:r w:rsidR="0005041A" w:rsidRPr="00956DED">
        <w:rPr>
          <w:rFonts w:asciiTheme="minorHAnsi" w:hAnsiTheme="minorHAnsi"/>
          <w:b/>
          <w:lang w:val="pl-PL"/>
        </w:rPr>
        <w:t>Jet Fusion</w:t>
      </w:r>
      <w:r w:rsidR="006A4CC4" w:rsidRPr="00956DED">
        <w:rPr>
          <w:rFonts w:asciiTheme="minorHAnsi" w:hAnsiTheme="minorHAnsi"/>
          <w:lang w:val="pl-PL"/>
        </w:rPr>
        <w:t xml:space="preserve"> </w:t>
      </w:r>
      <w:r w:rsidR="0005041A" w:rsidRPr="00956DED">
        <w:rPr>
          <w:rFonts w:asciiTheme="minorHAnsi" w:hAnsiTheme="minorHAnsi"/>
          <w:lang w:val="pl-PL"/>
        </w:rPr>
        <w:t xml:space="preserve">znalazły się </w:t>
      </w:r>
      <w:r w:rsidR="006A4CC4" w:rsidRPr="00956DED">
        <w:rPr>
          <w:rFonts w:asciiTheme="minorHAnsi" w:hAnsiTheme="minorHAnsi"/>
          <w:b/>
          <w:lang w:val="pl-PL"/>
        </w:rPr>
        <w:t>HP 3D Process Control</w:t>
      </w:r>
      <w:r w:rsidR="0005041A" w:rsidRPr="00956DED">
        <w:rPr>
          <w:rFonts w:asciiTheme="minorHAnsi" w:hAnsiTheme="minorHAnsi"/>
          <w:lang w:val="pl-PL"/>
        </w:rPr>
        <w:t xml:space="preserve"> i </w:t>
      </w:r>
      <w:r w:rsidR="006A4CC4" w:rsidRPr="00956DED">
        <w:rPr>
          <w:rFonts w:asciiTheme="minorHAnsi" w:hAnsiTheme="minorHAnsi"/>
          <w:b/>
          <w:lang w:val="pl-PL"/>
        </w:rPr>
        <w:t>HP 3D Center</w:t>
      </w:r>
      <w:r w:rsidR="006A4CC4" w:rsidRPr="00956DED">
        <w:rPr>
          <w:rFonts w:asciiTheme="minorHAnsi" w:hAnsiTheme="minorHAnsi"/>
          <w:lang w:val="pl-PL"/>
        </w:rPr>
        <w:t xml:space="preserve"> oraz usługa </w:t>
      </w:r>
      <w:r w:rsidR="00B8622C" w:rsidRPr="00956DED">
        <w:rPr>
          <w:rFonts w:asciiTheme="minorHAnsi" w:hAnsiTheme="minorHAnsi"/>
          <w:b/>
          <w:lang w:val="pl-PL"/>
        </w:rPr>
        <w:t>HP 3D Parts Assessment</w:t>
      </w:r>
      <w:r w:rsidR="00A42F95" w:rsidRPr="00956DED">
        <w:rPr>
          <w:rFonts w:asciiTheme="minorHAnsi" w:hAnsiTheme="minorHAnsi"/>
          <w:lang w:val="pl-PL"/>
        </w:rPr>
        <w:t>.</w:t>
      </w:r>
    </w:p>
    <w:p w14:paraId="639F75C4" w14:textId="77777777" w:rsidR="0005041A" w:rsidRPr="00956DED" w:rsidRDefault="0005041A" w:rsidP="00F538D1">
      <w:pPr>
        <w:pStyle w:val="Zwykytekst"/>
        <w:spacing w:line="276" w:lineRule="auto"/>
        <w:rPr>
          <w:rFonts w:asciiTheme="minorHAnsi" w:hAnsiTheme="minorHAnsi"/>
          <w:lang w:val="pl-PL"/>
        </w:rPr>
      </w:pPr>
    </w:p>
    <w:p w14:paraId="2A5200F9" w14:textId="45482B78" w:rsidR="00B8622C" w:rsidRPr="00956DED" w:rsidRDefault="00A42F95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szCs w:val="22"/>
          <w:lang w:val="pl-PL"/>
        </w:rPr>
        <w:t xml:space="preserve">Firma </w:t>
      </w:r>
      <w:r w:rsidR="00B8622C" w:rsidRPr="00956DED">
        <w:rPr>
          <w:rFonts w:asciiTheme="minorHAnsi" w:hAnsiTheme="minorHAnsi" w:cs="Arial"/>
          <w:szCs w:val="22"/>
          <w:lang w:val="pl-PL"/>
        </w:rPr>
        <w:t>HP wprowadził</w:t>
      </w:r>
      <w:r w:rsidRPr="00956DED">
        <w:rPr>
          <w:rFonts w:asciiTheme="minorHAnsi" w:hAnsiTheme="minorHAnsi" w:cs="Arial"/>
          <w:szCs w:val="22"/>
          <w:lang w:val="pl-PL"/>
        </w:rPr>
        <w:t>a</w:t>
      </w:r>
      <w:r w:rsidR="00B8622C" w:rsidRPr="00956DED">
        <w:rPr>
          <w:rFonts w:asciiTheme="minorHAnsi" w:hAnsiTheme="minorHAnsi" w:cs="Arial"/>
          <w:szCs w:val="22"/>
          <w:lang w:val="pl-PL"/>
        </w:rPr>
        <w:t xml:space="preserve"> również nowy</w:t>
      </w:r>
      <w:r w:rsidRPr="00956DED">
        <w:rPr>
          <w:rFonts w:asciiTheme="minorHAnsi" w:hAnsiTheme="minorHAnsi" w:cs="Arial"/>
          <w:szCs w:val="22"/>
          <w:lang w:val="pl-PL"/>
        </w:rPr>
        <w:t>,</w:t>
      </w:r>
      <w:r w:rsidR="00B8622C" w:rsidRPr="00956DED">
        <w:rPr>
          <w:rFonts w:asciiTheme="minorHAnsi" w:hAnsiTheme="minorHAnsi" w:cs="Arial"/>
          <w:szCs w:val="22"/>
          <w:lang w:val="pl-PL"/>
        </w:rPr>
        <w:t xml:space="preserve"> certyfikowany</w:t>
      </w:r>
      <w:r w:rsidRPr="00956DED">
        <w:rPr>
          <w:rFonts w:asciiTheme="minorHAnsi" w:hAnsiTheme="minorHAnsi" w:cs="Arial"/>
          <w:szCs w:val="22"/>
          <w:lang w:val="pl-PL"/>
        </w:rPr>
        <w:t>,</w:t>
      </w:r>
      <w:r w:rsidR="00B8622C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B8622C" w:rsidRPr="00956DED">
        <w:rPr>
          <w:rFonts w:asciiTheme="minorHAnsi" w:hAnsiTheme="minorHAnsi" w:cs="Arial"/>
          <w:b/>
          <w:szCs w:val="22"/>
          <w:lang w:val="pl-PL"/>
        </w:rPr>
        <w:t>te</w:t>
      </w:r>
      <w:r w:rsidRPr="00956DED">
        <w:rPr>
          <w:rFonts w:asciiTheme="minorHAnsi" w:hAnsiTheme="minorHAnsi" w:cs="Arial"/>
          <w:b/>
          <w:szCs w:val="22"/>
          <w:lang w:val="pl-PL"/>
        </w:rPr>
        <w:t xml:space="preserve">rmoplastyczny poliuretan (TPU) – </w:t>
      </w:r>
      <w:r w:rsidR="00B8622C" w:rsidRPr="00956DED">
        <w:rPr>
          <w:rFonts w:asciiTheme="minorHAnsi" w:hAnsiTheme="minorHAnsi" w:cs="Arial"/>
          <w:b/>
          <w:szCs w:val="22"/>
          <w:lang w:val="pl-PL"/>
        </w:rPr>
        <w:t>ULTRASINT ™</w:t>
      </w:r>
      <w:r w:rsidRPr="00956DED">
        <w:rPr>
          <w:rFonts w:asciiTheme="minorHAnsi" w:hAnsiTheme="minorHAnsi" w:cs="Arial"/>
          <w:b/>
          <w:szCs w:val="22"/>
          <w:lang w:val="pl-PL"/>
        </w:rPr>
        <w:t>,</w:t>
      </w:r>
      <w:r w:rsidRPr="00956DED">
        <w:rPr>
          <w:rFonts w:asciiTheme="minorHAnsi" w:hAnsiTheme="minorHAnsi" w:cs="Arial"/>
          <w:szCs w:val="22"/>
          <w:lang w:val="pl-PL"/>
        </w:rPr>
        <w:t xml:space="preserve"> opracowany przez BASF. Jest to wielofunkcyjny, elastyczny materiał, który uzupełnia dotychczasową ofertę HP obejmującą proszki HP High Reusability</w:t>
      </w:r>
      <w:r w:rsidR="000C7469">
        <w:rPr>
          <w:rStyle w:val="Odwoanieprzypisudolnego"/>
          <w:rFonts w:asciiTheme="minorHAnsi" w:hAnsiTheme="minorHAnsi" w:cs="Arial"/>
          <w:szCs w:val="22"/>
          <w:lang w:val="pl-PL"/>
        </w:rPr>
        <w:footnoteReference w:id="2"/>
      </w:r>
      <w:r w:rsidRPr="00956DED">
        <w:rPr>
          <w:rFonts w:asciiTheme="minorHAnsi" w:hAnsiTheme="minorHAnsi" w:cs="Arial"/>
          <w:szCs w:val="22"/>
          <w:lang w:val="pl-PL"/>
        </w:rPr>
        <w:t xml:space="preserve"> PA-12 i PA-11 oraz szklane granulki</w:t>
      </w:r>
      <w:r w:rsidR="00B8622C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Pr="00956DED">
        <w:rPr>
          <w:rFonts w:asciiTheme="minorHAnsi" w:hAnsiTheme="minorHAnsi"/>
          <w:lang w:val="pl-PL"/>
        </w:rPr>
        <w:t xml:space="preserve">PA-12. </w:t>
      </w:r>
    </w:p>
    <w:p w14:paraId="74D8327C" w14:textId="77777777" w:rsidR="00F538D1" w:rsidRPr="00956DED" w:rsidRDefault="00F538D1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76FBE1C6" w14:textId="4F150F23" w:rsidR="00B8622C" w:rsidRPr="00956DED" w:rsidRDefault="00A42F95" w:rsidP="00F538D1">
      <w:pPr>
        <w:pStyle w:val="Zwykytekst"/>
        <w:spacing w:line="276" w:lineRule="auto"/>
        <w:rPr>
          <w:rFonts w:asciiTheme="minorHAnsi" w:hAnsiTheme="minorHAnsi" w:cs="Arial"/>
          <w:szCs w:val="22"/>
        </w:rPr>
      </w:pPr>
      <w:r w:rsidRPr="00956DED">
        <w:rPr>
          <w:rFonts w:asciiTheme="minorHAnsi" w:hAnsiTheme="minorHAnsi" w:cs="Arial"/>
          <w:szCs w:val="22"/>
          <w:lang w:val="pl-PL"/>
        </w:rPr>
        <w:t xml:space="preserve">Z nowej serii urządzeń – </w:t>
      </w:r>
      <w:r w:rsidRPr="00956DED">
        <w:rPr>
          <w:rFonts w:asciiTheme="minorHAnsi" w:hAnsiTheme="minorHAnsi" w:cs="Arial"/>
          <w:b/>
          <w:szCs w:val="22"/>
          <w:lang w:val="pl-PL"/>
        </w:rPr>
        <w:t>HP Jet Fusion 5200</w:t>
      </w:r>
      <w:r w:rsidRPr="00956DED">
        <w:rPr>
          <w:rFonts w:asciiTheme="minorHAnsi" w:hAnsiTheme="minorHAnsi" w:cs="Arial"/>
          <w:szCs w:val="22"/>
          <w:lang w:val="pl-PL"/>
        </w:rPr>
        <w:t>, korzystają już liderzy branży motoryzacyjnej, przemysłowej</w:t>
      </w:r>
      <w:r w:rsidR="005B0AFC" w:rsidRPr="00956DED">
        <w:rPr>
          <w:rFonts w:asciiTheme="minorHAnsi" w:hAnsiTheme="minorHAnsi" w:cs="Arial"/>
          <w:szCs w:val="22"/>
          <w:lang w:val="pl-PL"/>
        </w:rPr>
        <w:t xml:space="preserve"> czy konsumenckiej. </w:t>
      </w:r>
      <w:r w:rsidR="005B0AFC" w:rsidRPr="00956DED">
        <w:rPr>
          <w:rFonts w:asciiTheme="minorHAnsi" w:hAnsiTheme="minorHAnsi" w:cs="Arial"/>
          <w:szCs w:val="22"/>
        </w:rPr>
        <w:t>Wśród nich są,</w:t>
      </w:r>
      <w:r w:rsidRPr="00956DED">
        <w:rPr>
          <w:rFonts w:asciiTheme="minorHAnsi" w:hAnsiTheme="minorHAnsi" w:cs="Arial"/>
          <w:szCs w:val="22"/>
        </w:rPr>
        <w:t xml:space="preserve"> m.in. </w:t>
      </w:r>
      <w:r w:rsidR="00B8622C" w:rsidRPr="00956DED">
        <w:rPr>
          <w:rFonts w:asciiTheme="minorHAnsi" w:hAnsiTheme="minorHAnsi" w:cs="Arial"/>
          <w:szCs w:val="22"/>
        </w:rPr>
        <w:t>Avid Product Development, BASF, Jaguar Land Rover, Kupol, Mat</w:t>
      </w:r>
      <w:r w:rsidR="005B0AFC" w:rsidRPr="00956DED">
        <w:rPr>
          <w:rFonts w:asciiTheme="minorHAnsi" w:hAnsiTheme="minorHAnsi" w:cs="Arial"/>
          <w:szCs w:val="22"/>
        </w:rPr>
        <w:t xml:space="preserve">erialise, Sculpteo, Prodartis czy </w:t>
      </w:r>
      <w:r w:rsidR="00B8622C" w:rsidRPr="00956DED">
        <w:rPr>
          <w:rFonts w:asciiTheme="minorHAnsi" w:hAnsiTheme="minorHAnsi" w:cs="Arial"/>
          <w:szCs w:val="22"/>
        </w:rPr>
        <w:t>Vestas .</w:t>
      </w:r>
    </w:p>
    <w:p w14:paraId="44C3E4E8" w14:textId="12D04562" w:rsidR="009A1079" w:rsidRPr="00956DED" w:rsidRDefault="009A1079" w:rsidP="00B8622C">
      <w:pPr>
        <w:pStyle w:val="Zwykytekst"/>
        <w:spacing w:line="276" w:lineRule="auto"/>
        <w:rPr>
          <w:rFonts w:asciiTheme="minorHAnsi" w:hAnsiTheme="minorHAnsi" w:cs="Arial"/>
          <w:szCs w:val="22"/>
        </w:rPr>
      </w:pPr>
    </w:p>
    <w:p w14:paraId="0D9141B3" w14:textId="46F7A35B" w:rsidR="00BA3E38" w:rsidRPr="00C75709" w:rsidRDefault="005B0AFC" w:rsidP="00B8622C">
      <w:pPr>
        <w:pStyle w:val="Zwykytekst"/>
        <w:spacing w:line="276" w:lineRule="auto"/>
        <w:rPr>
          <w:rFonts w:asciiTheme="minorHAnsi" w:hAnsiTheme="minorHAnsi"/>
          <w:i/>
          <w:szCs w:val="22"/>
          <w:lang w:val="pl-PL"/>
        </w:rPr>
      </w:pPr>
      <w:r w:rsidRPr="00956DED">
        <w:rPr>
          <w:rFonts w:asciiTheme="minorHAnsi" w:hAnsiTheme="minorHAnsi" w:cs="Arial"/>
          <w:i/>
          <w:szCs w:val="22"/>
          <w:lang w:val="pl-PL"/>
        </w:rPr>
        <w:t>Chcemy oferować klientom wyjątkowe doświadczenia, dlatego tak często sięgamy po innow</w:t>
      </w:r>
      <w:r w:rsidR="00BA3E38" w:rsidRPr="00956DED">
        <w:rPr>
          <w:rFonts w:asciiTheme="minorHAnsi" w:hAnsiTheme="minorHAnsi" w:cs="Arial"/>
          <w:i/>
          <w:szCs w:val="22"/>
          <w:lang w:val="pl-PL"/>
        </w:rPr>
        <w:t>acje i zaawansowane rozwiązania, a transformację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</w:t>
      </w:r>
      <w:r w:rsidR="00BA3E38" w:rsidRPr="00956DED">
        <w:rPr>
          <w:rFonts w:asciiTheme="minorHAnsi" w:hAnsiTheme="minorHAnsi" w:cs="Arial"/>
          <w:i/>
          <w:szCs w:val="22"/>
          <w:lang w:val="pl-PL"/>
        </w:rPr>
        <w:t>związaną z nadejściem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4. rewolucji przemysłowej </w:t>
      </w:r>
      <w:r w:rsidR="00BA3E38" w:rsidRPr="00956DED">
        <w:rPr>
          <w:rFonts w:asciiTheme="minorHAnsi" w:hAnsiTheme="minorHAnsi" w:cs="Arial"/>
          <w:i/>
          <w:szCs w:val="22"/>
          <w:lang w:val="pl-PL"/>
        </w:rPr>
        <w:t>postrzegamy jako ważną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część naszej </w:t>
      </w:r>
      <w:bookmarkStart w:id="4" w:name="_Hlk8216480"/>
      <w:r w:rsidR="00594EF0" w:rsidRPr="00C75709">
        <w:rPr>
          <w:rFonts w:asciiTheme="minorHAnsi" w:hAnsiTheme="minorHAnsi" w:cs="Arial"/>
          <w:i/>
          <w:szCs w:val="22"/>
          <w:lang w:val="pl-PL"/>
        </w:rPr>
        <w:lastRenderedPageBreak/>
        <w:t xml:space="preserve">działalności </w:t>
      </w:r>
      <w:r w:rsidR="00F538D1" w:rsidRPr="00C75709">
        <w:rPr>
          <w:rFonts w:asciiTheme="minorHAnsi" w:hAnsiTheme="minorHAnsi" w:cs="Arial"/>
          <w:i/>
          <w:iCs/>
          <w:szCs w:val="22"/>
          <w:lang w:val="pl-PL"/>
        </w:rPr>
        <w:t xml:space="preserve">– </w:t>
      </w:r>
      <w:r w:rsidR="00C75709" w:rsidRPr="00C75709">
        <w:rPr>
          <w:rFonts w:asciiTheme="minorHAnsi" w:hAnsiTheme="minorHAnsi" w:cs="Arial"/>
          <w:iCs/>
          <w:szCs w:val="22"/>
          <w:lang w:val="pl-PL"/>
        </w:rPr>
        <w:t xml:space="preserve">tłumaczy </w:t>
      </w:r>
      <w:r w:rsidR="00F538D1" w:rsidRPr="00C75709">
        <w:rPr>
          <w:rFonts w:asciiTheme="minorHAnsi" w:hAnsiTheme="minorHAnsi" w:cs="Arial"/>
          <w:b/>
          <w:iCs/>
          <w:szCs w:val="22"/>
          <w:lang w:val="pl-PL"/>
        </w:rPr>
        <w:t>Ben Wilson,</w:t>
      </w:r>
      <w:r w:rsidR="00BA3E38" w:rsidRPr="00C75709">
        <w:rPr>
          <w:rFonts w:asciiTheme="minorHAnsi" w:hAnsiTheme="minorHAnsi" w:cs="Arial"/>
          <w:b/>
          <w:iCs/>
          <w:szCs w:val="22"/>
          <w:lang w:val="pl-PL"/>
        </w:rPr>
        <w:t xml:space="preserve"> Additive Manufacturing Manager w</w:t>
      </w:r>
      <w:r w:rsidR="00F538D1" w:rsidRPr="00C75709">
        <w:rPr>
          <w:rFonts w:asciiTheme="minorHAnsi" w:hAnsiTheme="minorHAnsi" w:cs="Arial"/>
          <w:b/>
          <w:iCs/>
          <w:szCs w:val="22"/>
          <w:lang w:val="pl-PL"/>
        </w:rPr>
        <w:t xml:space="preserve"> Jaguar Land Rover.</w:t>
      </w:r>
      <w:r w:rsidR="00F538D1" w:rsidRPr="00C75709">
        <w:rPr>
          <w:rFonts w:asciiTheme="minorHAnsi" w:hAnsiTheme="minorHAnsi"/>
          <w:szCs w:val="22"/>
          <w:lang w:val="pl-PL"/>
        </w:rPr>
        <w:t xml:space="preserve"> </w:t>
      </w:r>
      <w:r w:rsidR="00594EF0" w:rsidRPr="00C75709">
        <w:rPr>
          <w:rFonts w:asciiTheme="minorHAnsi" w:hAnsiTheme="minorHAnsi"/>
          <w:szCs w:val="22"/>
          <w:lang w:val="pl-PL"/>
        </w:rPr>
        <w:t xml:space="preserve"> </w:t>
      </w:r>
      <w:r w:rsidR="00F538D1" w:rsidRPr="00C75709">
        <w:rPr>
          <w:rFonts w:asciiTheme="minorHAnsi" w:hAnsiTheme="minorHAnsi"/>
          <w:szCs w:val="22"/>
          <w:lang w:val="pl-PL"/>
        </w:rPr>
        <w:t xml:space="preserve">– </w:t>
      </w:r>
      <w:r w:rsidR="00BA3E38" w:rsidRPr="00C75709">
        <w:rPr>
          <w:rFonts w:asciiTheme="minorHAnsi" w:hAnsiTheme="minorHAnsi"/>
          <w:i/>
          <w:szCs w:val="22"/>
          <w:lang w:val="pl-PL"/>
        </w:rPr>
        <w:t>Dzięki współpracy z HP mogliśmy poszerzyć naszą wiedzę i możliwości z zakresu druku 3D oraz postawić ważny krok w kierunku wysokiej jakości produkcji</w:t>
      </w:r>
      <w:r w:rsidR="00396A04" w:rsidRPr="00C75709">
        <w:rPr>
          <w:rFonts w:asciiTheme="minorHAnsi" w:hAnsiTheme="minorHAnsi"/>
          <w:i/>
          <w:szCs w:val="22"/>
          <w:lang w:val="pl-PL"/>
        </w:rPr>
        <w:t>,</w:t>
      </w:r>
      <w:r w:rsidR="00BA3E38" w:rsidRPr="00C75709">
        <w:rPr>
          <w:rFonts w:asciiTheme="minorHAnsi" w:hAnsiTheme="minorHAnsi"/>
          <w:i/>
          <w:szCs w:val="22"/>
          <w:lang w:val="pl-PL"/>
        </w:rPr>
        <w:t xml:space="preserve"> obejmującej zarówno naszą bieżącą ofertę, jak i portfolio części zamiennych. Kontynuujemy nasze wspólne działania, a ich kolejną odsłoną jest wykorzystanie HP Jet Fusion 5200 w naszym procesie produkcyjnym. To dla nas szansa na lepsze zrozumienie możliwości jakie daje druk 3D oraz zwiększenie niezawodności i wydajności stosowanych przez nas technologii.</w:t>
      </w:r>
    </w:p>
    <w:p w14:paraId="3E88B20F" w14:textId="77777777" w:rsidR="00B8622C" w:rsidRPr="00C75709" w:rsidRDefault="00B8622C" w:rsidP="00B8622C">
      <w:pPr>
        <w:pStyle w:val="Zwykytekst"/>
        <w:spacing w:line="276" w:lineRule="auto"/>
        <w:rPr>
          <w:rFonts w:asciiTheme="minorHAnsi" w:hAnsiTheme="minorHAnsi"/>
          <w:i/>
          <w:szCs w:val="22"/>
          <w:lang w:val="pl-PL"/>
        </w:rPr>
      </w:pPr>
    </w:p>
    <w:p w14:paraId="18EA7B59" w14:textId="5B665003" w:rsidR="00B8622C" w:rsidRPr="00956DED" w:rsidRDefault="00B8622C" w:rsidP="00B8622C">
      <w:pPr>
        <w:pStyle w:val="Zwykytekst"/>
        <w:spacing w:line="276" w:lineRule="auto"/>
        <w:rPr>
          <w:rFonts w:asciiTheme="minorHAnsi" w:hAnsiTheme="minorHAnsi"/>
          <w:i/>
          <w:color w:val="333333"/>
          <w:szCs w:val="22"/>
          <w:lang w:val="pl-PL"/>
        </w:rPr>
      </w:pPr>
      <w:r w:rsidRPr="00C75709">
        <w:rPr>
          <w:rFonts w:asciiTheme="minorHAnsi" w:hAnsiTheme="minorHAnsi"/>
          <w:i/>
          <w:szCs w:val="22"/>
          <w:lang w:val="pl-PL"/>
        </w:rPr>
        <w:t>Jako największy dostawca turbin wiatrowych na świec</w:t>
      </w:r>
      <w:r w:rsidR="0086085A" w:rsidRPr="00C75709">
        <w:rPr>
          <w:rFonts w:asciiTheme="minorHAnsi" w:hAnsiTheme="minorHAnsi"/>
          <w:i/>
          <w:szCs w:val="22"/>
          <w:lang w:val="pl-PL"/>
        </w:rPr>
        <w:t>ie, Vestas poszukuje partnerów takich</w:t>
      </w:r>
      <w:r w:rsidR="002049D3" w:rsidRPr="00C75709">
        <w:rPr>
          <w:rFonts w:asciiTheme="minorHAnsi" w:hAnsiTheme="minorHAnsi"/>
          <w:i/>
          <w:szCs w:val="22"/>
          <w:lang w:val="pl-PL"/>
        </w:rPr>
        <w:t>,</w:t>
      </w:r>
      <w:r w:rsidR="0086085A" w:rsidRPr="00C75709">
        <w:rPr>
          <w:rFonts w:asciiTheme="minorHAnsi" w:hAnsiTheme="minorHAnsi"/>
          <w:i/>
          <w:szCs w:val="22"/>
          <w:lang w:val="pl-PL"/>
        </w:rPr>
        <w:t xml:space="preserve"> jak HP. Dzięki oferowanym przez nich innowacjom, możemy rozwijać nasze produkty i wspólnie tworzyć zrównoważoną przyszłość </w:t>
      </w:r>
      <w:bookmarkEnd w:id="4"/>
      <w:r w:rsidR="00F538D1" w:rsidRPr="00C75709">
        <w:rPr>
          <w:rFonts w:ascii="HP Simplified Light" w:hAnsi="HP Simplified Light"/>
          <w:i/>
          <w:lang w:val="pl-PL"/>
        </w:rPr>
        <w:t xml:space="preserve">– </w:t>
      </w:r>
      <w:r w:rsidR="00F538D1" w:rsidRPr="00C75709">
        <w:rPr>
          <w:rFonts w:ascii="HP Simplified Light" w:hAnsi="HP Simplified Light"/>
          <w:lang w:val="pl-PL"/>
        </w:rPr>
        <w:t xml:space="preserve">powiedział </w:t>
      </w:r>
      <w:r w:rsidR="00F538D1" w:rsidRPr="00C75709">
        <w:rPr>
          <w:rFonts w:ascii="HP Simplified Light" w:hAnsi="HP Simplified Light"/>
          <w:b/>
          <w:lang w:val="pl-PL"/>
        </w:rPr>
        <w:t xml:space="preserve">Jeremy </w:t>
      </w:r>
      <w:r w:rsidR="00F538D1" w:rsidRPr="00956DED">
        <w:rPr>
          <w:rFonts w:ascii="HP Simplified Light" w:hAnsi="HP Simplified Light"/>
          <w:b/>
          <w:lang w:val="pl-PL"/>
        </w:rPr>
        <w:t>D. Haight, Senior Principal Engineer of Emerging Technologies, Vestas VBIC</w:t>
      </w:r>
      <w:r w:rsidR="00F538D1" w:rsidRPr="00956DED">
        <w:rPr>
          <w:rFonts w:ascii="HP Simplified Light" w:hAnsi="HP Simplified Light"/>
          <w:lang w:val="pl-PL"/>
        </w:rPr>
        <w:t xml:space="preserve">. </w:t>
      </w:r>
      <w:r w:rsidRPr="00956DED">
        <w:rPr>
          <w:rFonts w:ascii="HP Simplified Light" w:hAnsi="HP Simplified Light"/>
          <w:lang w:val="pl-PL"/>
        </w:rPr>
        <w:t xml:space="preserve"> – </w:t>
      </w:r>
      <w:r w:rsidRPr="00956DED">
        <w:rPr>
          <w:rFonts w:ascii="HP Simplified Light" w:hAnsi="HP Simplified Light"/>
          <w:i/>
          <w:lang w:val="pl-PL"/>
        </w:rPr>
        <w:t>Połączenie</w:t>
      </w:r>
      <w:r w:rsidR="00F72A15" w:rsidRPr="00956DED">
        <w:rPr>
          <w:rFonts w:ascii="HP Simplified Light" w:hAnsi="HP Simplified Light"/>
          <w:i/>
          <w:lang w:val="pl-PL"/>
        </w:rPr>
        <w:t xml:space="preserve"> nowych materiałów do druku 3D oraz przełomowych technologii to dla nas szansa na odblokowanie możliwości projektowych oraz usprawnienie procesu produkcji. </w:t>
      </w:r>
    </w:p>
    <w:p w14:paraId="299F7431" w14:textId="77777777" w:rsidR="00B8622C" w:rsidRPr="00956DED" w:rsidRDefault="00B8622C" w:rsidP="00B8622C">
      <w:pPr>
        <w:pStyle w:val="Zwykytekst"/>
        <w:spacing w:line="276" w:lineRule="auto"/>
        <w:rPr>
          <w:rFonts w:ascii="HP Simplified Light" w:hAnsi="HP Simplified Light"/>
          <w:lang w:val="pl-PL"/>
        </w:rPr>
      </w:pPr>
    </w:p>
    <w:p w14:paraId="4E823F67" w14:textId="07509A2F" w:rsidR="00B8622C" w:rsidRPr="00956DED" w:rsidRDefault="00B8622C" w:rsidP="00B8622C">
      <w:pPr>
        <w:pStyle w:val="Zwykytekst"/>
        <w:spacing w:line="276" w:lineRule="auto"/>
        <w:rPr>
          <w:rFonts w:ascii="HP Simplified Light" w:hAnsi="HP Simplified Light"/>
          <w:lang w:val="pl-PL"/>
        </w:rPr>
      </w:pPr>
      <w:r w:rsidRPr="00956DED">
        <w:rPr>
          <w:rFonts w:ascii="HP Simplified Light" w:hAnsi="HP Simplified Light"/>
          <w:lang w:val="pl-PL"/>
        </w:rPr>
        <w:t>Nowe rozwiązanie druku 3D</w:t>
      </w:r>
      <w:r w:rsidR="00F72A15" w:rsidRPr="00956DED">
        <w:rPr>
          <w:rFonts w:ascii="HP Simplified Light" w:hAnsi="HP Simplified Light"/>
          <w:lang w:val="pl-PL"/>
        </w:rPr>
        <w:t xml:space="preserve"> –</w:t>
      </w:r>
      <w:r w:rsidRPr="00956DED">
        <w:rPr>
          <w:rFonts w:ascii="HP Simplified Light" w:hAnsi="HP Simplified Light"/>
          <w:lang w:val="pl-PL"/>
        </w:rPr>
        <w:t xml:space="preserve"> </w:t>
      </w:r>
      <w:r w:rsidRPr="00956DED">
        <w:rPr>
          <w:rFonts w:ascii="HP Simplified Light" w:hAnsi="HP Simplified Light"/>
          <w:b/>
          <w:lang w:val="pl-PL"/>
        </w:rPr>
        <w:t>Jet Fusion serii 5200</w:t>
      </w:r>
      <w:r w:rsidR="00F72A15" w:rsidRPr="00436F8D">
        <w:rPr>
          <w:rFonts w:ascii="HP Simplified Light" w:hAnsi="HP Simplified Light"/>
          <w:lang w:val="pl-PL"/>
        </w:rPr>
        <w:t>,</w:t>
      </w:r>
      <w:r w:rsidRPr="00436F8D">
        <w:rPr>
          <w:rFonts w:ascii="HP Simplified Light" w:hAnsi="HP Simplified Light"/>
          <w:lang w:val="pl-PL"/>
        </w:rPr>
        <w:t xml:space="preserve"> jest już dostępne</w:t>
      </w:r>
      <w:r w:rsidR="00396A04" w:rsidRPr="00436F8D">
        <w:rPr>
          <w:rFonts w:ascii="HP Simplified Light" w:hAnsi="HP Simplified Light"/>
          <w:lang w:val="pl-PL"/>
        </w:rPr>
        <w:t xml:space="preserve"> w</w:t>
      </w:r>
      <w:r w:rsidR="00F72A15" w:rsidRPr="00436F8D">
        <w:rPr>
          <w:rFonts w:ascii="HP Simplified Light" w:hAnsi="HP Simplified Light"/>
          <w:lang w:val="pl-PL"/>
        </w:rPr>
        <w:t xml:space="preserve"> sprzedaży</w:t>
      </w:r>
      <w:r w:rsidRPr="00436F8D">
        <w:rPr>
          <w:rFonts w:ascii="HP Simplified Light" w:hAnsi="HP Simplified Light"/>
          <w:lang w:val="pl-PL"/>
        </w:rPr>
        <w:t>.</w:t>
      </w:r>
      <w:r w:rsidRPr="00956DED">
        <w:rPr>
          <w:rFonts w:ascii="HP Simplified Light" w:hAnsi="HP Simplified Light"/>
          <w:lang w:val="pl-PL"/>
        </w:rPr>
        <w:t xml:space="preserve"> </w:t>
      </w:r>
      <w:r w:rsidR="002049D3">
        <w:rPr>
          <w:rFonts w:ascii="HP Simplified Light" w:hAnsi="HP Simplified Light"/>
          <w:lang w:val="pl-PL"/>
        </w:rPr>
        <w:t>Więcej informacji</w:t>
      </w:r>
      <w:r w:rsidR="00F72A15" w:rsidRPr="00956DED">
        <w:rPr>
          <w:rFonts w:ascii="HP Simplified Light" w:hAnsi="HP Simplified Light"/>
          <w:lang w:val="pl-PL"/>
        </w:rPr>
        <w:t xml:space="preserve"> można znaleźć</w:t>
      </w:r>
      <w:r w:rsidRPr="00956DED">
        <w:rPr>
          <w:rFonts w:ascii="HP Simplified Light" w:hAnsi="HP Simplified Light"/>
          <w:lang w:val="pl-PL"/>
        </w:rPr>
        <w:t xml:space="preserve"> </w:t>
      </w:r>
      <w:hyperlink r:id="rId9" w:history="1">
        <w:r w:rsidRPr="00956DED">
          <w:rPr>
            <w:rStyle w:val="Hipercze"/>
            <w:rFonts w:ascii="HP Simplified Light" w:hAnsi="HP Simplified Light"/>
            <w:lang w:val="pl-PL"/>
          </w:rPr>
          <w:t>tutaj.</w:t>
        </w:r>
      </w:hyperlink>
      <w:r w:rsidRPr="00956DED">
        <w:rPr>
          <w:rFonts w:ascii="HP Simplified Light" w:hAnsi="HP Simplified Light"/>
          <w:lang w:val="pl-PL"/>
        </w:rPr>
        <w:t xml:space="preserve"> </w:t>
      </w:r>
    </w:p>
    <w:p w14:paraId="76B4C691" w14:textId="77777777" w:rsidR="00F538D1" w:rsidRPr="00956DED" w:rsidRDefault="00F538D1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668E1E57" w14:textId="4A3F669F" w:rsidR="00F538D1" w:rsidRPr="00956DED" w:rsidRDefault="00B8622C" w:rsidP="00F72A15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pl-PL"/>
        </w:rPr>
      </w:pPr>
      <w:r w:rsidRPr="00956DED">
        <w:rPr>
          <w:rFonts w:asciiTheme="minorHAnsi" w:hAnsiTheme="minorHAnsi" w:cs="Arial"/>
          <w:b/>
          <w:szCs w:val="22"/>
          <w:lang w:val="pl-PL"/>
        </w:rPr>
        <w:t>HP pogłębia</w:t>
      </w:r>
      <w:r w:rsidR="002049D3">
        <w:rPr>
          <w:rFonts w:asciiTheme="minorHAnsi" w:hAnsiTheme="minorHAnsi" w:cs="Arial"/>
          <w:b/>
          <w:szCs w:val="22"/>
          <w:lang w:val="pl-PL"/>
        </w:rPr>
        <w:t xml:space="preserve"> współpracę</w:t>
      </w:r>
      <w:r w:rsidR="00F72A15" w:rsidRPr="00956DED">
        <w:rPr>
          <w:rFonts w:asciiTheme="minorHAnsi" w:hAnsiTheme="minorHAnsi" w:cs="Arial"/>
          <w:b/>
          <w:szCs w:val="22"/>
          <w:lang w:val="pl-PL"/>
        </w:rPr>
        <w:t xml:space="preserve"> z Partnerami dla</w:t>
      </w:r>
      <w:r w:rsidRPr="00956DED">
        <w:rPr>
          <w:rFonts w:asciiTheme="minorHAnsi" w:hAnsiTheme="minorHAnsi" w:cs="Arial"/>
          <w:b/>
          <w:szCs w:val="22"/>
          <w:lang w:val="pl-PL"/>
        </w:rPr>
        <w:t xml:space="preserve"> </w:t>
      </w:r>
      <w:r w:rsidR="00F72A15" w:rsidRPr="00956DED">
        <w:rPr>
          <w:rFonts w:asciiTheme="minorHAnsi" w:hAnsiTheme="minorHAnsi" w:cs="Arial"/>
          <w:b/>
          <w:szCs w:val="22"/>
          <w:lang w:val="pl-PL"/>
        </w:rPr>
        <w:t xml:space="preserve">rozwoju </w:t>
      </w:r>
      <w:r w:rsidRPr="00956DED">
        <w:rPr>
          <w:rFonts w:asciiTheme="minorHAnsi" w:hAnsiTheme="minorHAnsi" w:cs="Arial"/>
          <w:b/>
          <w:szCs w:val="22"/>
          <w:lang w:val="pl-PL"/>
        </w:rPr>
        <w:t>produkcji cyfrowej</w:t>
      </w:r>
      <w:r w:rsidR="00F538D1" w:rsidRPr="00956DED">
        <w:rPr>
          <w:b/>
          <w:lang w:val="pl-PL"/>
        </w:rPr>
        <w:br/>
      </w:r>
    </w:p>
    <w:p w14:paraId="661AAC51" w14:textId="0DACBD58" w:rsidR="00F72A15" w:rsidRPr="00956DED" w:rsidRDefault="00F72A15" w:rsidP="00F538D1">
      <w:pPr>
        <w:spacing w:line="276" w:lineRule="auto"/>
        <w:rPr>
          <w:sz w:val="22"/>
          <w:lang w:val="pl-PL"/>
        </w:rPr>
      </w:pPr>
      <w:r w:rsidRPr="00956DED">
        <w:rPr>
          <w:sz w:val="22"/>
          <w:lang w:val="pl-PL"/>
        </w:rPr>
        <w:t xml:space="preserve">Firma HP ogłosiła również kontynuację oraz rozszerzenie projektów prowadzonych we współpracy z liderami przemysłu – </w:t>
      </w:r>
      <w:r w:rsidRPr="00956DED">
        <w:rPr>
          <w:b/>
          <w:sz w:val="22"/>
          <w:lang w:val="pl-PL"/>
        </w:rPr>
        <w:t>Siemens</w:t>
      </w:r>
      <w:r w:rsidRPr="00956DED">
        <w:rPr>
          <w:sz w:val="22"/>
          <w:lang w:val="pl-PL"/>
        </w:rPr>
        <w:t xml:space="preserve">, </w:t>
      </w:r>
      <w:r w:rsidRPr="00956DED">
        <w:rPr>
          <w:b/>
          <w:sz w:val="22"/>
          <w:lang w:val="pl-PL"/>
        </w:rPr>
        <w:t>BASF</w:t>
      </w:r>
      <w:r w:rsidRPr="00956DED">
        <w:rPr>
          <w:sz w:val="22"/>
          <w:lang w:val="pl-PL"/>
        </w:rPr>
        <w:t xml:space="preserve"> czy </w:t>
      </w:r>
      <w:proofErr w:type="spellStart"/>
      <w:r w:rsidRPr="00956DED">
        <w:rPr>
          <w:b/>
          <w:sz w:val="22"/>
          <w:lang w:val="pl-PL"/>
        </w:rPr>
        <w:t>Materialise</w:t>
      </w:r>
      <w:proofErr w:type="spellEnd"/>
      <w:r w:rsidRPr="00956DED">
        <w:rPr>
          <w:b/>
          <w:sz w:val="22"/>
          <w:lang w:val="pl-PL"/>
        </w:rPr>
        <w:t>.</w:t>
      </w:r>
    </w:p>
    <w:p w14:paraId="118C197F" w14:textId="77777777" w:rsidR="00E4196D" w:rsidRPr="00956DED" w:rsidRDefault="00E4196D" w:rsidP="00F538D1">
      <w:pPr>
        <w:spacing w:line="276" w:lineRule="auto"/>
        <w:rPr>
          <w:sz w:val="22"/>
          <w:lang w:val="pl-PL"/>
        </w:rPr>
      </w:pPr>
    </w:p>
    <w:p w14:paraId="22BFC9CD" w14:textId="353D681F" w:rsidR="00DE0C2F" w:rsidRPr="00956DED" w:rsidRDefault="00E4196D" w:rsidP="00F538D1">
      <w:pPr>
        <w:spacing w:line="276" w:lineRule="auto"/>
        <w:rPr>
          <w:sz w:val="22"/>
          <w:lang w:val="pl-PL"/>
        </w:rPr>
      </w:pPr>
      <w:r w:rsidRPr="00956DED">
        <w:rPr>
          <w:b/>
          <w:sz w:val="22"/>
          <w:lang w:val="pl-PL"/>
        </w:rPr>
        <w:t>Siemens</w:t>
      </w:r>
      <w:r w:rsidRPr="00956DED">
        <w:rPr>
          <w:sz w:val="22"/>
          <w:lang w:val="pl-PL"/>
        </w:rPr>
        <w:t xml:space="preserve">, lider innowacji w dziedzinie automatyzacji i </w:t>
      </w:r>
      <w:r w:rsidR="00F72A15" w:rsidRPr="00956DED">
        <w:rPr>
          <w:sz w:val="22"/>
          <w:lang w:val="pl-PL"/>
        </w:rPr>
        <w:t>cyfryzacji</w:t>
      </w:r>
      <w:r w:rsidRPr="00956DED">
        <w:rPr>
          <w:sz w:val="22"/>
          <w:lang w:val="pl-PL"/>
        </w:rPr>
        <w:t>, oraz HP</w:t>
      </w:r>
      <w:r w:rsidR="00436F8D">
        <w:rPr>
          <w:sz w:val="22"/>
          <w:lang w:val="pl-PL"/>
        </w:rPr>
        <w:t>,</w:t>
      </w:r>
      <w:r w:rsidRPr="00956DED">
        <w:rPr>
          <w:sz w:val="22"/>
          <w:lang w:val="pl-PL"/>
        </w:rPr>
        <w:t xml:space="preserve"> </w:t>
      </w:r>
      <w:r w:rsidR="00DE0C2F" w:rsidRPr="00956DED">
        <w:rPr>
          <w:sz w:val="22"/>
          <w:lang w:val="pl-PL"/>
        </w:rPr>
        <w:t xml:space="preserve">łączą siły tworząc kompleksowe rozwiązanie dedykowane produkcji addytywnej. Technologia 3D marki HP, obejmująca analizę danych oraz urządzenia drukujące, m.in. HP Jet Fusion 5200, zostanie zintegrowana z ofertą oprogramowania Siemens Digital Enterprise. Współpraca ta ma umożliwić szybszą i tańszą produkcję addytywną </w:t>
      </w:r>
      <w:r w:rsidR="005D7F92" w:rsidRPr="00956DED">
        <w:rPr>
          <w:sz w:val="22"/>
          <w:lang w:val="pl-PL"/>
        </w:rPr>
        <w:t>z zachowaniem najwyższej jakości druku.</w:t>
      </w:r>
    </w:p>
    <w:p w14:paraId="43C18137" w14:textId="77777777" w:rsidR="00DE0C2F" w:rsidRPr="00956DED" w:rsidRDefault="00DE0C2F" w:rsidP="00F538D1">
      <w:pPr>
        <w:spacing w:line="276" w:lineRule="auto"/>
        <w:rPr>
          <w:sz w:val="22"/>
          <w:lang w:val="pl-PL"/>
        </w:rPr>
      </w:pPr>
    </w:p>
    <w:p w14:paraId="52B0DFFF" w14:textId="27E95B39" w:rsidR="00F538D1" w:rsidRPr="00956DED" w:rsidRDefault="00E4196D" w:rsidP="00E4196D">
      <w:pPr>
        <w:spacing w:line="276" w:lineRule="auto"/>
        <w:rPr>
          <w:i/>
          <w:sz w:val="22"/>
          <w:lang w:val="pl-PL"/>
        </w:rPr>
      </w:pPr>
      <w:r w:rsidRPr="00956DED">
        <w:rPr>
          <w:i/>
          <w:sz w:val="22"/>
          <w:lang w:val="pl-PL"/>
        </w:rPr>
        <w:t xml:space="preserve">Jesteśmy podekscytowani </w:t>
      </w:r>
      <w:r w:rsidR="005D7F92" w:rsidRPr="00956DED">
        <w:rPr>
          <w:i/>
          <w:sz w:val="22"/>
          <w:lang w:val="pl-PL"/>
        </w:rPr>
        <w:t>rozszerzeniem</w:t>
      </w:r>
      <w:r w:rsidRPr="00956DED">
        <w:rPr>
          <w:i/>
          <w:sz w:val="22"/>
          <w:lang w:val="pl-PL"/>
        </w:rPr>
        <w:t xml:space="preserve"> naszej współpracy z</w:t>
      </w:r>
      <w:r w:rsidR="005D7F92" w:rsidRPr="00956DED">
        <w:rPr>
          <w:i/>
          <w:sz w:val="22"/>
          <w:lang w:val="pl-PL"/>
        </w:rPr>
        <w:t xml:space="preserve"> firmą</w:t>
      </w:r>
      <w:r w:rsidRPr="00956DED">
        <w:rPr>
          <w:i/>
          <w:sz w:val="22"/>
          <w:lang w:val="pl-PL"/>
        </w:rPr>
        <w:t xml:space="preserve"> HP. Innowacyjne partnerstwa i </w:t>
      </w:r>
      <w:r w:rsidR="00396A04">
        <w:rPr>
          <w:i/>
          <w:sz w:val="22"/>
          <w:lang w:val="pl-PL"/>
        </w:rPr>
        <w:t xml:space="preserve">najnowocześniejsze technologie </w:t>
      </w:r>
      <w:r w:rsidRPr="00956DED">
        <w:rPr>
          <w:i/>
          <w:sz w:val="22"/>
          <w:lang w:val="pl-PL"/>
        </w:rPr>
        <w:t>takie</w:t>
      </w:r>
      <w:r w:rsidR="00396A04">
        <w:rPr>
          <w:i/>
          <w:sz w:val="22"/>
          <w:lang w:val="pl-PL"/>
        </w:rPr>
        <w:t>,</w:t>
      </w:r>
      <w:r w:rsidRPr="00956DED">
        <w:rPr>
          <w:i/>
          <w:sz w:val="22"/>
          <w:lang w:val="pl-PL"/>
        </w:rPr>
        <w:t xml:space="preserve"> jak produkcja addytywna, są kluczowe dla cyfrowej transformacji przedsiębiorstw w różnych</w:t>
      </w:r>
      <w:r w:rsidR="005D7F92" w:rsidRPr="00956DED">
        <w:rPr>
          <w:i/>
          <w:sz w:val="22"/>
          <w:lang w:val="pl-PL"/>
        </w:rPr>
        <w:t xml:space="preserve"> branżach. Siemens i HP myślą podobnie o</w:t>
      </w:r>
      <w:r w:rsidRPr="00956DED">
        <w:rPr>
          <w:i/>
          <w:sz w:val="22"/>
          <w:lang w:val="pl-PL"/>
        </w:rPr>
        <w:t xml:space="preserve"> pr</w:t>
      </w:r>
      <w:r w:rsidR="005D7F92" w:rsidRPr="00956DED">
        <w:rPr>
          <w:i/>
          <w:sz w:val="22"/>
          <w:lang w:val="pl-PL"/>
        </w:rPr>
        <w:t>zyszłości. Łączymy</w:t>
      </w:r>
      <w:r w:rsidRPr="00956DED">
        <w:rPr>
          <w:i/>
          <w:sz w:val="22"/>
          <w:lang w:val="pl-PL"/>
        </w:rPr>
        <w:t xml:space="preserve"> to co najlepsze z </w:t>
      </w:r>
      <w:r w:rsidR="005D7F92" w:rsidRPr="00956DED">
        <w:rPr>
          <w:i/>
          <w:sz w:val="22"/>
          <w:lang w:val="pl-PL"/>
        </w:rPr>
        <w:lastRenderedPageBreak/>
        <w:t xml:space="preserve">oferty naszych przedsiębiorstw, tworząc kompletne </w:t>
      </w:r>
      <w:r w:rsidRPr="00956DED">
        <w:rPr>
          <w:i/>
          <w:sz w:val="22"/>
          <w:lang w:val="pl-PL"/>
        </w:rPr>
        <w:t xml:space="preserve">rozwiązanie, które </w:t>
      </w:r>
      <w:r w:rsidR="005D7F92" w:rsidRPr="00956DED">
        <w:rPr>
          <w:i/>
          <w:sz w:val="22"/>
          <w:lang w:val="pl-PL"/>
        </w:rPr>
        <w:t>pomoże naszym klientom w szybszym wprowadzeniu</w:t>
      </w:r>
      <w:r w:rsidRPr="00956DED">
        <w:rPr>
          <w:i/>
          <w:sz w:val="22"/>
          <w:lang w:val="pl-PL"/>
        </w:rPr>
        <w:t xml:space="preserve"> produkcji addytywnej</w:t>
      </w:r>
      <w:r w:rsidR="005D7F92" w:rsidRPr="00956DED">
        <w:rPr>
          <w:i/>
          <w:sz w:val="22"/>
          <w:lang w:val="pl-PL"/>
        </w:rPr>
        <w:t xml:space="preserve"> oraz zwiększy elastyczność i wydajność </w:t>
      </w:r>
      <w:r w:rsidRPr="00956DED">
        <w:rPr>
          <w:i/>
          <w:sz w:val="22"/>
          <w:lang w:val="pl-PL"/>
        </w:rPr>
        <w:t xml:space="preserve"> </w:t>
      </w:r>
      <w:r w:rsidR="005D7F92" w:rsidRPr="00956DED">
        <w:rPr>
          <w:i/>
          <w:sz w:val="22"/>
          <w:lang w:val="pl-PL"/>
        </w:rPr>
        <w:t xml:space="preserve">ich produkcji – </w:t>
      </w:r>
      <w:r w:rsidR="00F538D1" w:rsidRPr="00956DED">
        <w:rPr>
          <w:rFonts w:cs="Arial"/>
          <w:sz w:val="22"/>
          <w:szCs w:val="22"/>
          <w:lang w:val="pl-PL"/>
        </w:rPr>
        <w:t>p</w:t>
      </w:r>
      <w:r w:rsidR="00C75709">
        <w:rPr>
          <w:rFonts w:cs="Arial"/>
          <w:sz w:val="22"/>
          <w:szCs w:val="22"/>
          <w:lang w:val="pl-PL"/>
        </w:rPr>
        <w:t>odkreśla</w:t>
      </w:r>
      <w:r w:rsidR="00F538D1" w:rsidRPr="00956DED">
        <w:rPr>
          <w:rFonts w:cs="Arial"/>
          <w:sz w:val="22"/>
          <w:szCs w:val="22"/>
          <w:lang w:val="pl-PL"/>
        </w:rPr>
        <w:t xml:space="preserve"> </w:t>
      </w:r>
      <w:r w:rsidR="005D7F92" w:rsidRPr="00956DED">
        <w:rPr>
          <w:rFonts w:cs="Arial"/>
          <w:b/>
          <w:sz w:val="22"/>
          <w:szCs w:val="22"/>
          <w:lang w:val="pl-PL"/>
        </w:rPr>
        <w:t xml:space="preserve">Klaus </w:t>
      </w:r>
      <w:proofErr w:type="spellStart"/>
      <w:r w:rsidR="005D7F92" w:rsidRPr="00956DED">
        <w:rPr>
          <w:rFonts w:cs="Arial"/>
          <w:b/>
          <w:sz w:val="22"/>
          <w:szCs w:val="22"/>
          <w:lang w:val="pl-PL"/>
        </w:rPr>
        <w:t>Helmrich</w:t>
      </w:r>
      <w:proofErr w:type="spellEnd"/>
      <w:r w:rsidR="005D7F92" w:rsidRPr="00956DED">
        <w:rPr>
          <w:rFonts w:cs="Arial"/>
          <w:b/>
          <w:sz w:val="22"/>
          <w:szCs w:val="22"/>
          <w:lang w:val="pl-PL"/>
        </w:rPr>
        <w:t xml:space="preserve">, CEO </w:t>
      </w:r>
      <w:r w:rsidR="00F538D1" w:rsidRPr="00956DED">
        <w:rPr>
          <w:rFonts w:cs="Arial"/>
          <w:b/>
          <w:sz w:val="22"/>
          <w:szCs w:val="22"/>
          <w:lang w:val="pl-PL"/>
        </w:rPr>
        <w:t xml:space="preserve">Siemens Digital </w:t>
      </w:r>
      <w:proofErr w:type="spellStart"/>
      <w:r w:rsidR="00F538D1" w:rsidRPr="00956DED">
        <w:rPr>
          <w:rFonts w:cs="Arial"/>
          <w:b/>
          <w:sz w:val="22"/>
          <w:szCs w:val="22"/>
          <w:lang w:val="pl-PL"/>
        </w:rPr>
        <w:t>Industries</w:t>
      </w:r>
      <w:proofErr w:type="spellEnd"/>
      <w:r w:rsidR="00F538D1" w:rsidRPr="00956DED">
        <w:rPr>
          <w:rFonts w:cs="Arial"/>
          <w:b/>
          <w:sz w:val="22"/>
          <w:szCs w:val="22"/>
          <w:lang w:val="pl-PL"/>
        </w:rPr>
        <w:t xml:space="preserve"> </w:t>
      </w:r>
      <w:r w:rsidR="005D7F92" w:rsidRPr="00956DED">
        <w:rPr>
          <w:rFonts w:cs="Arial"/>
          <w:b/>
          <w:sz w:val="22"/>
          <w:szCs w:val="22"/>
          <w:lang w:val="pl-PL"/>
        </w:rPr>
        <w:t>oraz członek</w:t>
      </w:r>
      <w:r w:rsidR="00F538D1" w:rsidRPr="00956DED">
        <w:rPr>
          <w:rFonts w:cs="Arial"/>
          <w:b/>
          <w:sz w:val="22"/>
          <w:szCs w:val="22"/>
          <w:lang w:val="pl-PL"/>
        </w:rPr>
        <w:t xml:space="preserve"> </w:t>
      </w:r>
      <w:proofErr w:type="spellStart"/>
      <w:r w:rsidR="00F538D1" w:rsidRPr="00956DED">
        <w:rPr>
          <w:rFonts w:cs="Arial"/>
          <w:b/>
          <w:sz w:val="22"/>
          <w:szCs w:val="22"/>
          <w:lang w:val="pl-PL"/>
        </w:rPr>
        <w:t>Managing</w:t>
      </w:r>
      <w:proofErr w:type="spellEnd"/>
      <w:r w:rsidR="00F538D1" w:rsidRPr="00956DED">
        <w:rPr>
          <w:rFonts w:cs="Arial"/>
          <w:b/>
          <w:sz w:val="22"/>
          <w:szCs w:val="22"/>
          <w:lang w:val="pl-PL"/>
        </w:rPr>
        <w:t xml:space="preserve"> Board of Siemens AG.</w:t>
      </w:r>
    </w:p>
    <w:p w14:paraId="069688DC" w14:textId="77777777" w:rsidR="00E4196D" w:rsidRPr="00956DED" w:rsidRDefault="00E4196D" w:rsidP="00E4196D">
      <w:pPr>
        <w:spacing w:line="276" w:lineRule="auto"/>
        <w:rPr>
          <w:rFonts w:cs="Arial"/>
          <w:b/>
          <w:sz w:val="22"/>
          <w:szCs w:val="22"/>
          <w:lang w:val="pl-PL"/>
        </w:rPr>
      </w:pPr>
    </w:p>
    <w:p w14:paraId="580D0C21" w14:textId="46E2E2F7" w:rsidR="00E4196D" w:rsidRPr="00956DED" w:rsidRDefault="00E4196D" w:rsidP="00E4196D">
      <w:pPr>
        <w:spacing w:line="276" w:lineRule="auto"/>
        <w:rPr>
          <w:sz w:val="22"/>
          <w:lang w:val="pl-PL"/>
        </w:rPr>
      </w:pPr>
      <w:r w:rsidRPr="00956DED">
        <w:rPr>
          <w:b/>
          <w:sz w:val="22"/>
          <w:lang w:val="pl-PL"/>
        </w:rPr>
        <w:t>BASF</w:t>
      </w:r>
      <w:r w:rsidRPr="00956DED">
        <w:rPr>
          <w:sz w:val="22"/>
          <w:lang w:val="pl-PL"/>
        </w:rPr>
        <w:t xml:space="preserve">, wiodąca </w:t>
      </w:r>
      <w:r w:rsidR="005D7F92" w:rsidRPr="00956DED">
        <w:rPr>
          <w:sz w:val="22"/>
          <w:lang w:val="pl-PL"/>
        </w:rPr>
        <w:t>firma chemiczna</w:t>
      </w:r>
      <w:r w:rsidR="00612A14" w:rsidRPr="00956DED">
        <w:rPr>
          <w:sz w:val="22"/>
          <w:lang w:val="pl-PL"/>
        </w:rPr>
        <w:t xml:space="preserve">, wraz z </w:t>
      </w:r>
      <w:r w:rsidR="005D7F92" w:rsidRPr="00956DED">
        <w:rPr>
          <w:sz w:val="22"/>
          <w:lang w:val="pl-PL"/>
        </w:rPr>
        <w:t>HP, pracują wspólnie nad wykorzystaniem innowacyjn</w:t>
      </w:r>
      <w:r w:rsidR="00612A14" w:rsidRPr="00956DED">
        <w:rPr>
          <w:sz w:val="22"/>
          <w:lang w:val="pl-PL"/>
        </w:rPr>
        <w:t xml:space="preserve">ych, certyfikowanych </w:t>
      </w:r>
      <w:r w:rsidR="005D7F92" w:rsidRPr="00956DED">
        <w:rPr>
          <w:sz w:val="22"/>
          <w:lang w:val="pl-PL"/>
        </w:rPr>
        <w:t>materiał</w:t>
      </w:r>
      <w:r w:rsidR="00612A14" w:rsidRPr="00956DED">
        <w:rPr>
          <w:sz w:val="22"/>
          <w:lang w:val="pl-PL"/>
        </w:rPr>
        <w:t>ów BASF</w:t>
      </w:r>
      <w:r w:rsidR="005D7F92" w:rsidRPr="00956DED">
        <w:rPr>
          <w:sz w:val="22"/>
          <w:lang w:val="pl-PL"/>
        </w:rPr>
        <w:t xml:space="preserve"> </w:t>
      </w:r>
      <w:r w:rsidR="00612A14" w:rsidRPr="00956DED">
        <w:rPr>
          <w:sz w:val="22"/>
          <w:lang w:val="pl-PL"/>
        </w:rPr>
        <w:t>w  rozwiązaniach dla</w:t>
      </w:r>
      <w:r w:rsidRPr="00956DED">
        <w:rPr>
          <w:sz w:val="22"/>
          <w:lang w:val="pl-PL"/>
        </w:rPr>
        <w:t xml:space="preserve"> druku 3D.  Już teraz BASF i HP</w:t>
      </w:r>
      <w:r w:rsidR="00396A04">
        <w:rPr>
          <w:sz w:val="22"/>
          <w:lang w:val="pl-PL"/>
        </w:rPr>
        <w:t>,</w:t>
      </w:r>
      <w:r w:rsidRPr="00956DED">
        <w:rPr>
          <w:sz w:val="22"/>
          <w:lang w:val="pl-PL"/>
        </w:rPr>
        <w:t xml:space="preserve"> </w:t>
      </w:r>
      <w:r w:rsidR="002049D3">
        <w:rPr>
          <w:sz w:val="22"/>
          <w:lang w:val="pl-PL"/>
        </w:rPr>
        <w:t>wraz</w:t>
      </w:r>
      <w:r w:rsidRPr="00956DED">
        <w:rPr>
          <w:sz w:val="22"/>
          <w:lang w:val="pl-PL"/>
        </w:rPr>
        <w:t xml:space="preserve"> z </w:t>
      </w:r>
      <w:proofErr w:type="spellStart"/>
      <w:r w:rsidRPr="00956DED">
        <w:rPr>
          <w:sz w:val="22"/>
          <w:lang w:val="pl-PL"/>
        </w:rPr>
        <w:t>Vestas</w:t>
      </w:r>
      <w:proofErr w:type="spellEnd"/>
      <w:r w:rsidRPr="00956DED">
        <w:rPr>
          <w:sz w:val="22"/>
          <w:lang w:val="pl-PL"/>
        </w:rPr>
        <w:t xml:space="preserve">, największym na świecie dostawcą turbin wiatrowych, oraz </w:t>
      </w:r>
      <w:proofErr w:type="spellStart"/>
      <w:r w:rsidRPr="00956DED">
        <w:rPr>
          <w:sz w:val="22"/>
          <w:lang w:val="pl-PL"/>
        </w:rPr>
        <w:t>Sculpteo</w:t>
      </w:r>
      <w:proofErr w:type="spellEnd"/>
      <w:r w:rsidRPr="00956DED">
        <w:rPr>
          <w:sz w:val="22"/>
          <w:lang w:val="pl-PL"/>
        </w:rPr>
        <w:t xml:space="preserve">, </w:t>
      </w:r>
      <w:r w:rsidR="00612A14" w:rsidRPr="00956DED">
        <w:rPr>
          <w:sz w:val="22"/>
          <w:lang w:val="pl-PL"/>
        </w:rPr>
        <w:t xml:space="preserve">firmą oferującą </w:t>
      </w:r>
      <w:r w:rsidRPr="00956DED">
        <w:rPr>
          <w:sz w:val="22"/>
          <w:lang w:val="pl-PL"/>
        </w:rPr>
        <w:t>usług</w:t>
      </w:r>
      <w:r w:rsidR="00612A14" w:rsidRPr="00956DED">
        <w:rPr>
          <w:sz w:val="22"/>
          <w:lang w:val="pl-PL"/>
        </w:rPr>
        <w:t>i</w:t>
      </w:r>
      <w:r w:rsidRPr="00956DED">
        <w:rPr>
          <w:sz w:val="22"/>
          <w:lang w:val="pl-PL"/>
        </w:rPr>
        <w:t xml:space="preserve"> projektowania i produkcji 3D, </w:t>
      </w:r>
      <w:r w:rsidR="002049D3">
        <w:rPr>
          <w:sz w:val="22"/>
          <w:lang w:val="pl-PL"/>
        </w:rPr>
        <w:t>opracowują nowe</w:t>
      </w:r>
      <w:r w:rsidR="00E2591E" w:rsidRPr="00956DED">
        <w:rPr>
          <w:sz w:val="22"/>
          <w:lang w:val="pl-PL"/>
        </w:rPr>
        <w:t xml:space="preserve"> elem</w:t>
      </w:r>
      <w:r w:rsidR="002049D3">
        <w:rPr>
          <w:sz w:val="22"/>
          <w:lang w:val="pl-PL"/>
        </w:rPr>
        <w:t xml:space="preserve">enty możliwe do wyprodukowania </w:t>
      </w:r>
      <w:r w:rsidR="00E2591E" w:rsidRPr="00956DED">
        <w:rPr>
          <w:sz w:val="22"/>
          <w:lang w:val="pl-PL"/>
        </w:rPr>
        <w:t>z użyciem</w:t>
      </w:r>
      <w:r w:rsidRPr="00956DED">
        <w:rPr>
          <w:sz w:val="22"/>
          <w:lang w:val="pl-PL"/>
        </w:rPr>
        <w:t xml:space="preserve"> TPU ULTRASINT ™ na</w:t>
      </w:r>
      <w:r w:rsidR="00E2591E" w:rsidRPr="00956DED">
        <w:rPr>
          <w:sz w:val="22"/>
          <w:lang w:val="pl-PL"/>
        </w:rPr>
        <w:t xml:space="preserve"> drukarkach</w:t>
      </w:r>
      <w:r w:rsidRPr="00956DED">
        <w:rPr>
          <w:sz w:val="22"/>
          <w:lang w:val="pl-PL"/>
        </w:rPr>
        <w:t xml:space="preserve"> HP Jet Fusion.</w:t>
      </w:r>
    </w:p>
    <w:p w14:paraId="790C7156" w14:textId="77777777" w:rsidR="00C62731" w:rsidRPr="00956DED" w:rsidRDefault="00C62731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3216A238" w14:textId="0D400CD2" w:rsidR="00E4196D" w:rsidRPr="00956DED" w:rsidRDefault="00E2591E" w:rsidP="00C62731">
      <w:pPr>
        <w:pStyle w:val="Zwykytekst"/>
        <w:spacing w:line="276" w:lineRule="auto"/>
        <w:rPr>
          <w:rFonts w:asciiTheme="minorHAnsi" w:hAnsiTheme="minorHAnsi" w:cs="Arial"/>
          <w:i/>
          <w:szCs w:val="22"/>
          <w:lang w:val="pl-PL"/>
        </w:rPr>
      </w:pPr>
      <w:r w:rsidRPr="00956DED">
        <w:rPr>
          <w:rFonts w:asciiTheme="minorHAnsi" w:hAnsiTheme="minorHAnsi" w:cs="Arial"/>
          <w:i/>
          <w:szCs w:val="22"/>
          <w:lang w:val="pl-PL"/>
        </w:rPr>
        <w:t>Na współpracy kluczowych liderów w branży skorzystają przede wszystkim klienci, którzy dzięki innowacjom będą mieli szansą na odblokowa</w:t>
      </w:r>
      <w:r w:rsidR="00436F8D">
        <w:rPr>
          <w:rFonts w:asciiTheme="minorHAnsi" w:hAnsiTheme="minorHAnsi" w:cs="Arial"/>
          <w:i/>
          <w:szCs w:val="22"/>
          <w:lang w:val="pl-PL"/>
        </w:rPr>
        <w:t>nie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 potencjału druku 3D w ich produkcji  </w:t>
      </w:r>
      <w:r w:rsidR="002049D3">
        <w:rPr>
          <w:rFonts w:asciiTheme="minorHAnsi" w:hAnsiTheme="minorHAnsi" w:cs="Arial"/>
          <w:szCs w:val="22"/>
          <w:lang w:val="pl-PL"/>
        </w:rPr>
        <w:t>– tłumaczy</w:t>
      </w:r>
      <w:r w:rsidR="00F538D1"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F538D1" w:rsidRPr="00956DED">
        <w:rPr>
          <w:rFonts w:asciiTheme="minorHAnsi" w:hAnsiTheme="minorHAnsi" w:cs="Arial"/>
          <w:b/>
          <w:szCs w:val="22"/>
          <w:lang w:val="pl-PL"/>
        </w:rPr>
        <w:t xml:space="preserve">Dr. Markus Kamieth, </w:t>
      </w:r>
      <w:r w:rsidRPr="00956DED">
        <w:rPr>
          <w:rFonts w:asciiTheme="minorHAnsi" w:hAnsiTheme="minorHAnsi" w:cs="Arial"/>
          <w:b/>
          <w:szCs w:val="22"/>
          <w:lang w:val="pl-PL"/>
        </w:rPr>
        <w:t>Board of Executive Directors,</w:t>
      </w:r>
      <w:r w:rsidR="00F538D1" w:rsidRPr="00956DED">
        <w:rPr>
          <w:rFonts w:asciiTheme="minorHAnsi" w:hAnsiTheme="minorHAnsi" w:cs="Arial"/>
          <w:b/>
          <w:szCs w:val="22"/>
          <w:lang w:val="pl-PL"/>
        </w:rPr>
        <w:t xml:space="preserve"> BASF</w:t>
      </w:r>
      <w:r w:rsidR="00F538D1" w:rsidRPr="00956DED">
        <w:rPr>
          <w:rFonts w:asciiTheme="minorHAnsi" w:hAnsiTheme="minorHAnsi" w:cs="Arial"/>
          <w:szCs w:val="22"/>
          <w:lang w:val="pl-PL"/>
        </w:rPr>
        <w:t xml:space="preserve">. </w:t>
      </w:r>
      <w:r w:rsidR="00E4196D" w:rsidRPr="00956DED">
        <w:rPr>
          <w:rFonts w:asciiTheme="minorHAnsi" w:hAnsiTheme="minorHAnsi" w:cs="Arial"/>
          <w:szCs w:val="22"/>
          <w:lang w:val="pl-PL"/>
        </w:rPr>
        <w:t xml:space="preserve">– </w:t>
      </w:r>
      <w:r w:rsidR="00E4196D" w:rsidRPr="00956DED">
        <w:rPr>
          <w:rFonts w:asciiTheme="minorHAnsi" w:hAnsiTheme="minorHAnsi" w:cs="Arial"/>
          <w:i/>
          <w:szCs w:val="22"/>
          <w:lang w:val="pl-PL"/>
        </w:rPr>
        <w:t xml:space="preserve">Wprowadzenie nowego TPU </w:t>
      </w:r>
      <w:r w:rsidRPr="00956DED">
        <w:rPr>
          <w:rFonts w:asciiTheme="minorHAnsi" w:hAnsiTheme="minorHAnsi" w:cs="Arial"/>
          <w:i/>
          <w:szCs w:val="22"/>
          <w:lang w:val="pl-PL"/>
        </w:rPr>
        <w:t>to kamień milowy</w:t>
      </w:r>
      <w:r w:rsidR="00E4196D" w:rsidRPr="00956DED">
        <w:rPr>
          <w:rFonts w:asciiTheme="minorHAnsi" w:hAnsiTheme="minorHAnsi" w:cs="Arial"/>
          <w:i/>
          <w:szCs w:val="22"/>
          <w:lang w:val="pl-PL"/>
        </w:rPr>
        <w:t xml:space="preserve"> </w:t>
      </w:r>
      <w:r w:rsidRPr="00956DED">
        <w:rPr>
          <w:rFonts w:asciiTheme="minorHAnsi" w:hAnsiTheme="minorHAnsi" w:cs="Arial"/>
          <w:i/>
          <w:szCs w:val="22"/>
          <w:lang w:val="pl-PL"/>
        </w:rPr>
        <w:t>we współpracy BASF i HP, zgodny</w:t>
      </w:r>
      <w:r w:rsidR="00E4196D" w:rsidRPr="00956DED">
        <w:rPr>
          <w:rFonts w:asciiTheme="minorHAnsi" w:hAnsiTheme="minorHAnsi" w:cs="Arial"/>
          <w:i/>
          <w:szCs w:val="22"/>
          <w:lang w:val="pl-PL"/>
        </w:rPr>
        <w:t xml:space="preserve"> z naszym wspólnym celem, jakim jest przyspieszenie industrializacji produkcji addytywnej.</w:t>
      </w:r>
    </w:p>
    <w:p w14:paraId="1AD95966" w14:textId="77777777" w:rsidR="00E4196D" w:rsidRPr="00956DED" w:rsidRDefault="00E4196D" w:rsidP="00C62731">
      <w:pPr>
        <w:pStyle w:val="Zwykytekst"/>
        <w:spacing w:line="276" w:lineRule="auto"/>
        <w:rPr>
          <w:rFonts w:asciiTheme="minorHAnsi" w:hAnsiTheme="minorHAnsi" w:cs="Arial"/>
          <w:i/>
          <w:szCs w:val="22"/>
          <w:lang w:val="pl-PL"/>
        </w:rPr>
      </w:pPr>
    </w:p>
    <w:p w14:paraId="6BCEDCC6" w14:textId="64085274" w:rsidR="0042204B" w:rsidRPr="00956DED" w:rsidRDefault="00E4196D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b/>
          <w:szCs w:val="22"/>
          <w:lang w:val="pl-PL"/>
        </w:rPr>
        <w:t>Materialise</w:t>
      </w:r>
      <w:r w:rsidRPr="00956DED">
        <w:rPr>
          <w:rFonts w:asciiTheme="minorHAnsi" w:hAnsiTheme="minorHAnsi" w:cs="Arial"/>
          <w:szCs w:val="22"/>
          <w:lang w:val="pl-PL"/>
        </w:rPr>
        <w:t xml:space="preserve">, </w:t>
      </w:r>
      <w:r w:rsidR="00E2591E" w:rsidRPr="00956DED">
        <w:rPr>
          <w:rFonts w:asciiTheme="minorHAnsi" w:hAnsiTheme="minorHAnsi" w:cs="Arial"/>
          <w:szCs w:val="22"/>
          <w:lang w:val="pl-PL"/>
        </w:rPr>
        <w:t>lider usług dla druku</w:t>
      </w:r>
      <w:r w:rsidRPr="00956DED">
        <w:rPr>
          <w:rFonts w:asciiTheme="minorHAnsi" w:hAnsiTheme="minorHAnsi" w:cs="Arial"/>
          <w:szCs w:val="22"/>
          <w:lang w:val="pl-PL"/>
        </w:rPr>
        <w:t xml:space="preserve"> 3D </w:t>
      </w:r>
      <w:r w:rsidR="00E2591E" w:rsidRPr="00956DED">
        <w:rPr>
          <w:rFonts w:asciiTheme="minorHAnsi" w:hAnsiTheme="minorHAnsi" w:cs="Arial"/>
          <w:szCs w:val="22"/>
          <w:lang w:val="pl-PL"/>
        </w:rPr>
        <w:t>rozszerza</w:t>
      </w:r>
      <w:r w:rsidRPr="00956DED">
        <w:rPr>
          <w:rFonts w:asciiTheme="minorHAnsi" w:hAnsiTheme="minorHAnsi" w:cs="Arial"/>
          <w:szCs w:val="22"/>
          <w:lang w:val="pl-PL"/>
        </w:rPr>
        <w:t xml:space="preserve"> współpracę</w:t>
      </w:r>
      <w:r w:rsidR="00E2591E" w:rsidRPr="00956DED">
        <w:rPr>
          <w:rFonts w:asciiTheme="minorHAnsi" w:hAnsiTheme="minorHAnsi" w:cs="Arial"/>
          <w:szCs w:val="22"/>
          <w:lang w:val="pl-PL"/>
        </w:rPr>
        <w:t xml:space="preserve"> z firmą HP</w:t>
      </w:r>
      <w:r w:rsidRPr="00956DED">
        <w:rPr>
          <w:rFonts w:asciiTheme="minorHAnsi" w:hAnsiTheme="minorHAnsi" w:cs="Arial"/>
          <w:szCs w:val="22"/>
          <w:lang w:val="pl-PL"/>
        </w:rPr>
        <w:t xml:space="preserve"> w celu zintegrowania </w:t>
      </w:r>
      <w:r w:rsidR="00E2591E" w:rsidRPr="00956DED">
        <w:rPr>
          <w:rFonts w:asciiTheme="minorHAnsi" w:hAnsiTheme="minorHAnsi" w:cs="Arial"/>
          <w:szCs w:val="22"/>
          <w:lang w:val="pl-PL"/>
        </w:rPr>
        <w:t xml:space="preserve">urządzeń </w:t>
      </w:r>
      <w:r w:rsidRPr="00956DED">
        <w:rPr>
          <w:rFonts w:asciiTheme="minorHAnsi" w:hAnsiTheme="minorHAnsi" w:cs="Arial"/>
          <w:szCs w:val="22"/>
          <w:lang w:val="pl-PL"/>
        </w:rPr>
        <w:t xml:space="preserve">HP Jet Fusion 5200 i HP Jet Fusion 500/300 z </w:t>
      </w:r>
      <w:r w:rsidR="00E2591E" w:rsidRPr="00956DED">
        <w:rPr>
          <w:rFonts w:asciiTheme="minorHAnsi" w:hAnsiTheme="minorHAnsi" w:cs="Arial"/>
          <w:szCs w:val="22"/>
          <w:lang w:val="pl-PL"/>
        </w:rPr>
        <w:t xml:space="preserve">oprogramowaniem od Materialise – Build Processor oraz pakietem Magic 3D Print. </w:t>
      </w:r>
      <w:r w:rsidRPr="00956DED">
        <w:rPr>
          <w:rFonts w:asciiTheme="minorHAnsi" w:hAnsiTheme="minorHAnsi" w:cs="Arial"/>
          <w:szCs w:val="22"/>
          <w:lang w:val="pl-PL"/>
        </w:rPr>
        <w:t xml:space="preserve">Materialise, jako </w:t>
      </w:r>
      <w:r w:rsidR="00E2591E" w:rsidRPr="00956DED">
        <w:rPr>
          <w:rFonts w:asciiTheme="minorHAnsi" w:hAnsiTheme="minorHAnsi" w:cs="Arial"/>
          <w:szCs w:val="22"/>
          <w:lang w:val="pl-PL"/>
        </w:rPr>
        <w:t xml:space="preserve">jeden z </w:t>
      </w:r>
      <w:r w:rsidRPr="00956DED">
        <w:rPr>
          <w:rFonts w:asciiTheme="minorHAnsi" w:hAnsiTheme="minorHAnsi" w:cs="Arial"/>
          <w:szCs w:val="22"/>
          <w:lang w:val="pl-PL"/>
        </w:rPr>
        <w:t>pierwszy</w:t>
      </w:r>
      <w:r w:rsidR="00E2591E" w:rsidRPr="00956DED">
        <w:rPr>
          <w:rFonts w:asciiTheme="minorHAnsi" w:hAnsiTheme="minorHAnsi" w:cs="Arial"/>
          <w:szCs w:val="22"/>
          <w:lang w:val="pl-PL"/>
        </w:rPr>
        <w:t>ch</w:t>
      </w:r>
      <w:r w:rsidRPr="00956DED">
        <w:rPr>
          <w:rFonts w:asciiTheme="minorHAnsi" w:hAnsiTheme="minorHAnsi" w:cs="Arial"/>
          <w:szCs w:val="22"/>
          <w:lang w:val="pl-PL"/>
        </w:rPr>
        <w:t xml:space="preserve"> </w:t>
      </w:r>
      <w:r w:rsidR="009862B5">
        <w:rPr>
          <w:rFonts w:asciiTheme="minorHAnsi" w:hAnsiTheme="minorHAnsi" w:cs="Arial"/>
          <w:szCs w:val="22"/>
          <w:lang w:val="pl-PL"/>
        </w:rPr>
        <w:t>użytkowników</w:t>
      </w:r>
      <w:r w:rsidRPr="00956DED">
        <w:rPr>
          <w:rFonts w:asciiTheme="minorHAnsi" w:hAnsiTheme="minorHAnsi" w:cs="Arial"/>
          <w:szCs w:val="22"/>
          <w:lang w:val="pl-PL"/>
        </w:rPr>
        <w:t xml:space="preserve"> Jet Fusion 5200,</w:t>
      </w:r>
      <w:r w:rsidR="0042204B" w:rsidRPr="00956DED">
        <w:rPr>
          <w:rFonts w:asciiTheme="minorHAnsi" w:hAnsiTheme="minorHAnsi" w:cs="Arial"/>
          <w:szCs w:val="22"/>
          <w:lang w:val="pl-PL"/>
        </w:rPr>
        <w:t xml:space="preserve"> dodatkowo</w:t>
      </w:r>
      <w:r w:rsidRPr="00956DED">
        <w:rPr>
          <w:rFonts w:asciiTheme="minorHAnsi" w:hAnsiTheme="minorHAnsi" w:cs="Arial"/>
          <w:szCs w:val="22"/>
          <w:lang w:val="pl-PL"/>
        </w:rPr>
        <w:t xml:space="preserve"> identyfikuje i opracowuje </w:t>
      </w:r>
      <w:r w:rsidR="0042204B" w:rsidRPr="00956DED">
        <w:rPr>
          <w:rFonts w:asciiTheme="minorHAnsi" w:hAnsiTheme="minorHAnsi" w:cs="Arial"/>
          <w:szCs w:val="22"/>
          <w:lang w:val="pl-PL"/>
        </w:rPr>
        <w:t>nowe rozwiązania</w:t>
      </w:r>
      <w:r w:rsidRPr="00956DED">
        <w:rPr>
          <w:rFonts w:asciiTheme="minorHAnsi" w:hAnsiTheme="minorHAnsi" w:cs="Arial"/>
          <w:szCs w:val="22"/>
          <w:lang w:val="pl-PL"/>
        </w:rPr>
        <w:t xml:space="preserve"> dla klientów korzystających </w:t>
      </w:r>
      <w:r w:rsidR="0042204B" w:rsidRPr="00956DED">
        <w:rPr>
          <w:rFonts w:asciiTheme="minorHAnsi" w:hAnsiTheme="minorHAnsi" w:cs="Arial"/>
          <w:szCs w:val="22"/>
          <w:lang w:val="pl-PL"/>
        </w:rPr>
        <w:t xml:space="preserve">z </w:t>
      </w:r>
      <w:r w:rsidRPr="00956DED">
        <w:rPr>
          <w:rFonts w:asciiTheme="minorHAnsi" w:hAnsiTheme="minorHAnsi" w:cs="Arial"/>
          <w:szCs w:val="22"/>
          <w:lang w:val="pl-PL"/>
        </w:rPr>
        <w:t>TPU</w:t>
      </w:r>
      <w:r w:rsidR="0042204B" w:rsidRPr="00956DED">
        <w:rPr>
          <w:rFonts w:asciiTheme="minorHAnsi" w:hAnsiTheme="minorHAnsi" w:cs="Arial"/>
          <w:szCs w:val="22"/>
          <w:lang w:val="pl-PL"/>
        </w:rPr>
        <w:t xml:space="preserve"> ULTRASINT ™ oraz </w:t>
      </w:r>
      <w:r w:rsidRPr="00956DED">
        <w:rPr>
          <w:rFonts w:asciiTheme="minorHAnsi" w:hAnsiTheme="minorHAnsi" w:cs="Arial"/>
          <w:szCs w:val="22"/>
          <w:lang w:val="pl-PL"/>
        </w:rPr>
        <w:t>innych</w:t>
      </w:r>
      <w:r w:rsidR="0042204B" w:rsidRPr="00956DED">
        <w:rPr>
          <w:rFonts w:asciiTheme="minorHAnsi" w:hAnsiTheme="minorHAnsi" w:cs="Arial"/>
          <w:szCs w:val="22"/>
          <w:lang w:val="pl-PL"/>
        </w:rPr>
        <w:t>,</w:t>
      </w:r>
      <w:r w:rsidRPr="00956DED">
        <w:rPr>
          <w:rFonts w:asciiTheme="minorHAnsi" w:hAnsiTheme="minorHAnsi" w:cs="Arial"/>
          <w:szCs w:val="22"/>
          <w:lang w:val="pl-PL"/>
        </w:rPr>
        <w:t xml:space="preserve"> dostępnych materiałów do druku 3D</w:t>
      </w:r>
      <w:r w:rsidR="0042204B" w:rsidRPr="00956DED">
        <w:rPr>
          <w:rFonts w:asciiTheme="minorHAnsi" w:hAnsiTheme="minorHAnsi" w:cs="Arial"/>
          <w:szCs w:val="22"/>
          <w:lang w:val="pl-PL"/>
        </w:rPr>
        <w:t xml:space="preserve"> od firmy HP. </w:t>
      </w:r>
    </w:p>
    <w:p w14:paraId="4E8CDDB8" w14:textId="77777777" w:rsidR="0042204B" w:rsidRPr="00956DED" w:rsidRDefault="0042204B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1F47586D" w14:textId="4B1445F7" w:rsidR="00E4196D" w:rsidRPr="00956DED" w:rsidRDefault="0042204B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  <w:r w:rsidRPr="00956DED">
        <w:rPr>
          <w:rFonts w:asciiTheme="minorHAnsi" w:hAnsiTheme="minorHAnsi" w:cs="Arial"/>
          <w:szCs w:val="22"/>
          <w:lang w:val="pl-PL"/>
        </w:rPr>
        <w:t>Firma Materialise znalazła się również w gronie partnerów</w:t>
      </w:r>
      <w:r w:rsidR="00E4196D" w:rsidRPr="00956DED">
        <w:rPr>
          <w:rFonts w:asciiTheme="minorHAnsi" w:hAnsiTheme="minorHAnsi" w:cs="Arial"/>
          <w:szCs w:val="22"/>
          <w:lang w:val="pl-PL"/>
        </w:rPr>
        <w:t xml:space="preserve"> HP</w:t>
      </w:r>
      <w:r w:rsidRPr="00956DED">
        <w:rPr>
          <w:rFonts w:asciiTheme="minorHAnsi" w:hAnsiTheme="minorHAnsi" w:cs="Arial"/>
          <w:szCs w:val="22"/>
          <w:lang w:val="pl-PL"/>
        </w:rPr>
        <w:t xml:space="preserve"> Digital Manufacturing Network.</w:t>
      </w:r>
    </w:p>
    <w:p w14:paraId="024489CF" w14:textId="77777777" w:rsidR="00E4196D" w:rsidRPr="00956DED" w:rsidRDefault="00E4196D" w:rsidP="00C62731">
      <w:pPr>
        <w:pStyle w:val="Zwykytekst"/>
        <w:spacing w:line="276" w:lineRule="auto"/>
        <w:rPr>
          <w:rFonts w:asciiTheme="minorHAnsi" w:hAnsiTheme="minorHAnsi" w:cs="Arial"/>
          <w:i/>
          <w:szCs w:val="22"/>
          <w:lang w:val="pl-PL"/>
        </w:rPr>
      </w:pPr>
    </w:p>
    <w:p w14:paraId="2943D4D6" w14:textId="2CCFD17A" w:rsidR="0042204B" w:rsidRPr="00956DED" w:rsidRDefault="0042204B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  <w:r w:rsidRPr="00956DED">
        <w:rPr>
          <w:rFonts w:asciiTheme="minorHAnsi" w:hAnsiTheme="minorHAnsi" w:cs="Arial"/>
          <w:i/>
          <w:szCs w:val="22"/>
          <w:lang w:val="pl-PL"/>
        </w:rPr>
        <w:t>Wykorzystanie technologii 3D w produkcji jest coraz bardziej powszechne. Tym</w:t>
      </w:r>
      <w:r w:rsidR="00396A04">
        <w:rPr>
          <w:rFonts w:asciiTheme="minorHAnsi" w:hAnsiTheme="minorHAnsi" w:cs="Arial"/>
          <w:i/>
          <w:szCs w:val="22"/>
          <w:lang w:val="pl-PL"/>
        </w:rPr>
        <w:t xml:space="preserve"> </w:t>
      </w:r>
      <w:r w:rsidRPr="00956DED">
        <w:rPr>
          <w:rFonts w:asciiTheme="minorHAnsi" w:hAnsiTheme="minorHAnsi" w:cs="Arial"/>
          <w:i/>
          <w:szCs w:val="22"/>
          <w:lang w:val="pl-PL"/>
        </w:rPr>
        <w:t>bardziej jes</w:t>
      </w:r>
      <w:r w:rsidR="00396A04">
        <w:rPr>
          <w:rFonts w:asciiTheme="minorHAnsi" w:hAnsiTheme="minorHAnsi" w:cs="Arial"/>
          <w:i/>
          <w:szCs w:val="22"/>
          <w:lang w:val="pl-PL"/>
        </w:rPr>
        <w:t>teśmy dumni, że możemy rozszerzy</w:t>
      </w:r>
      <w:r w:rsidRPr="00956DED">
        <w:rPr>
          <w:rFonts w:asciiTheme="minorHAnsi" w:hAnsiTheme="minorHAnsi" w:cs="Arial"/>
          <w:i/>
          <w:szCs w:val="22"/>
          <w:lang w:val="pl-PL"/>
        </w:rPr>
        <w:t xml:space="preserve">ć naszą współpracę z firmą HP na kolejne obszary </w:t>
      </w:r>
      <w:r w:rsidR="00F538D1" w:rsidRPr="00956DED">
        <w:rPr>
          <w:rFonts w:asciiTheme="minorHAnsi" w:hAnsiTheme="minorHAnsi" w:cs="Arial"/>
          <w:szCs w:val="22"/>
          <w:lang w:val="de-DE"/>
        </w:rPr>
        <w:t xml:space="preserve">– powiedział </w:t>
      </w:r>
      <w:r w:rsidR="00F538D1" w:rsidRPr="00956DED">
        <w:rPr>
          <w:rFonts w:asciiTheme="minorHAnsi" w:hAnsiTheme="minorHAnsi" w:cs="Arial"/>
          <w:b/>
          <w:szCs w:val="22"/>
          <w:lang w:val="de-DE"/>
        </w:rPr>
        <w:t>Fri</w:t>
      </w:r>
      <w:r w:rsidR="002049D3">
        <w:rPr>
          <w:rFonts w:asciiTheme="minorHAnsi" w:hAnsiTheme="minorHAnsi" w:cs="Arial"/>
          <w:b/>
          <w:szCs w:val="22"/>
          <w:lang w:val="de-DE"/>
        </w:rPr>
        <w:t>ed Vancraen, Założyciel i</w:t>
      </w:r>
      <w:r w:rsidRPr="00956DED">
        <w:rPr>
          <w:rFonts w:asciiTheme="minorHAnsi" w:hAnsiTheme="minorHAnsi" w:cs="Arial"/>
          <w:b/>
          <w:szCs w:val="22"/>
          <w:lang w:val="de-DE"/>
        </w:rPr>
        <w:t xml:space="preserve"> CEO, </w:t>
      </w:r>
      <w:r w:rsidR="00F538D1" w:rsidRPr="00956DED">
        <w:rPr>
          <w:rFonts w:asciiTheme="minorHAnsi" w:hAnsiTheme="minorHAnsi" w:cs="Arial"/>
          <w:b/>
          <w:szCs w:val="22"/>
          <w:lang w:val="de-DE"/>
        </w:rPr>
        <w:t>Materialise</w:t>
      </w:r>
      <w:r w:rsidR="00F538D1" w:rsidRPr="00956DED">
        <w:rPr>
          <w:rFonts w:asciiTheme="minorHAnsi" w:hAnsiTheme="minorHAnsi" w:cs="Arial"/>
          <w:szCs w:val="22"/>
          <w:lang w:val="de-DE"/>
        </w:rPr>
        <w:t xml:space="preserve">.  </w:t>
      </w:r>
      <w:r w:rsidR="00E4196D" w:rsidRPr="00956DED">
        <w:rPr>
          <w:rFonts w:asciiTheme="minorHAnsi" w:hAnsiTheme="minorHAnsi" w:cs="Arial"/>
          <w:szCs w:val="22"/>
          <w:lang w:val="de-DE"/>
        </w:rPr>
        <w:t xml:space="preserve">– </w:t>
      </w:r>
      <w:r w:rsidRPr="00956DED">
        <w:rPr>
          <w:rFonts w:asciiTheme="minorHAnsi" w:hAnsiTheme="minorHAnsi" w:cs="Arial"/>
          <w:i/>
          <w:szCs w:val="22"/>
          <w:lang w:val="de-DE"/>
        </w:rPr>
        <w:t>Wspólna praca nad nowymi elementami i materiałami oraz nasze zobowiązanie do optym</w:t>
      </w:r>
      <w:r w:rsidR="00436F8D">
        <w:rPr>
          <w:rFonts w:asciiTheme="minorHAnsi" w:hAnsiTheme="minorHAnsi" w:cs="Arial"/>
          <w:i/>
          <w:szCs w:val="22"/>
          <w:lang w:val="de-DE"/>
        </w:rPr>
        <w:t>aliza</w:t>
      </w:r>
      <w:r w:rsidRPr="00956DED">
        <w:rPr>
          <w:rFonts w:asciiTheme="minorHAnsi" w:hAnsiTheme="minorHAnsi" w:cs="Arial"/>
          <w:i/>
          <w:szCs w:val="22"/>
          <w:lang w:val="de-DE"/>
        </w:rPr>
        <w:t xml:space="preserve">cji procesu </w:t>
      </w:r>
      <w:r w:rsidR="00396A04">
        <w:rPr>
          <w:rFonts w:asciiTheme="minorHAnsi" w:hAnsiTheme="minorHAnsi" w:cs="Arial"/>
          <w:i/>
          <w:szCs w:val="22"/>
          <w:lang w:val="de-DE"/>
        </w:rPr>
        <w:t>produkcji częś</w:t>
      </w:r>
      <w:r w:rsidRPr="00956DED">
        <w:rPr>
          <w:rFonts w:asciiTheme="minorHAnsi" w:hAnsiTheme="minorHAnsi" w:cs="Arial"/>
          <w:i/>
          <w:szCs w:val="22"/>
          <w:lang w:val="de-DE"/>
        </w:rPr>
        <w:t>ci, to eks</w:t>
      </w:r>
      <w:r w:rsidR="00436F8D">
        <w:rPr>
          <w:rFonts w:asciiTheme="minorHAnsi" w:hAnsiTheme="minorHAnsi" w:cs="Arial"/>
          <w:i/>
          <w:szCs w:val="22"/>
          <w:lang w:val="de-DE"/>
        </w:rPr>
        <w:t>c</w:t>
      </w:r>
      <w:r w:rsidRPr="00956DED">
        <w:rPr>
          <w:rFonts w:asciiTheme="minorHAnsi" w:hAnsiTheme="minorHAnsi" w:cs="Arial"/>
          <w:i/>
          <w:szCs w:val="22"/>
          <w:lang w:val="de-DE"/>
        </w:rPr>
        <w:t>ytująca wiadomość dla naszych klientów.</w:t>
      </w:r>
      <w:r w:rsidRPr="00956DED">
        <w:rPr>
          <w:rFonts w:asciiTheme="minorHAnsi" w:hAnsiTheme="minorHAnsi" w:cs="Arial"/>
          <w:szCs w:val="22"/>
          <w:lang w:val="de-DE"/>
        </w:rPr>
        <w:t xml:space="preserve"> </w:t>
      </w:r>
      <w:r w:rsidR="00E4196D" w:rsidRPr="00956DED">
        <w:rPr>
          <w:rFonts w:asciiTheme="minorHAnsi" w:hAnsiTheme="minorHAnsi" w:cs="Arial"/>
          <w:i/>
          <w:szCs w:val="22"/>
          <w:lang w:val="de-DE"/>
        </w:rPr>
        <w:t>Razem</w:t>
      </w:r>
      <w:r w:rsidRPr="00956DED">
        <w:rPr>
          <w:rFonts w:asciiTheme="minorHAnsi" w:hAnsiTheme="minorHAnsi" w:cs="Arial"/>
          <w:i/>
          <w:szCs w:val="22"/>
          <w:lang w:val="de-DE"/>
        </w:rPr>
        <w:t xml:space="preserve"> z HP</w:t>
      </w:r>
      <w:r w:rsidR="00E4196D" w:rsidRPr="00956DED">
        <w:rPr>
          <w:rFonts w:asciiTheme="minorHAnsi" w:hAnsiTheme="minorHAnsi" w:cs="Arial"/>
          <w:i/>
          <w:szCs w:val="22"/>
          <w:lang w:val="de-DE"/>
        </w:rPr>
        <w:t xml:space="preserve"> pomagamy </w:t>
      </w:r>
      <w:r w:rsidRPr="00956DED">
        <w:rPr>
          <w:rFonts w:asciiTheme="minorHAnsi" w:hAnsiTheme="minorHAnsi" w:cs="Arial"/>
          <w:i/>
          <w:szCs w:val="22"/>
          <w:lang w:val="de-DE"/>
        </w:rPr>
        <w:t>im osiągać sukces</w:t>
      </w:r>
      <w:r w:rsidR="002049D3">
        <w:rPr>
          <w:rFonts w:asciiTheme="minorHAnsi" w:hAnsiTheme="minorHAnsi" w:cs="Arial"/>
          <w:i/>
          <w:szCs w:val="22"/>
          <w:lang w:val="de-DE"/>
        </w:rPr>
        <w:t>y</w:t>
      </w:r>
      <w:r w:rsidRPr="00956DED">
        <w:rPr>
          <w:rFonts w:asciiTheme="minorHAnsi" w:hAnsiTheme="minorHAnsi" w:cs="Arial"/>
          <w:i/>
          <w:szCs w:val="22"/>
          <w:lang w:val="de-DE"/>
        </w:rPr>
        <w:t xml:space="preserve"> </w:t>
      </w:r>
      <w:r w:rsidR="00E4196D" w:rsidRPr="00956DED">
        <w:rPr>
          <w:rFonts w:asciiTheme="minorHAnsi" w:hAnsiTheme="minorHAnsi" w:cs="Arial"/>
          <w:i/>
          <w:szCs w:val="22"/>
          <w:lang w:val="de-DE"/>
        </w:rPr>
        <w:t>na coraz bardziej konkurencyjnym rynku.</w:t>
      </w:r>
    </w:p>
    <w:p w14:paraId="66732AB4" w14:textId="7A93F6A1" w:rsidR="00F538D1" w:rsidRPr="00956DED" w:rsidRDefault="00956DED" w:rsidP="00F538D1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de-DE"/>
        </w:rPr>
      </w:pPr>
      <w:r w:rsidRPr="00956DED">
        <w:rPr>
          <w:rFonts w:asciiTheme="minorHAnsi" w:hAnsiTheme="minorHAnsi" w:cs="Arial"/>
          <w:b/>
          <w:szCs w:val="22"/>
          <w:lang w:val="de-DE"/>
        </w:rPr>
        <w:lastRenderedPageBreak/>
        <w:t xml:space="preserve">HP </w:t>
      </w:r>
      <w:r w:rsidR="00561DAC" w:rsidRPr="00956DED">
        <w:rPr>
          <w:rFonts w:asciiTheme="minorHAnsi" w:hAnsiTheme="minorHAnsi" w:cs="Arial"/>
          <w:b/>
          <w:szCs w:val="22"/>
          <w:lang w:val="de-DE"/>
        </w:rPr>
        <w:t>Digital Manufacturing Network</w:t>
      </w:r>
    </w:p>
    <w:p w14:paraId="1CADA681" w14:textId="77777777" w:rsidR="00561DAC" w:rsidRPr="00956DED" w:rsidRDefault="00561DAC" w:rsidP="00F538D1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de-DE"/>
        </w:rPr>
      </w:pPr>
    </w:p>
    <w:p w14:paraId="3DCB8544" w14:textId="77777777" w:rsidR="00956DED" w:rsidRPr="00956DED" w:rsidRDefault="00561DAC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  <w:r w:rsidRPr="00956DED">
        <w:rPr>
          <w:rFonts w:asciiTheme="minorHAnsi" w:hAnsiTheme="minorHAnsi" w:cs="Arial"/>
          <w:szCs w:val="22"/>
          <w:lang w:val="de-DE"/>
        </w:rPr>
        <w:t>Wiele firm poszukuje dostawców u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sług produkcji cyfrowej, którzy pomogą im </w:t>
      </w:r>
      <w:r w:rsidRPr="00956DED">
        <w:rPr>
          <w:rFonts w:asciiTheme="minorHAnsi" w:hAnsiTheme="minorHAnsi" w:cs="Arial"/>
          <w:szCs w:val="22"/>
          <w:lang w:val="de-DE"/>
        </w:rPr>
        <w:t xml:space="preserve">przyspieszyć rozwój nowych produktów, skrócić czas wprowadzania 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ich na rynek, uprościć łańcuch dostaw oraz </w:t>
      </w:r>
      <w:r w:rsidRPr="00956DED">
        <w:rPr>
          <w:rFonts w:asciiTheme="minorHAnsi" w:hAnsiTheme="minorHAnsi" w:cs="Arial"/>
          <w:szCs w:val="22"/>
          <w:lang w:val="de-DE"/>
        </w:rPr>
        <w:t>zmniejszyć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 ich</w:t>
      </w:r>
      <w:r w:rsidRPr="00956DED">
        <w:rPr>
          <w:rFonts w:asciiTheme="minorHAnsi" w:hAnsiTheme="minorHAnsi" w:cs="Arial"/>
          <w:szCs w:val="22"/>
          <w:lang w:val="de-DE"/>
        </w:rPr>
        <w:t xml:space="preserve"> ślad węglowy.</w:t>
      </w:r>
    </w:p>
    <w:p w14:paraId="00D49A09" w14:textId="77777777" w:rsidR="00956DED" w:rsidRPr="00956DED" w:rsidRDefault="00956DED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</w:p>
    <w:p w14:paraId="3B20BD47" w14:textId="6E1C6119" w:rsidR="00956DED" w:rsidRPr="00956DED" w:rsidRDefault="00956DED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  <w:r w:rsidRPr="00956DED">
        <w:rPr>
          <w:rFonts w:asciiTheme="minorHAnsi" w:hAnsiTheme="minorHAnsi" w:cs="Arial"/>
          <w:szCs w:val="22"/>
          <w:lang w:val="de-DE"/>
        </w:rPr>
        <w:t xml:space="preserve">Aby sprostać tym potrzebom, HP wprowadza na rynek nową sieć produkcyjną – </w:t>
      </w:r>
      <w:r w:rsidR="00561DAC" w:rsidRPr="002049D3">
        <w:rPr>
          <w:rFonts w:asciiTheme="minorHAnsi" w:hAnsiTheme="minorHAnsi" w:cs="Arial"/>
          <w:b/>
          <w:szCs w:val="22"/>
          <w:lang w:val="de-DE"/>
        </w:rPr>
        <w:t>H</w:t>
      </w:r>
      <w:r w:rsidRPr="002049D3">
        <w:rPr>
          <w:rFonts w:asciiTheme="minorHAnsi" w:hAnsiTheme="minorHAnsi" w:cs="Arial"/>
          <w:b/>
          <w:szCs w:val="22"/>
          <w:lang w:val="de-DE"/>
        </w:rPr>
        <w:t>P Digital Manufacturing Network</w:t>
      </w:r>
      <w:r w:rsidR="009862B5">
        <w:rPr>
          <w:rFonts w:asciiTheme="minorHAnsi" w:hAnsiTheme="minorHAnsi" w:cs="Arial"/>
          <w:szCs w:val="22"/>
          <w:lang w:val="de-DE"/>
        </w:rPr>
        <w:t>. Globalna</w:t>
      </w:r>
      <w:r w:rsidRPr="00956DED">
        <w:rPr>
          <w:rFonts w:asciiTheme="minorHAnsi" w:hAnsiTheme="minorHAnsi" w:cs="Arial"/>
          <w:szCs w:val="22"/>
          <w:lang w:val="de-DE"/>
        </w:rPr>
        <w:t xml:space="preserve"> społeczność P</w:t>
      </w:r>
      <w:r w:rsidR="00561DAC" w:rsidRPr="00956DED">
        <w:rPr>
          <w:rFonts w:asciiTheme="minorHAnsi" w:hAnsiTheme="minorHAnsi" w:cs="Arial"/>
          <w:szCs w:val="22"/>
          <w:lang w:val="de-DE"/>
        </w:rPr>
        <w:t xml:space="preserve">artnerów </w:t>
      </w:r>
      <w:r w:rsidRPr="00956DED">
        <w:rPr>
          <w:rFonts w:asciiTheme="minorHAnsi" w:hAnsiTheme="minorHAnsi" w:cs="Arial"/>
          <w:szCs w:val="22"/>
          <w:lang w:val="de-DE"/>
        </w:rPr>
        <w:t>ma oferować wsparcie w zakresie projektowania, wytwarzania i dostarczania na dużą skalę</w:t>
      </w:r>
      <w:r w:rsidR="00396A04">
        <w:rPr>
          <w:rFonts w:asciiTheme="minorHAnsi" w:hAnsiTheme="minorHAnsi" w:cs="Arial"/>
          <w:szCs w:val="22"/>
          <w:lang w:val="de-DE"/>
        </w:rPr>
        <w:t>, zarówno częś</w:t>
      </w:r>
      <w:r w:rsidRPr="00956DED">
        <w:rPr>
          <w:rFonts w:asciiTheme="minorHAnsi" w:hAnsiTheme="minorHAnsi" w:cs="Arial"/>
          <w:szCs w:val="22"/>
          <w:lang w:val="de-DE"/>
        </w:rPr>
        <w:t xml:space="preserve">ci plastikowych, jak i metalowych, z wykorzystaniem rozwiązań dla druku 3D firmy HP. Członkowie </w:t>
      </w:r>
      <w:r w:rsidR="00561DAC" w:rsidRPr="00956DED">
        <w:rPr>
          <w:rFonts w:asciiTheme="minorHAnsi" w:hAnsiTheme="minorHAnsi" w:cs="Arial"/>
          <w:szCs w:val="22"/>
          <w:lang w:val="de-DE"/>
        </w:rPr>
        <w:t xml:space="preserve">HP Digital Manufacturing Network </w:t>
      </w:r>
      <w:r w:rsidRPr="00956DED">
        <w:rPr>
          <w:rFonts w:asciiTheme="minorHAnsi" w:hAnsiTheme="minorHAnsi" w:cs="Arial"/>
          <w:szCs w:val="22"/>
          <w:lang w:val="de-DE"/>
        </w:rPr>
        <w:t xml:space="preserve">posiadają szerokie doświadczenie oraz wiedzę na temat produkcji addytywnej oraz zdolność wytwarzania dużych wolumenów. </w:t>
      </w:r>
    </w:p>
    <w:p w14:paraId="0B210EED" w14:textId="77777777" w:rsidR="00956DED" w:rsidRPr="00956DED" w:rsidRDefault="00956DED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</w:p>
    <w:p w14:paraId="6882152A" w14:textId="1EB4207F" w:rsidR="00561DAC" w:rsidRPr="00956DED" w:rsidRDefault="00561DAC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  <w:r w:rsidRPr="00956DED">
        <w:rPr>
          <w:rFonts w:asciiTheme="minorHAnsi" w:hAnsiTheme="minorHAnsi" w:cs="Arial"/>
          <w:szCs w:val="22"/>
          <w:lang w:val="de-DE"/>
        </w:rPr>
        <w:t>HP Digital Manufacturi</w:t>
      </w:r>
      <w:r w:rsidR="00956DED" w:rsidRPr="00956DED">
        <w:rPr>
          <w:rFonts w:asciiTheme="minorHAnsi" w:hAnsiTheme="minorHAnsi" w:cs="Arial"/>
          <w:szCs w:val="22"/>
          <w:lang w:val="de-DE"/>
        </w:rPr>
        <w:t>ng Network początkowo obejmie P</w:t>
      </w:r>
      <w:r w:rsidRPr="00956DED">
        <w:rPr>
          <w:rFonts w:asciiTheme="minorHAnsi" w:hAnsiTheme="minorHAnsi" w:cs="Arial"/>
          <w:szCs w:val="22"/>
          <w:lang w:val="de-DE"/>
        </w:rPr>
        <w:t xml:space="preserve">artnerów w Stanach Zjednoczonych, Azji i Europie. 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Wśród nich są już: </w:t>
      </w:r>
      <w:r w:rsidRPr="00956DED">
        <w:rPr>
          <w:rFonts w:asciiTheme="minorHAnsi" w:hAnsiTheme="minorHAnsi" w:cs="Arial"/>
          <w:szCs w:val="22"/>
          <w:lang w:val="de-DE"/>
        </w:rPr>
        <w:t>Forecast 3D, GKN Powder Metallurgy, GoProto, Jabil, Mater</w:t>
      </w:r>
      <w:r w:rsidR="00956DED" w:rsidRPr="00956DED">
        <w:rPr>
          <w:rFonts w:asciiTheme="minorHAnsi" w:hAnsiTheme="minorHAnsi" w:cs="Arial"/>
          <w:szCs w:val="22"/>
          <w:lang w:val="de-DE"/>
        </w:rPr>
        <w:t>ialise, Parmatech i ZiggZagg NV. W</w:t>
      </w:r>
      <w:r w:rsidRPr="00956DED">
        <w:rPr>
          <w:rFonts w:asciiTheme="minorHAnsi" w:hAnsiTheme="minorHAnsi" w:cs="Arial"/>
          <w:szCs w:val="22"/>
          <w:lang w:val="de-DE"/>
        </w:rPr>
        <w:t xml:space="preserve"> ciągu najbliższych miesięcy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 sieć ma</w:t>
      </w:r>
      <w:r w:rsidR="00396A04">
        <w:rPr>
          <w:rFonts w:asciiTheme="minorHAnsi" w:hAnsiTheme="minorHAnsi" w:cs="Arial"/>
          <w:szCs w:val="22"/>
          <w:lang w:val="de-DE"/>
        </w:rPr>
        <w:t xml:space="preserve"> zostać rozszerzona</w:t>
      </w:r>
      <w:r w:rsidR="002049D3">
        <w:rPr>
          <w:rFonts w:asciiTheme="minorHAnsi" w:hAnsiTheme="minorHAnsi" w:cs="Arial"/>
          <w:szCs w:val="22"/>
          <w:lang w:val="de-DE"/>
        </w:rPr>
        <w:t xml:space="preserve"> na</w:t>
      </w:r>
      <w:r w:rsidR="00956DED" w:rsidRPr="00956DED">
        <w:rPr>
          <w:rFonts w:asciiTheme="minorHAnsi" w:hAnsiTheme="minorHAnsi" w:cs="Arial"/>
          <w:szCs w:val="22"/>
          <w:lang w:val="de-DE"/>
        </w:rPr>
        <w:t xml:space="preserve"> inne rynki.</w:t>
      </w:r>
    </w:p>
    <w:p w14:paraId="6B0D87B3" w14:textId="77777777" w:rsidR="00561DAC" w:rsidRPr="00956DED" w:rsidRDefault="00561DAC" w:rsidP="00F538D1">
      <w:pPr>
        <w:pStyle w:val="Zwykytekst"/>
        <w:spacing w:line="276" w:lineRule="auto"/>
        <w:rPr>
          <w:rFonts w:asciiTheme="minorHAnsi" w:hAnsiTheme="minorHAnsi" w:cs="Arial"/>
          <w:szCs w:val="22"/>
          <w:lang w:val="de-DE"/>
        </w:rPr>
      </w:pPr>
    </w:p>
    <w:p w14:paraId="011BCA27" w14:textId="03E5F3FD" w:rsidR="00561DAC" w:rsidRPr="00956DED" w:rsidRDefault="00956DED" w:rsidP="00F538D1">
      <w:pPr>
        <w:pStyle w:val="Zwykytekst"/>
        <w:spacing w:line="276" w:lineRule="auto"/>
        <w:rPr>
          <w:rFonts w:asciiTheme="minorHAnsi" w:hAnsiTheme="minorHAnsi" w:cs="Arial"/>
          <w:b/>
          <w:szCs w:val="22"/>
          <w:lang w:val="de-DE"/>
        </w:rPr>
      </w:pPr>
      <w:r w:rsidRPr="00956DED">
        <w:rPr>
          <w:rFonts w:asciiTheme="minorHAnsi" w:hAnsiTheme="minorHAnsi" w:cs="Arial"/>
          <w:szCs w:val="22"/>
          <w:lang w:val="de-DE"/>
        </w:rPr>
        <w:t xml:space="preserve">Więcej informacji o </w:t>
      </w:r>
      <w:r w:rsidRPr="00956DED">
        <w:rPr>
          <w:rFonts w:asciiTheme="minorHAnsi" w:hAnsiTheme="minorHAnsi" w:cs="Arial"/>
          <w:b/>
          <w:szCs w:val="22"/>
          <w:lang w:val="de-DE"/>
        </w:rPr>
        <w:t xml:space="preserve">HP Digital Manufacturing Network </w:t>
      </w:r>
      <w:r w:rsidRPr="00956DED">
        <w:rPr>
          <w:rFonts w:asciiTheme="minorHAnsi" w:hAnsiTheme="minorHAnsi" w:cs="Arial"/>
          <w:szCs w:val="22"/>
          <w:lang w:val="de-DE"/>
        </w:rPr>
        <w:t xml:space="preserve"> </w:t>
      </w:r>
      <w:hyperlink r:id="rId10" w:history="1">
        <w:r w:rsidRPr="00956DED">
          <w:rPr>
            <w:rStyle w:val="Hipercze"/>
            <w:rFonts w:asciiTheme="minorHAnsi" w:hAnsiTheme="minorHAnsi" w:cs="Arial"/>
            <w:szCs w:val="22"/>
            <w:lang w:val="de-DE"/>
          </w:rPr>
          <w:t>tutaj</w:t>
        </w:r>
      </w:hyperlink>
      <w:r w:rsidRPr="00956DED">
        <w:rPr>
          <w:rFonts w:asciiTheme="minorHAnsi" w:hAnsiTheme="minorHAnsi" w:cs="Arial"/>
          <w:szCs w:val="22"/>
          <w:lang w:val="de-DE"/>
        </w:rPr>
        <w:t>.</w:t>
      </w:r>
      <w:r w:rsidR="00561DAC" w:rsidRPr="00561DAC">
        <w:rPr>
          <w:rFonts w:asciiTheme="minorHAnsi" w:hAnsiTheme="minorHAnsi" w:cs="Arial"/>
          <w:szCs w:val="22"/>
          <w:lang w:val="de-DE"/>
        </w:rPr>
        <w:t xml:space="preserve"> </w:t>
      </w:r>
    </w:p>
    <w:p w14:paraId="58F1A095" w14:textId="77777777" w:rsidR="00F538D1" w:rsidRPr="0086085A" w:rsidRDefault="00F538D1" w:rsidP="00C62731">
      <w:pPr>
        <w:pStyle w:val="Zwykytekst"/>
        <w:spacing w:line="276" w:lineRule="auto"/>
        <w:rPr>
          <w:rFonts w:asciiTheme="minorHAnsi" w:hAnsiTheme="minorHAnsi" w:cs="Arial"/>
          <w:szCs w:val="22"/>
          <w:lang w:val="pl-PL"/>
        </w:rPr>
      </w:pPr>
    </w:p>
    <w:p w14:paraId="51E4F2AC" w14:textId="77777777"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14:paraId="3ECE5DD8" w14:textId="65E05658" w:rsidR="006D68C6" w:rsidRDefault="00560A29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11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3"/>
    </w:p>
    <w:p w14:paraId="71730379" w14:textId="77777777" w:rsidR="00396A04" w:rsidRDefault="00396A04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</w:p>
    <w:p w14:paraId="728AE924" w14:textId="77777777" w:rsidR="002208C6" w:rsidRPr="002208C6" w:rsidRDefault="002208C6" w:rsidP="000C7469">
      <w:pPr>
        <w:pStyle w:val="HPItext"/>
        <w:tabs>
          <w:tab w:val="left" w:pos="7200"/>
        </w:tabs>
        <w:spacing w:line="240" w:lineRule="auto"/>
        <w:ind w:right="-30"/>
        <w:rPr>
          <w:rStyle w:val="Pogrubienie"/>
          <w:rFonts w:asciiTheme="minorHAnsi" w:hAnsiTheme="minorHAnsi"/>
          <w:sz w:val="16"/>
          <w:szCs w:val="16"/>
          <w:lang w:val="pl-PL"/>
        </w:rPr>
      </w:pPr>
      <w:r w:rsidRPr="002208C6">
        <w:rPr>
          <w:rStyle w:val="Pogrubienie"/>
          <w:rFonts w:asciiTheme="minorHAnsi" w:hAnsiTheme="minorHAnsi"/>
          <w:sz w:val="16"/>
          <w:szCs w:val="16"/>
          <w:lang w:val="pl-PL"/>
        </w:rPr>
        <w:t>Stwierdzenia dotyczące przyszłości</w:t>
      </w:r>
    </w:p>
    <w:p w14:paraId="309F349C" w14:textId="3379265B" w:rsidR="002A07C8" w:rsidRDefault="002208C6" w:rsidP="000C7469">
      <w:pPr>
        <w:pStyle w:val="HPItext"/>
        <w:tabs>
          <w:tab w:val="left" w:pos="7200"/>
        </w:tabs>
        <w:spacing w:line="240" w:lineRule="auto"/>
        <w:ind w:right="-30"/>
        <w:rPr>
          <w:rFonts w:asciiTheme="minorHAnsi" w:hAnsiTheme="minorHAnsi"/>
          <w:sz w:val="16"/>
          <w:szCs w:val="16"/>
          <w:lang w:val="pl-PL"/>
        </w:rPr>
      </w:pPr>
      <w:r w:rsidRPr="002208C6"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>Niniejsza informacja prasowa zawiera stwierdzenia dotyczące przyszłości, k</w:t>
      </w:r>
      <w:r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>tóre mo</w:t>
      </w:r>
      <w:r w:rsidR="009862B5"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>g</w:t>
      </w:r>
      <w:r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>ą wiązać się z ryzykiem oraz</w:t>
      </w:r>
      <w:r w:rsidRPr="002208C6"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 xml:space="preserve"> niepewnością</w:t>
      </w:r>
      <w:r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 xml:space="preserve">. Jeśli założenia te nie znajdą odzwierciedlenia w rzeczywistości, wyniki przedstawione przez HP Inc. mogą wówczas odbiegać od prezentowanych w przyszłości informacji. </w:t>
      </w:r>
      <w:r w:rsidRPr="002208C6">
        <w:rPr>
          <w:rStyle w:val="Pogrubienie"/>
          <w:rFonts w:asciiTheme="minorHAnsi" w:hAnsiTheme="minorHAnsi"/>
          <w:b w:val="0"/>
          <w:sz w:val="16"/>
          <w:szCs w:val="16"/>
          <w:lang w:val="pl-PL"/>
        </w:rPr>
        <w:t xml:space="preserve"> </w:t>
      </w:r>
      <w:r w:rsidR="000C7469" w:rsidRPr="002208C6">
        <w:rPr>
          <w:rFonts w:asciiTheme="minorHAnsi" w:hAnsiTheme="minorHAnsi"/>
          <w:sz w:val="16"/>
          <w:szCs w:val="16"/>
          <w:lang w:val="pl-PL"/>
        </w:rPr>
        <w:br/>
      </w:r>
      <w:r>
        <w:rPr>
          <w:rFonts w:asciiTheme="minorHAnsi" w:hAnsiTheme="minorHAnsi"/>
          <w:sz w:val="16"/>
          <w:szCs w:val="16"/>
          <w:lang w:val="pl-PL"/>
        </w:rPr>
        <w:br/>
      </w:r>
      <w:r w:rsidRPr="002A07C8">
        <w:rPr>
          <w:rFonts w:asciiTheme="minorHAnsi" w:hAnsiTheme="minorHAnsi"/>
          <w:sz w:val="16"/>
          <w:szCs w:val="16"/>
          <w:lang w:val="pl-PL"/>
        </w:rPr>
        <w:t xml:space="preserve">Wszystkie stwierdzenia inne niż fakty historyczne można uznać za stwierdzenia dotyczące przyszłości i mogą obejmować, m.in. prognozy przychodów netto, marży, wydatków, stawek podatkowych, zysku netto, przepływów pieniężnych, planów korzyści finansowych, aktywów z tytułu odroczonego podatku, wykupu akcji, kursów wymiany walut oraz innych pozycji finansowych, a także wszelkie prognozy  </w:t>
      </w:r>
      <w:r w:rsidR="002A07C8" w:rsidRPr="002A07C8">
        <w:rPr>
          <w:rFonts w:asciiTheme="minorHAnsi" w:hAnsiTheme="minorHAnsi"/>
          <w:sz w:val="16"/>
          <w:szCs w:val="16"/>
          <w:lang w:val="pl-PL"/>
        </w:rPr>
        <w:t xml:space="preserve">dotyczące poziomu oszczędności; oświadczenia dotyczące planów, strategii, celów zarządzania w odniesieniu do przyszłych działań, w tym realizacji planów restrukturyzacji </w:t>
      </w:r>
      <w:r w:rsidR="009862B5">
        <w:rPr>
          <w:rFonts w:asciiTheme="minorHAnsi" w:hAnsiTheme="minorHAnsi"/>
          <w:sz w:val="16"/>
          <w:szCs w:val="16"/>
          <w:lang w:val="pl-PL"/>
        </w:rPr>
        <w:t xml:space="preserve">i </w:t>
      </w:r>
      <w:r w:rsidR="002A07C8" w:rsidRPr="002A07C8">
        <w:rPr>
          <w:rFonts w:asciiTheme="minorHAnsi" w:hAnsiTheme="minorHAnsi"/>
          <w:sz w:val="16"/>
          <w:szCs w:val="16"/>
          <w:lang w:val="pl-PL"/>
        </w:rPr>
        <w:t xml:space="preserve">wynikających z nich oszczędności, poprawy przychodów lub rentowności; wszelkie oświadczenia dotyczące oczekiwanego rozwoju, wyników, udziału w rynku lub wyników konkurencyjnych w odniesieniu do produktów lub usług; </w:t>
      </w:r>
      <w:r w:rsidR="002A07C8">
        <w:rPr>
          <w:rFonts w:asciiTheme="minorHAnsi" w:hAnsiTheme="minorHAnsi"/>
          <w:sz w:val="16"/>
          <w:szCs w:val="16"/>
          <w:lang w:val="pl-PL"/>
        </w:rPr>
        <w:t xml:space="preserve">wszelkie oświadczenia dotyczące obecnych i przyszłych trendów makroekonomicznych oraz wydarzeń, a także wpływu tych trendów i wydarzeń na firmę HP oraz jej wyniki finansowe; wszelkie oświadczenia dotyczące toczących się dochodzeń, roszczeń lub sporów, oczekiwań </w:t>
      </w:r>
      <w:r w:rsidR="002A07C8">
        <w:rPr>
          <w:rFonts w:asciiTheme="minorHAnsi" w:hAnsiTheme="minorHAnsi"/>
          <w:sz w:val="16"/>
          <w:szCs w:val="16"/>
          <w:lang w:val="pl-PL"/>
        </w:rPr>
        <w:lastRenderedPageBreak/>
        <w:t>lub przekonań; oraz wszelkie stwierdzenia dotyczące założeń leżących u podstaw któregokolwiek z powyższych.</w:t>
      </w:r>
      <w:r w:rsidR="000C7469" w:rsidRPr="002A07C8">
        <w:rPr>
          <w:rFonts w:asciiTheme="minorHAnsi" w:hAnsiTheme="minorHAnsi"/>
          <w:sz w:val="16"/>
          <w:szCs w:val="16"/>
          <w:lang w:val="pl-PL"/>
        </w:rPr>
        <w:br/>
      </w:r>
    </w:p>
    <w:p w14:paraId="64592766" w14:textId="6BCB64EC" w:rsidR="00396A04" w:rsidRPr="002208C6" w:rsidRDefault="004509DF" w:rsidP="00E878E2">
      <w:pPr>
        <w:pStyle w:val="HPItext"/>
        <w:tabs>
          <w:tab w:val="left" w:pos="7200"/>
        </w:tabs>
        <w:spacing w:line="240" w:lineRule="auto"/>
        <w:ind w:right="-30"/>
        <w:rPr>
          <w:rStyle w:val="Hipercze"/>
          <w:rFonts w:asciiTheme="minorHAnsi" w:hAnsiTheme="minorHAnsi"/>
          <w:sz w:val="16"/>
          <w:szCs w:val="16"/>
          <w:u w:val="none"/>
          <w:lang w:val="pl-PL"/>
        </w:rPr>
      </w:pPr>
      <w:r w:rsidRPr="004509DF">
        <w:rPr>
          <w:rFonts w:asciiTheme="minorHAnsi" w:hAnsiTheme="minorHAnsi"/>
          <w:sz w:val="16"/>
          <w:szCs w:val="16"/>
          <w:lang w:val="pl-PL"/>
        </w:rPr>
        <w:t>Ryzyka, niepewności</w:t>
      </w:r>
      <w:r w:rsidR="002A07C8" w:rsidRPr="004509DF">
        <w:rPr>
          <w:rFonts w:asciiTheme="minorHAnsi" w:hAnsiTheme="minorHAnsi"/>
          <w:sz w:val="16"/>
          <w:szCs w:val="16"/>
          <w:lang w:val="pl-PL"/>
        </w:rPr>
        <w:t xml:space="preserve"> oraz przypuszczenia wiążą się z potrzebą sprostania licznym wyzwaniom, które stoją przed firmą HP; presją konkurencji; ryzykiem związanym z realizacją strategii; wpływem trendów </w:t>
      </w:r>
      <w:r w:rsidR="009862B5">
        <w:rPr>
          <w:rFonts w:asciiTheme="minorHAnsi" w:hAnsiTheme="minorHAnsi"/>
          <w:sz w:val="16"/>
          <w:szCs w:val="16"/>
          <w:lang w:val="pl-PL"/>
        </w:rPr>
        <w:t xml:space="preserve"> i </w:t>
      </w:r>
      <w:r w:rsidR="002A07C8" w:rsidRPr="004509DF">
        <w:rPr>
          <w:rFonts w:asciiTheme="minorHAnsi" w:hAnsiTheme="minorHAnsi"/>
          <w:sz w:val="16"/>
          <w:szCs w:val="16"/>
          <w:lang w:val="pl-PL"/>
        </w:rPr>
        <w:t xml:space="preserve">wydarzeń makroekonomicznych </w:t>
      </w:r>
      <w:r w:rsidR="009862B5">
        <w:rPr>
          <w:rFonts w:asciiTheme="minorHAnsi" w:hAnsiTheme="minorHAnsi"/>
          <w:sz w:val="16"/>
          <w:szCs w:val="16"/>
          <w:lang w:val="pl-PL"/>
        </w:rPr>
        <w:t>i</w:t>
      </w:r>
      <w:r w:rsidR="002A07C8" w:rsidRPr="004509DF">
        <w:rPr>
          <w:rFonts w:asciiTheme="minorHAnsi" w:hAnsiTheme="minorHAnsi"/>
          <w:sz w:val="16"/>
          <w:szCs w:val="16"/>
          <w:lang w:val="pl-PL"/>
        </w:rPr>
        <w:t xml:space="preserve"> geopolitycznych; potrzebą zarządzania dostawcami </w:t>
      </w:r>
      <w:r>
        <w:rPr>
          <w:rFonts w:asciiTheme="minorHAnsi" w:hAnsiTheme="minorHAnsi"/>
          <w:sz w:val="16"/>
          <w:szCs w:val="16"/>
          <w:lang w:val="pl-PL"/>
        </w:rPr>
        <w:t>i</w:t>
      </w:r>
      <w:r w:rsidR="002A07C8" w:rsidRPr="004509DF">
        <w:rPr>
          <w:rFonts w:asciiTheme="minorHAnsi" w:hAnsiTheme="minorHAnsi"/>
          <w:sz w:val="16"/>
          <w:szCs w:val="16"/>
          <w:lang w:val="pl-PL"/>
        </w:rPr>
        <w:t xml:space="preserve"> dystrybucją produktów HP oraz efektywnym świadczeniem usług; ochroną aktywów własności intelektualnej</w:t>
      </w:r>
      <w:r w:rsidRPr="004509DF">
        <w:rPr>
          <w:rFonts w:asciiTheme="minorHAnsi" w:hAnsiTheme="minorHAnsi"/>
          <w:sz w:val="16"/>
          <w:szCs w:val="16"/>
          <w:lang w:val="pl-PL"/>
        </w:rPr>
        <w:t xml:space="preserve"> licencjonowanej przez strony trzecie; ryzykiem związanym z operacjami międzynarodowymi; rozwojem i</w:t>
      </w:r>
      <w:r>
        <w:rPr>
          <w:rFonts w:asciiTheme="minorHAnsi" w:hAnsiTheme="minorHAnsi"/>
          <w:sz w:val="16"/>
          <w:szCs w:val="16"/>
          <w:lang w:val="pl-PL"/>
        </w:rPr>
        <w:t xml:space="preserve"> przejściem w kierunku nowych produktów i usług oraz ulepszaniem bieżącej oferty w celu zaspokajania potrzeb klientów i reagowania na pojawiające się trendy technologiczne; realizacją umów pomiędzy HP i dostawcami, klientami i Partnerami firmy; zatrudnianiem i zapewnianiem odpowiednich warunków zatrudnienia pracownikom; integracją i innym ryzykiem związanym z łączeniem jednostek i transakcjami inwestycyjnymi; wynikami planów restrukturyzacji, w tym założeniami związanymi z kosztami (w tym wszelkie ewentualne zakłócenia dz</w:t>
      </w:r>
      <w:r w:rsidR="00E878E2">
        <w:rPr>
          <w:rFonts w:asciiTheme="minorHAnsi" w:hAnsiTheme="minorHAnsi"/>
          <w:sz w:val="16"/>
          <w:szCs w:val="16"/>
          <w:lang w:val="pl-PL"/>
        </w:rPr>
        <w:t>iałalności HP) oraz przewidywanymi korzyściami</w:t>
      </w:r>
      <w:r>
        <w:rPr>
          <w:rFonts w:asciiTheme="minorHAnsi" w:hAnsiTheme="minorHAnsi"/>
          <w:sz w:val="16"/>
          <w:szCs w:val="16"/>
          <w:lang w:val="pl-PL"/>
        </w:rPr>
        <w:t xml:space="preserve"> z planów restrukturyzacji; </w:t>
      </w:r>
      <w:r w:rsidR="00E878E2">
        <w:rPr>
          <w:rFonts w:asciiTheme="minorHAnsi" w:hAnsiTheme="minorHAnsi"/>
          <w:sz w:val="16"/>
          <w:szCs w:val="16"/>
          <w:lang w:val="pl-PL"/>
        </w:rPr>
        <w:t xml:space="preserve">rozstrzygnięciami toczących się dochodzeń, roszczeń, sporów; oraz innymi niepewnościami opisanymi w HP </w:t>
      </w:r>
      <w:proofErr w:type="spellStart"/>
      <w:r w:rsidR="00E878E2">
        <w:rPr>
          <w:rFonts w:asciiTheme="minorHAnsi" w:hAnsiTheme="minorHAnsi"/>
          <w:sz w:val="16"/>
          <w:szCs w:val="16"/>
          <w:lang w:val="pl-PL"/>
        </w:rPr>
        <w:t>Annual</w:t>
      </w:r>
      <w:proofErr w:type="spellEnd"/>
      <w:r w:rsidR="00E878E2">
        <w:rPr>
          <w:rFonts w:asciiTheme="minorHAnsi" w:hAnsiTheme="minorHAnsi"/>
          <w:sz w:val="16"/>
          <w:szCs w:val="16"/>
          <w:lang w:val="pl-PL"/>
        </w:rPr>
        <w:t xml:space="preserve"> Report, f</w:t>
      </w:r>
      <w:r w:rsidR="009862B5">
        <w:rPr>
          <w:rFonts w:asciiTheme="minorHAnsi" w:hAnsiTheme="minorHAnsi"/>
          <w:sz w:val="16"/>
          <w:szCs w:val="16"/>
          <w:lang w:val="pl-PL"/>
        </w:rPr>
        <w:t>ormularz 10-K, rok fiskalny 2017</w:t>
      </w:r>
      <w:r w:rsidR="00E878E2">
        <w:rPr>
          <w:rFonts w:asciiTheme="minorHAnsi" w:hAnsiTheme="minorHAnsi"/>
          <w:sz w:val="16"/>
          <w:szCs w:val="16"/>
          <w:lang w:val="pl-PL"/>
        </w:rPr>
        <w:t xml:space="preserve"> oraz w innych zgłoszeniach do Komisji Papierów Wartościowych. HP nie przyjmuje żadnych zobowiązań i nie zamierza aktualizować powyższych założeń w przyszłości. </w:t>
      </w:r>
      <w:r w:rsidR="00E878E2" w:rsidRPr="00E878E2">
        <w:rPr>
          <w:rFonts w:asciiTheme="minorHAnsi" w:hAnsiTheme="minorHAnsi"/>
          <w:sz w:val="16"/>
          <w:szCs w:val="16"/>
          <w:lang w:val="pl-PL"/>
        </w:rPr>
        <w:t>Strona HP Investor Relations (</w:t>
      </w:r>
      <w:hyperlink r:id="rId12" w:history="1">
        <w:r w:rsidR="00E878E2" w:rsidRPr="00E878E2">
          <w:rPr>
            <w:rStyle w:val="Hipercze"/>
            <w:rFonts w:asciiTheme="minorHAnsi" w:hAnsiTheme="minorHAnsi"/>
            <w:sz w:val="16"/>
            <w:szCs w:val="16"/>
            <w:lang w:val="pl-PL"/>
          </w:rPr>
          <w:t>http://www.hp.com/investor/home</w:t>
        </w:r>
      </w:hyperlink>
      <w:r w:rsidR="00E878E2" w:rsidRPr="00E878E2">
        <w:rPr>
          <w:rFonts w:asciiTheme="minorHAnsi" w:hAnsiTheme="minorHAnsi"/>
          <w:sz w:val="16"/>
          <w:szCs w:val="16"/>
          <w:lang w:val="pl-PL"/>
        </w:rPr>
        <w:t>) zawiera znaczącą liczbę informacji o HP</w:t>
      </w:r>
      <w:r w:rsidR="00E878E2">
        <w:rPr>
          <w:rFonts w:asciiTheme="minorHAnsi" w:hAnsiTheme="minorHAnsi"/>
          <w:sz w:val="16"/>
          <w:szCs w:val="16"/>
          <w:lang w:val="pl-PL"/>
        </w:rPr>
        <w:t xml:space="preserve">, w tym finansowe oraz inne informacje dla inwestorów. HP zachęca inwestorów do odwiedzenia strony oraz śledzenia aktualizacji i nowych danych. </w:t>
      </w:r>
      <w:r w:rsidR="000C7469" w:rsidRPr="00E878E2">
        <w:rPr>
          <w:rFonts w:asciiTheme="minorHAnsi" w:hAnsiTheme="minorHAnsi"/>
          <w:sz w:val="16"/>
          <w:szCs w:val="16"/>
          <w:lang w:val="pl-PL"/>
        </w:rPr>
        <w:br/>
      </w:r>
    </w:p>
    <w:sectPr w:rsidR="00396A04" w:rsidRPr="002208C6" w:rsidSect="000F7ADC"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C48C590" w15:done="0"/>
  <w15:commentEx w15:paraId="7ECFEAB1" w15:done="0"/>
  <w15:commentEx w15:paraId="096B902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48C590" w16cid:durableId="20439BB1"/>
  <w16cid:commentId w16cid:paraId="7ECFEAB1" w16cid:durableId="20439B76"/>
  <w16cid:commentId w16cid:paraId="096B9026" w16cid:durableId="20439B4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51E03" w14:textId="77777777" w:rsidR="006B29FA" w:rsidRDefault="006B29FA" w:rsidP="00FF15C6">
      <w:pPr>
        <w:spacing w:line="240" w:lineRule="auto"/>
      </w:pPr>
      <w:r>
        <w:separator/>
      </w:r>
    </w:p>
  </w:endnote>
  <w:endnote w:type="continuationSeparator" w:id="0">
    <w:p w14:paraId="7B999BF9" w14:textId="77777777" w:rsidR="006B29FA" w:rsidRDefault="006B29FA" w:rsidP="00FF15C6">
      <w:pPr>
        <w:spacing w:line="240" w:lineRule="auto"/>
      </w:pPr>
      <w:r>
        <w:continuationSeparator/>
      </w:r>
    </w:p>
  </w:endnote>
  <w:endnote w:type="continuationNotice" w:id="1">
    <w:p w14:paraId="09856888" w14:textId="77777777" w:rsidR="006B29FA" w:rsidRDefault="006B29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altName w:val="Calibri"/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FC7FFCC4-5C70-43E3-9303-0060BF35483A}"/>
    <w:embedBold r:id="rId2" w:fontKey="{F2AF5163-26C5-4AC2-B47A-47268DDBC330}"/>
    <w:embedItalic r:id="rId3" w:fontKey="{6C54BC6E-433B-4E65-83E5-63ADE9302A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P Simplified">
    <w:altName w:val="Calibri"/>
    <w:panose1 w:val="020B0604020204020204"/>
    <w:charset w:val="EE"/>
    <w:family w:val="swiss"/>
    <w:pitch w:val="variable"/>
    <w:sig w:usb0="A00002FF" w:usb1="5000205B" w:usb2="00000000" w:usb3="00000000" w:csb0="0000019F" w:csb1="00000000"/>
    <w:embedRegular r:id="rId4" w:fontKey="{5AA8D542-D7A9-451C-A1DA-E715270EE564}"/>
    <w:embedBold r:id="rId5" w:fontKey="{D4B2B9C3-2190-4743-85B1-323191DC3C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FF6F" w14:textId="7577A4A5" w:rsidR="004C39C7" w:rsidRPr="00972F41" w:rsidRDefault="00273179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48E903BD" wp14:editId="3225F6BE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5C469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" o:allowoverlap="f" filled="f" stroked="f" strokeweight=".5pt">
              <v:path arrowok="t"/>
              <v:textbox inset="0,0,0,0">
                <w:txbxContent>
                  <w:p w14:paraId="2175C469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C75709">
      <w:rPr>
        <w:noProof/>
      </w:rPr>
      <w:t>2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C75709">
      <w:rPr>
        <w:noProof/>
      </w:rPr>
      <w:t>6</w:t>
    </w:r>
    <w:r w:rsidR="00161C67">
      <w:rPr>
        <w:noProof/>
      </w:rPr>
      <w:fldChar w:fldCharType="end"/>
    </w:r>
  </w:p>
  <w:p w14:paraId="37E32ADA" w14:textId="77777777" w:rsidR="004C39C7" w:rsidRDefault="004C39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A1FA8" w14:textId="3992BC0A" w:rsidR="004C39C7" w:rsidRPr="00404CEC" w:rsidRDefault="00273179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12B5002A" wp14:editId="237E265E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B115F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" o:allowoverlap="f" filled="f" stroked="f" strokeweight=".5pt">
              <v:path arrowok="t"/>
              <v:textbox inset="0,0,0,0">
                <w:txbxContent>
                  <w:p w14:paraId="23DB115F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C75709">
      <w:rPr>
        <w:noProof/>
      </w:rPr>
      <w:t>1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C75709">
      <w:rPr>
        <w:noProof/>
      </w:rPr>
      <w:t>6</w:t>
    </w:r>
    <w:r w:rsidR="00161C67">
      <w:rPr>
        <w:noProof/>
      </w:rPr>
      <w:fldChar w:fldCharType="end"/>
    </w:r>
  </w:p>
  <w:p w14:paraId="42CD496C" w14:textId="77777777" w:rsidR="004C39C7" w:rsidRDefault="004C39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54980" w14:textId="77777777" w:rsidR="006B29FA" w:rsidRDefault="006B29FA" w:rsidP="00FF15C6">
      <w:pPr>
        <w:spacing w:line="240" w:lineRule="auto"/>
      </w:pPr>
      <w:r>
        <w:separator/>
      </w:r>
    </w:p>
  </w:footnote>
  <w:footnote w:type="continuationSeparator" w:id="0">
    <w:p w14:paraId="4490692C" w14:textId="77777777" w:rsidR="006B29FA" w:rsidRDefault="006B29FA" w:rsidP="00FF15C6">
      <w:pPr>
        <w:spacing w:line="240" w:lineRule="auto"/>
      </w:pPr>
      <w:r>
        <w:continuationSeparator/>
      </w:r>
    </w:p>
  </w:footnote>
  <w:footnote w:type="continuationNotice" w:id="1">
    <w:p w14:paraId="1D7CB33E" w14:textId="77777777" w:rsidR="006B29FA" w:rsidRDefault="006B29FA">
      <w:pPr>
        <w:spacing w:line="240" w:lineRule="auto"/>
      </w:pPr>
    </w:p>
  </w:footnote>
  <w:footnote w:id="2">
    <w:p w14:paraId="5AB9C187" w14:textId="4A661F50" w:rsidR="000C7469" w:rsidRPr="00597EC0" w:rsidRDefault="000C7469" w:rsidP="000C7469">
      <w:pPr>
        <w:pStyle w:val="Tekstprzypisukocowego"/>
        <w:rPr>
          <w:sz w:val="16"/>
          <w:szCs w:val="16"/>
        </w:rPr>
      </w:pPr>
      <w:r>
        <w:rPr>
          <w:rStyle w:val="Odwoanieprzypisudolnego"/>
        </w:rPr>
        <w:footnoteRef/>
      </w:r>
      <w:r w:rsidRPr="000C7469">
        <w:rPr>
          <w:sz w:val="16"/>
          <w:szCs w:val="16"/>
          <w:lang w:val="pl-PL"/>
        </w:rPr>
        <w:t xml:space="preserve">Wiodąca w branży nadwyżka możliwości ponownego użycia proszku oparta na zastosowaniu wysokowydajnego PA 11 i PA 12 HP 3D w zalecanych gęstościach oraz w porównaniu z technologią selektywnego spiekania laserowego (SLS), zapewnia doskonałą przydatność do ponownego użycia bez utraty wydajności mechanicznej. Testowane zgodnie z ASTM D638, ASTM D256, ASTM D790 i ASTM D648 oraz za pomocą skanera 3D. </w:t>
      </w:r>
      <w:proofErr w:type="spellStart"/>
      <w:r w:rsidRPr="000C7469">
        <w:rPr>
          <w:sz w:val="16"/>
          <w:szCs w:val="16"/>
        </w:rPr>
        <w:t>Testowanie</w:t>
      </w:r>
      <w:proofErr w:type="spellEnd"/>
      <w:r w:rsidRPr="000C7469">
        <w:rPr>
          <w:sz w:val="16"/>
          <w:szCs w:val="16"/>
        </w:rPr>
        <w:t xml:space="preserve"> </w:t>
      </w:r>
      <w:proofErr w:type="spellStart"/>
      <w:r w:rsidRPr="000C7469">
        <w:rPr>
          <w:sz w:val="16"/>
          <w:szCs w:val="16"/>
        </w:rPr>
        <w:t>monit</w:t>
      </w:r>
      <w:r w:rsidR="002208C6">
        <w:rPr>
          <w:sz w:val="16"/>
          <w:szCs w:val="16"/>
        </w:rPr>
        <w:t>orowane</w:t>
      </w:r>
      <w:proofErr w:type="spellEnd"/>
      <w:r w:rsidR="002208C6">
        <w:rPr>
          <w:sz w:val="16"/>
          <w:szCs w:val="16"/>
        </w:rPr>
        <w:t xml:space="preserve"> </w:t>
      </w:r>
      <w:proofErr w:type="spellStart"/>
      <w:r w:rsidR="002208C6">
        <w:rPr>
          <w:sz w:val="16"/>
          <w:szCs w:val="16"/>
        </w:rPr>
        <w:t>za</w:t>
      </w:r>
      <w:proofErr w:type="spellEnd"/>
      <w:r w:rsidR="002208C6">
        <w:rPr>
          <w:sz w:val="16"/>
          <w:szCs w:val="16"/>
        </w:rPr>
        <w:t xml:space="preserve"> </w:t>
      </w:r>
      <w:proofErr w:type="spellStart"/>
      <w:r w:rsidR="002208C6">
        <w:rPr>
          <w:sz w:val="16"/>
          <w:szCs w:val="16"/>
        </w:rPr>
        <w:t>pomocą</w:t>
      </w:r>
      <w:proofErr w:type="spellEnd"/>
      <w:r w:rsidR="002208C6">
        <w:rPr>
          <w:sz w:val="16"/>
          <w:szCs w:val="16"/>
        </w:rPr>
        <w:t xml:space="preserve"> </w:t>
      </w:r>
      <w:proofErr w:type="spellStart"/>
      <w:r w:rsidR="002208C6">
        <w:rPr>
          <w:sz w:val="16"/>
          <w:szCs w:val="16"/>
        </w:rPr>
        <w:t>statystycznej</w:t>
      </w:r>
      <w:proofErr w:type="spellEnd"/>
      <w:r w:rsidRPr="000C7469">
        <w:rPr>
          <w:sz w:val="16"/>
          <w:szCs w:val="16"/>
        </w:rPr>
        <w:t xml:space="preserve"> </w:t>
      </w:r>
      <w:proofErr w:type="spellStart"/>
      <w:r w:rsidRPr="000C7469">
        <w:rPr>
          <w:sz w:val="16"/>
          <w:szCs w:val="16"/>
        </w:rPr>
        <w:t>kontroli</w:t>
      </w:r>
      <w:proofErr w:type="spellEnd"/>
      <w:r w:rsidRPr="000C7469">
        <w:rPr>
          <w:sz w:val="16"/>
          <w:szCs w:val="16"/>
        </w:rPr>
        <w:t xml:space="preserve"> </w:t>
      </w:r>
      <w:proofErr w:type="spellStart"/>
      <w:r w:rsidRPr="000C7469">
        <w:rPr>
          <w:sz w:val="16"/>
          <w:szCs w:val="16"/>
        </w:rPr>
        <w:t>procesu</w:t>
      </w:r>
      <w:proofErr w:type="spellEnd"/>
      <w:r w:rsidRPr="000C7469">
        <w:rPr>
          <w:sz w:val="16"/>
          <w:szCs w:val="16"/>
        </w:rPr>
        <w:t>.</w:t>
      </w:r>
    </w:p>
    <w:p w14:paraId="7CB86CF0" w14:textId="66ED8E1C" w:rsidR="000C7469" w:rsidRPr="000C7469" w:rsidRDefault="000C7469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88DCC" w14:textId="77777777" w:rsidR="004C39C7" w:rsidRPr="00AC3471" w:rsidRDefault="004C39C7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 wp14:anchorId="2E414A8B" wp14:editId="19D58B05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HP Inc</w:t>
    </w:r>
  </w:p>
  <w:p w14:paraId="0814870E" w14:textId="77777777"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14:paraId="168DE38E" w14:textId="77777777"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14:paraId="5C5F6C4A" w14:textId="77777777"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14:paraId="53CA4B71" w14:textId="77777777"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14:paraId="12BD11DC" w14:textId="77777777" w:rsidR="004C39C7" w:rsidRPr="00744021" w:rsidRDefault="004C39C7" w:rsidP="00AC3471">
    <w:pPr>
      <w:pStyle w:val="HPInformation"/>
      <w:rPr>
        <w:lang w:val="pl-PL"/>
      </w:rPr>
    </w:pPr>
  </w:p>
  <w:p w14:paraId="7A62D64C" w14:textId="724ED8A8" w:rsidR="004C39C7" w:rsidRPr="00744021" w:rsidRDefault="00273179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042EE19" wp14:editId="755C55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14F6A64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  <w:p w14:paraId="3CC41659" w14:textId="77777777" w:rsidR="004C39C7" w:rsidRPr="00744021" w:rsidRDefault="004C39C7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4608C"/>
    <w:multiLevelType w:val="hybridMultilevel"/>
    <w:tmpl w:val="EAECDF5A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4D6DD1"/>
    <w:multiLevelType w:val="hybridMultilevel"/>
    <w:tmpl w:val="E1F2C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6">
    <w:nsid w:val="0DB9137F"/>
    <w:multiLevelType w:val="hybridMultilevel"/>
    <w:tmpl w:val="2E6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A3E4A"/>
    <w:multiLevelType w:val="hybridMultilevel"/>
    <w:tmpl w:val="5462847A"/>
    <w:lvl w:ilvl="0" w:tplc="D6061E36">
      <w:numFmt w:val="bullet"/>
      <w:lvlText w:val="-"/>
      <w:lvlJc w:val="left"/>
      <w:pPr>
        <w:ind w:left="720" w:hanging="360"/>
      </w:pPr>
      <w:rPr>
        <w:rFonts w:ascii="HP Simplified Light" w:eastAsiaTheme="minorHAnsi" w:hAnsi="HP Simplified Ligh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10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60877"/>
    <w:multiLevelType w:val="hybridMultilevel"/>
    <w:tmpl w:val="EDBC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817B7B"/>
    <w:multiLevelType w:val="hybridMultilevel"/>
    <w:tmpl w:val="CF20A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757481"/>
    <w:multiLevelType w:val="hybridMultilevel"/>
    <w:tmpl w:val="7AA8F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D8149B"/>
    <w:multiLevelType w:val="hybridMultilevel"/>
    <w:tmpl w:val="6FF214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405357C"/>
    <w:multiLevelType w:val="multilevel"/>
    <w:tmpl w:val="B1F2010C"/>
    <w:numStyleLink w:val="bulletedlist"/>
  </w:abstractNum>
  <w:abstractNum w:abstractNumId="21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77196A"/>
    <w:multiLevelType w:val="hybridMultilevel"/>
    <w:tmpl w:val="78D855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A5795E"/>
    <w:multiLevelType w:val="hybridMultilevel"/>
    <w:tmpl w:val="7300499E"/>
    <w:lvl w:ilvl="0" w:tplc="38A44924">
      <w:numFmt w:val="bullet"/>
      <w:lvlText w:val="-"/>
      <w:lvlJc w:val="left"/>
      <w:pPr>
        <w:ind w:left="720" w:hanging="360"/>
      </w:pPr>
      <w:rPr>
        <w:rFonts w:ascii="HP Simplified Light" w:eastAsiaTheme="minorHAnsi" w:hAnsi="HP Simplified Ligh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5495E"/>
    <w:multiLevelType w:val="hybridMultilevel"/>
    <w:tmpl w:val="D768372E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486BE7"/>
    <w:multiLevelType w:val="hybridMultilevel"/>
    <w:tmpl w:val="85384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C877B0"/>
    <w:multiLevelType w:val="hybridMultilevel"/>
    <w:tmpl w:val="E4622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F3419"/>
    <w:multiLevelType w:val="hybridMultilevel"/>
    <w:tmpl w:val="2DC08C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45F449B"/>
    <w:multiLevelType w:val="hybridMultilevel"/>
    <w:tmpl w:val="59EC0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ED039C"/>
    <w:multiLevelType w:val="hybridMultilevel"/>
    <w:tmpl w:val="157E09A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1796E"/>
    <w:multiLevelType w:val="hybridMultilevel"/>
    <w:tmpl w:val="7D4A27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9"/>
  </w:num>
  <w:num w:numId="4">
    <w:abstractNumId w:val="5"/>
  </w:num>
  <w:num w:numId="5">
    <w:abstractNumId w:val="20"/>
  </w:num>
  <w:num w:numId="6">
    <w:abstractNumId w:val="0"/>
  </w:num>
  <w:num w:numId="7">
    <w:abstractNumId w:val="21"/>
  </w:num>
  <w:num w:numId="8">
    <w:abstractNumId w:val="27"/>
  </w:num>
  <w:num w:numId="9">
    <w:abstractNumId w:val="3"/>
  </w:num>
  <w:num w:numId="10">
    <w:abstractNumId w:val="15"/>
  </w:num>
  <w:num w:numId="11">
    <w:abstractNumId w:val="18"/>
  </w:num>
  <w:num w:numId="12">
    <w:abstractNumId w:val="10"/>
  </w:num>
  <w:num w:numId="13">
    <w:abstractNumId w:val="11"/>
  </w:num>
  <w:num w:numId="14">
    <w:abstractNumId w:val="34"/>
  </w:num>
  <w:num w:numId="15">
    <w:abstractNumId w:val="22"/>
  </w:num>
  <w:num w:numId="16">
    <w:abstractNumId w:val="13"/>
  </w:num>
  <w:num w:numId="17">
    <w:abstractNumId w:val="2"/>
  </w:num>
  <w:num w:numId="18">
    <w:abstractNumId w:val="32"/>
  </w:num>
  <w:num w:numId="19">
    <w:abstractNumId w:val="8"/>
  </w:num>
  <w:num w:numId="20">
    <w:abstractNumId w:val="12"/>
  </w:num>
  <w:num w:numId="21">
    <w:abstractNumId w:val="30"/>
  </w:num>
  <w:num w:numId="22">
    <w:abstractNumId w:val="16"/>
  </w:num>
  <w:num w:numId="23">
    <w:abstractNumId w:val="1"/>
  </w:num>
  <w:num w:numId="24">
    <w:abstractNumId w:val="19"/>
  </w:num>
  <w:num w:numId="25">
    <w:abstractNumId w:val="1"/>
  </w:num>
  <w:num w:numId="26">
    <w:abstractNumId w:val="6"/>
  </w:num>
  <w:num w:numId="27">
    <w:abstractNumId w:val="25"/>
  </w:num>
  <w:num w:numId="28">
    <w:abstractNumId w:val="28"/>
  </w:num>
  <w:num w:numId="29">
    <w:abstractNumId w:val="4"/>
  </w:num>
  <w:num w:numId="30">
    <w:abstractNumId w:val="33"/>
  </w:num>
  <w:num w:numId="31">
    <w:abstractNumId w:val="23"/>
  </w:num>
  <w:num w:numId="32">
    <w:abstractNumId w:val="29"/>
  </w:num>
  <w:num w:numId="33">
    <w:abstractNumId w:val="31"/>
  </w:num>
  <w:num w:numId="34">
    <w:abstractNumId w:val="26"/>
  </w:num>
  <w:num w:numId="35">
    <w:abstractNumId w:val="24"/>
  </w:num>
  <w:num w:numId="36">
    <w:abstractNumId w:val="7"/>
  </w:num>
  <w:num w:numId="37">
    <w:abstractNumId w:val="17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zurek, Piotr">
    <w15:presenceInfo w15:providerId="AD" w15:userId="S-1-5-21-3339859558-593924042-3818789186-13308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61"/>
    <w:rsid w:val="00000491"/>
    <w:rsid w:val="00004C50"/>
    <w:rsid w:val="00005816"/>
    <w:rsid w:val="00005924"/>
    <w:rsid w:val="00007F1C"/>
    <w:rsid w:val="00011FFD"/>
    <w:rsid w:val="00012283"/>
    <w:rsid w:val="000122F0"/>
    <w:rsid w:val="00012C55"/>
    <w:rsid w:val="00014ADB"/>
    <w:rsid w:val="00015FA1"/>
    <w:rsid w:val="00016090"/>
    <w:rsid w:val="00016356"/>
    <w:rsid w:val="000163A8"/>
    <w:rsid w:val="00016A3B"/>
    <w:rsid w:val="00016E54"/>
    <w:rsid w:val="00020A5C"/>
    <w:rsid w:val="00024BB4"/>
    <w:rsid w:val="00025B97"/>
    <w:rsid w:val="00025DE1"/>
    <w:rsid w:val="00026560"/>
    <w:rsid w:val="00026FBD"/>
    <w:rsid w:val="00027126"/>
    <w:rsid w:val="000309A3"/>
    <w:rsid w:val="00031E8D"/>
    <w:rsid w:val="00034558"/>
    <w:rsid w:val="00035EBE"/>
    <w:rsid w:val="00036835"/>
    <w:rsid w:val="00041CBC"/>
    <w:rsid w:val="00041DCE"/>
    <w:rsid w:val="00043BEE"/>
    <w:rsid w:val="00044383"/>
    <w:rsid w:val="00044504"/>
    <w:rsid w:val="00045BF0"/>
    <w:rsid w:val="0005041A"/>
    <w:rsid w:val="0005243A"/>
    <w:rsid w:val="00052985"/>
    <w:rsid w:val="0005344B"/>
    <w:rsid w:val="00053945"/>
    <w:rsid w:val="00054A00"/>
    <w:rsid w:val="0006036E"/>
    <w:rsid w:val="000603EE"/>
    <w:rsid w:val="00060A59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672C7"/>
    <w:rsid w:val="00067B35"/>
    <w:rsid w:val="0007101A"/>
    <w:rsid w:val="0007168F"/>
    <w:rsid w:val="00073159"/>
    <w:rsid w:val="00073482"/>
    <w:rsid w:val="00075569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8768A"/>
    <w:rsid w:val="00087F93"/>
    <w:rsid w:val="00090595"/>
    <w:rsid w:val="00090599"/>
    <w:rsid w:val="0009068A"/>
    <w:rsid w:val="00090BF1"/>
    <w:rsid w:val="00092569"/>
    <w:rsid w:val="00092AB0"/>
    <w:rsid w:val="00093B77"/>
    <w:rsid w:val="00095472"/>
    <w:rsid w:val="0009640A"/>
    <w:rsid w:val="00097903"/>
    <w:rsid w:val="000A058B"/>
    <w:rsid w:val="000A085C"/>
    <w:rsid w:val="000A3403"/>
    <w:rsid w:val="000A3932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2AA"/>
    <w:rsid w:val="000C7469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3EA"/>
    <w:rsid w:val="000E7599"/>
    <w:rsid w:val="000F0BB3"/>
    <w:rsid w:val="000F1593"/>
    <w:rsid w:val="000F1BA7"/>
    <w:rsid w:val="000F22D4"/>
    <w:rsid w:val="000F27E6"/>
    <w:rsid w:val="000F3327"/>
    <w:rsid w:val="000F367C"/>
    <w:rsid w:val="000F407A"/>
    <w:rsid w:val="000F40C7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2E5F"/>
    <w:rsid w:val="0010352D"/>
    <w:rsid w:val="00105682"/>
    <w:rsid w:val="00105DBC"/>
    <w:rsid w:val="00105DEC"/>
    <w:rsid w:val="00105DEF"/>
    <w:rsid w:val="0010611D"/>
    <w:rsid w:val="001062FF"/>
    <w:rsid w:val="00106AB9"/>
    <w:rsid w:val="00106EC2"/>
    <w:rsid w:val="00110D25"/>
    <w:rsid w:val="0011116D"/>
    <w:rsid w:val="00111BEE"/>
    <w:rsid w:val="00114AED"/>
    <w:rsid w:val="001159FB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3FE9"/>
    <w:rsid w:val="0013611C"/>
    <w:rsid w:val="001366C1"/>
    <w:rsid w:val="0013740B"/>
    <w:rsid w:val="00140141"/>
    <w:rsid w:val="001405DC"/>
    <w:rsid w:val="0014118B"/>
    <w:rsid w:val="0014216A"/>
    <w:rsid w:val="001452C0"/>
    <w:rsid w:val="00145309"/>
    <w:rsid w:val="001470FD"/>
    <w:rsid w:val="001475EC"/>
    <w:rsid w:val="001519DD"/>
    <w:rsid w:val="00151EA1"/>
    <w:rsid w:val="0015209E"/>
    <w:rsid w:val="001543BE"/>
    <w:rsid w:val="001548D5"/>
    <w:rsid w:val="00155101"/>
    <w:rsid w:val="0015535C"/>
    <w:rsid w:val="00157825"/>
    <w:rsid w:val="00157E7C"/>
    <w:rsid w:val="00160768"/>
    <w:rsid w:val="00160AF6"/>
    <w:rsid w:val="0016120D"/>
    <w:rsid w:val="00161C67"/>
    <w:rsid w:val="00164061"/>
    <w:rsid w:val="001640B6"/>
    <w:rsid w:val="001655E7"/>
    <w:rsid w:val="00165A9F"/>
    <w:rsid w:val="00167081"/>
    <w:rsid w:val="00170F64"/>
    <w:rsid w:val="0017115E"/>
    <w:rsid w:val="0017180A"/>
    <w:rsid w:val="001719D8"/>
    <w:rsid w:val="00171CD1"/>
    <w:rsid w:val="00171E29"/>
    <w:rsid w:val="00171F7B"/>
    <w:rsid w:val="00173125"/>
    <w:rsid w:val="0017405A"/>
    <w:rsid w:val="00175527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431D"/>
    <w:rsid w:val="001951E0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6DC9"/>
    <w:rsid w:val="001B015B"/>
    <w:rsid w:val="001B11CA"/>
    <w:rsid w:val="001B2B3D"/>
    <w:rsid w:val="001B374F"/>
    <w:rsid w:val="001B4001"/>
    <w:rsid w:val="001B493C"/>
    <w:rsid w:val="001B68A8"/>
    <w:rsid w:val="001B6A87"/>
    <w:rsid w:val="001B6AE2"/>
    <w:rsid w:val="001C0251"/>
    <w:rsid w:val="001C1446"/>
    <w:rsid w:val="001C16F9"/>
    <w:rsid w:val="001C2AB0"/>
    <w:rsid w:val="001C2D83"/>
    <w:rsid w:val="001C48B9"/>
    <w:rsid w:val="001C5E56"/>
    <w:rsid w:val="001C5F9E"/>
    <w:rsid w:val="001C6928"/>
    <w:rsid w:val="001C772A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2007"/>
    <w:rsid w:val="00202F07"/>
    <w:rsid w:val="002032CB"/>
    <w:rsid w:val="00203E22"/>
    <w:rsid w:val="002049D3"/>
    <w:rsid w:val="00205E66"/>
    <w:rsid w:val="002068AB"/>
    <w:rsid w:val="00210456"/>
    <w:rsid w:val="002139EA"/>
    <w:rsid w:val="00213E7C"/>
    <w:rsid w:val="00213EF5"/>
    <w:rsid w:val="002148F5"/>
    <w:rsid w:val="00214F45"/>
    <w:rsid w:val="00215043"/>
    <w:rsid w:val="002176B5"/>
    <w:rsid w:val="002200EC"/>
    <w:rsid w:val="00220512"/>
    <w:rsid w:val="002208C6"/>
    <w:rsid w:val="00221DE4"/>
    <w:rsid w:val="002222F0"/>
    <w:rsid w:val="0022466C"/>
    <w:rsid w:val="00224F03"/>
    <w:rsid w:val="00226118"/>
    <w:rsid w:val="0022644A"/>
    <w:rsid w:val="0022649E"/>
    <w:rsid w:val="00227209"/>
    <w:rsid w:val="00227853"/>
    <w:rsid w:val="00230889"/>
    <w:rsid w:val="00231E29"/>
    <w:rsid w:val="00232AD4"/>
    <w:rsid w:val="002331A6"/>
    <w:rsid w:val="0023464C"/>
    <w:rsid w:val="00235F73"/>
    <w:rsid w:val="00236E93"/>
    <w:rsid w:val="002375BE"/>
    <w:rsid w:val="00241344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6C49"/>
    <w:rsid w:val="002571B6"/>
    <w:rsid w:val="002577FF"/>
    <w:rsid w:val="002618C8"/>
    <w:rsid w:val="00262379"/>
    <w:rsid w:val="00262707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3179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07C8"/>
    <w:rsid w:val="002A1825"/>
    <w:rsid w:val="002A2415"/>
    <w:rsid w:val="002A5300"/>
    <w:rsid w:val="002A5751"/>
    <w:rsid w:val="002A5884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36D8"/>
    <w:rsid w:val="002C4330"/>
    <w:rsid w:val="002C458C"/>
    <w:rsid w:val="002C4BA0"/>
    <w:rsid w:val="002C5541"/>
    <w:rsid w:val="002C6125"/>
    <w:rsid w:val="002C65AC"/>
    <w:rsid w:val="002C6F41"/>
    <w:rsid w:val="002C7124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F0C5E"/>
    <w:rsid w:val="002F1FED"/>
    <w:rsid w:val="002F4FE5"/>
    <w:rsid w:val="002F689E"/>
    <w:rsid w:val="002F7F0D"/>
    <w:rsid w:val="0030072B"/>
    <w:rsid w:val="00302270"/>
    <w:rsid w:val="003035A4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38BB"/>
    <w:rsid w:val="00314038"/>
    <w:rsid w:val="00314147"/>
    <w:rsid w:val="0031430A"/>
    <w:rsid w:val="00314E93"/>
    <w:rsid w:val="00315D9C"/>
    <w:rsid w:val="00315E78"/>
    <w:rsid w:val="00316B11"/>
    <w:rsid w:val="0031746B"/>
    <w:rsid w:val="00317638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05AD"/>
    <w:rsid w:val="0035214A"/>
    <w:rsid w:val="003525F1"/>
    <w:rsid w:val="00352B11"/>
    <w:rsid w:val="00352B7B"/>
    <w:rsid w:val="003534F4"/>
    <w:rsid w:val="0035784B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1139"/>
    <w:rsid w:val="00393F4A"/>
    <w:rsid w:val="00395312"/>
    <w:rsid w:val="0039538D"/>
    <w:rsid w:val="003954D3"/>
    <w:rsid w:val="00395727"/>
    <w:rsid w:val="00395DEC"/>
    <w:rsid w:val="00396A04"/>
    <w:rsid w:val="00396BFF"/>
    <w:rsid w:val="003970A6"/>
    <w:rsid w:val="003A068F"/>
    <w:rsid w:val="003A1E83"/>
    <w:rsid w:val="003A6B47"/>
    <w:rsid w:val="003A76BB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45AB"/>
    <w:rsid w:val="003C6770"/>
    <w:rsid w:val="003C71AB"/>
    <w:rsid w:val="003C72FE"/>
    <w:rsid w:val="003D1814"/>
    <w:rsid w:val="003D2354"/>
    <w:rsid w:val="003D2AAB"/>
    <w:rsid w:val="003D2C44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E71CE"/>
    <w:rsid w:val="003F0ADE"/>
    <w:rsid w:val="003F10D9"/>
    <w:rsid w:val="003F2450"/>
    <w:rsid w:val="003F313D"/>
    <w:rsid w:val="003F4CFC"/>
    <w:rsid w:val="003F4FB3"/>
    <w:rsid w:val="003F5C42"/>
    <w:rsid w:val="003F5D52"/>
    <w:rsid w:val="003F6229"/>
    <w:rsid w:val="00400708"/>
    <w:rsid w:val="00402D42"/>
    <w:rsid w:val="00404CEC"/>
    <w:rsid w:val="00404F1B"/>
    <w:rsid w:val="00406B7E"/>
    <w:rsid w:val="00406FA0"/>
    <w:rsid w:val="004073FB"/>
    <w:rsid w:val="00412447"/>
    <w:rsid w:val="00413287"/>
    <w:rsid w:val="004133B5"/>
    <w:rsid w:val="00414A3F"/>
    <w:rsid w:val="00414E1C"/>
    <w:rsid w:val="004153F3"/>
    <w:rsid w:val="00415F55"/>
    <w:rsid w:val="00416181"/>
    <w:rsid w:val="004179CD"/>
    <w:rsid w:val="00417D6E"/>
    <w:rsid w:val="00420B87"/>
    <w:rsid w:val="00421A98"/>
    <w:rsid w:val="00421AD6"/>
    <w:rsid w:val="0042204B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6F8D"/>
    <w:rsid w:val="00437658"/>
    <w:rsid w:val="0044203F"/>
    <w:rsid w:val="004424AC"/>
    <w:rsid w:val="004435AB"/>
    <w:rsid w:val="00443F2C"/>
    <w:rsid w:val="004469B4"/>
    <w:rsid w:val="00447085"/>
    <w:rsid w:val="0044719C"/>
    <w:rsid w:val="00447ADD"/>
    <w:rsid w:val="004509DF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3F98"/>
    <w:rsid w:val="00464D55"/>
    <w:rsid w:val="0046618D"/>
    <w:rsid w:val="004708C5"/>
    <w:rsid w:val="004735C2"/>
    <w:rsid w:val="004776A4"/>
    <w:rsid w:val="00480012"/>
    <w:rsid w:val="0048179D"/>
    <w:rsid w:val="00482BF2"/>
    <w:rsid w:val="00482E45"/>
    <w:rsid w:val="00483B4C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36A5"/>
    <w:rsid w:val="004A3A6F"/>
    <w:rsid w:val="004A45E9"/>
    <w:rsid w:val="004A5296"/>
    <w:rsid w:val="004A737D"/>
    <w:rsid w:val="004A7A8F"/>
    <w:rsid w:val="004B023E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F37"/>
    <w:rsid w:val="004F208C"/>
    <w:rsid w:val="004F2E66"/>
    <w:rsid w:val="004F2E89"/>
    <w:rsid w:val="004F2FF3"/>
    <w:rsid w:val="004F3FE6"/>
    <w:rsid w:val="004F4A4F"/>
    <w:rsid w:val="004F6002"/>
    <w:rsid w:val="004F6F5F"/>
    <w:rsid w:val="004F7725"/>
    <w:rsid w:val="00500FDA"/>
    <w:rsid w:val="005012A4"/>
    <w:rsid w:val="00503FF4"/>
    <w:rsid w:val="00506050"/>
    <w:rsid w:val="00507849"/>
    <w:rsid w:val="00507C56"/>
    <w:rsid w:val="00510A5A"/>
    <w:rsid w:val="00510F0F"/>
    <w:rsid w:val="00511750"/>
    <w:rsid w:val="00512818"/>
    <w:rsid w:val="005145E8"/>
    <w:rsid w:val="00516098"/>
    <w:rsid w:val="00517347"/>
    <w:rsid w:val="00517B46"/>
    <w:rsid w:val="005209C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1E9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1C36"/>
    <w:rsid w:val="00542BD0"/>
    <w:rsid w:val="005440A2"/>
    <w:rsid w:val="00544276"/>
    <w:rsid w:val="005453D8"/>
    <w:rsid w:val="00546A6A"/>
    <w:rsid w:val="00547630"/>
    <w:rsid w:val="00550444"/>
    <w:rsid w:val="00550721"/>
    <w:rsid w:val="00550C3D"/>
    <w:rsid w:val="00551A62"/>
    <w:rsid w:val="005529A2"/>
    <w:rsid w:val="0055485B"/>
    <w:rsid w:val="0055495A"/>
    <w:rsid w:val="005552A1"/>
    <w:rsid w:val="00555604"/>
    <w:rsid w:val="00555B8B"/>
    <w:rsid w:val="00556163"/>
    <w:rsid w:val="005579B2"/>
    <w:rsid w:val="00560A29"/>
    <w:rsid w:val="00561784"/>
    <w:rsid w:val="00561DAC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28E"/>
    <w:rsid w:val="00575384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4EF0"/>
    <w:rsid w:val="00595154"/>
    <w:rsid w:val="00596251"/>
    <w:rsid w:val="00596BDC"/>
    <w:rsid w:val="00597598"/>
    <w:rsid w:val="005A0550"/>
    <w:rsid w:val="005A07CC"/>
    <w:rsid w:val="005A2D3F"/>
    <w:rsid w:val="005A2F02"/>
    <w:rsid w:val="005A3EC8"/>
    <w:rsid w:val="005A4EC8"/>
    <w:rsid w:val="005A560D"/>
    <w:rsid w:val="005A577D"/>
    <w:rsid w:val="005A5982"/>
    <w:rsid w:val="005A5FBE"/>
    <w:rsid w:val="005A6904"/>
    <w:rsid w:val="005A73A7"/>
    <w:rsid w:val="005B0AFC"/>
    <w:rsid w:val="005B0C24"/>
    <w:rsid w:val="005B17C9"/>
    <w:rsid w:val="005B211F"/>
    <w:rsid w:val="005B3297"/>
    <w:rsid w:val="005B4435"/>
    <w:rsid w:val="005B4F57"/>
    <w:rsid w:val="005B5A42"/>
    <w:rsid w:val="005B66EB"/>
    <w:rsid w:val="005C0035"/>
    <w:rsid w:val="005C0BBA"/>
    <w:rsid w:val="005C11FD"/>
    <w:rsid w:val="005C1B8A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1D4C"/>
    <w:rsid w:val="005D250E"/>
    <w:rsid w:val="005D34DC"/>
    <w:rsid w:val="005D37C6"/>
    <w:rsid w:val="005D3B3B"/>
    <w:rsid w:val="005D4C8F"/>
    <w:rsid w:val="005D5DC3"/>
    <w:rsid w:val="005D6AD4"/>
    <w:rsid w:val="005D6C51"/>
    <w:rsid w:val="005D6D6A"/>
    <w:rsid w:val="005D7D9F"/>
    <w:rsid w:val="005D7F92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85"/>
    <w:rsid w:val="006018AD"/>
    <w:rsid w:val="00601FD9"/>
    <w:rsid w:val="00602346"/>
    <w:rsid w:val="00603570"/>
    <w:rsid w:val="006048CB"/>
    <w:rsid w:val="00604D15"/>
    <w:rsid w:val="00605B54"/>
    <w:rsid w:val="0060746B"/>
    <w:rsid w:val="0060747C"/>
    <w:rsid w:val="006074A3"/>
    <w:rsid w:val="00610CD3"/>
    <w:rsid w:val="00612A14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179B"/>
    <w:rsid w:val="00621D19"/>
    <w:rsid w:val="0062527A"/>
    <w:rsid w:val="00626858"/>
    <w:rsid w:val="00626C50"/>
    <w:rsid w:val="00626C9D"/>
    <w:rsid w:val="00627437"/>
    <w:rsid w:val="00627B61"/>
    <w:rsid w:val="00627BEE"/>
    <w:rsid w:val="00630E83"/>
    <w:rsid w:val="00630F00"/>
    <w:rsid w:val="0063413D"/>
    <w:rsid w:val="006344D6"/>
    <w:rsid w:val="00634791"/>
    <w:rsid w:val="00634A7B"/>
    <w:rsid w:val="0063636C"/>
    <w:rsid w:val="00636531"/>
    <w:rsid w:val="0064040F"/>
    <w:rsid w:val="00641403"/>
    <w:rsid w:val="0064328B"/>
    <w:rsid w:val="00645DA0"/>
    <w:rsid w:val="00647DCC"/>
    <w:rsid w:val="006518F3"/>
    <w:rsid w:val="00655A75"/>
    <w:rsid w:val="006561E3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0073"/>
    <w:rsid w:val="00681878"/>
    <w:rsid w:val="006837E2"/>
    <w:rsid w:val="006841A9"/>
    <w:rsid w:val="00690332"/>
    <w:rsid w:val="006964DB"/>
    <w:rsid w:val="0069697F"/>
    <w:rsid w:val="0069750E"/>
    <w:rsid w:val="006A049E"/>
    <w:rsid w:val="006A0799"/>
    <w:rsid w:val="006A2A2D"/>
    <w:rsid w:val="006A2F73"/>
    <w:rsid w:val="006A3B23"/>
    <w:rsid w:val="006A4CC4"/>
    <w:rsid w:val="006A6569"/>
    <w:rsid w:val="006A707D"/>
    <w:rsid w:val="006A772E"/>
    <w:rsid w:val="006B00D1"/>
    <w:rsid w:val="006B14F1"/>
    <w:rsid w:val="006B29FA"/>
    <w:rsid w:val="006B3950"/>
    <w:rsid w:val="006B5392"/>
    <w:rsid w:val="006B5C7F"/>
    <w:rsid w:val="006B67C2"/>
    <w:rsid w:val="006B69AE"/>
    <w:rsid w:val="006B6FE3"/>
    <w:rsid w:val="006C02C3"/>
    <w:rsid w:val="006C1580"/>
    <w:rsid w:val="006C237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8C6"/>
    <w:rsid w:val="006D6AA8"/>
    <w:rsid w:val="006D7F8C"/>
    <w:rsid w:val="006E23DD"/>
    <w:rsid w:val="006E25A2"/>
    <w:rsid w:val="006E27DA"/>
    <w:rsid w:val="006E2968"/>
    <w:rsid w:val="006E3AB3"/>
    <w:rsid w:val="006E49DB"/>
    <w:rsid w:val="006E4F7F"/>
    <w:rsid w:val="006E5BC1"/>
    <w:rsid w:val="006E5DB7"/>
    <w:rsid w:val="006E691C"/>
    <w:rsid w:val="006E69E2"/>
    <w:rsid w:val="006E7779"/>
    <w:rsid w:val="006E77FD"/>
    <w:rsid w:val="006F1537"/>
    <w:rsid w:val="006F27BD"/>
    <w:rsid w:val="006F3936"/>
    <w:rsid w:val="006F3DB4"/>
    <w:rsid w:val="006F5077"/>
    <w:rsid w:val="006F559C"/>
    <w:rsid w:val="00702215"/>
    <w:rsid w:val="00705C44"/>
    <w:rsid w:val="00705E63"/>
    <w:rsid w:val="0070660E"/>
    <w:rsid w:val="007071D8"/>
    <w:rsid w:val="0071033D"/>
    <w:rsid w:val="00711015"/>
    <w:rsid w:val="0071157B"/>
    <w:rsid w:val="00713C17"/>
    <w:rsid w:val="00713D0F"/>
    <w:rsid w:val="00714F02"/>
    <w:rsid w:val="00715933"/>
    <w:rsid w:val="00716415"/>
    <w:rsid w:val="00721378"/>
    <w:rsid w:val="007214D7"/>
    <w:rsid w:val="00721A32"/>
    <w:rsid w:val="00721DD5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63C0"/>
    <w:rsid w:val="00736E32"/>
    <w:rsid w:val="0073714D"/>
    <w:rsid w:val="007374B4"/>
    <w:rsid w:val="00737FC3"/>
    <w:rsid w:val="00741228"/>
    <w:rsid w:val="00741C6D"/>
    <w:rsid w:val="007427A9"/>
    <w:rsid w:val="007427D6"/>
    <w:rsid w:val="00743AFC"/>
    <w:rsid w:val="00743BCC"/>
    <w:rsid w:val="00744021"/>
    <w:rsid w:val="00745254"/>
    <w:rsid w:val="0074525C"/>
    <w:rsid w:val="00745311"/>
    <w:rsid w:val="00745BBD"/>
    <w:rsid w:val="00746067"/>
    <w:rsid w:val="00746804"/>
    <w:rsid w:val="007470BC"/>
    <w:rsid w:val="00747448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3E3A"/>
    <w:rsid w:val="00775577"/>
    <w:rsid w:val="00775A9F"/>
    <w:rsid w:val="007768ED"/>
    <w:rsid w:val="007809DE"/>
    <w:rsid w:val="00781344"/>
    <w:rsid w:val="00782E94"/>
    <w:rsid w:val="00785175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34E4"/>
    <w:rsid w:val="00794DF1"/>
    <w:rsid w:val="007955D9"/>
    <w:rsid w:val="007961AE"/>
    <w:rsid w:val="007976AB"/>
    <w:rsid w:val="007A219A"/>
    <w:rsid w:val="007A234B"/>
    <w:rsid w:val="007A3D1A"/>
    <w:rsid w:val="007A4142"/>
    <w:rsid w:val="007A46EE"/>
    <w:rsid w:val="007A5537"/>
    <w:rsid w:val="007A5CBF"/>
    <w:rsid w:val="007A6594"/>
    <w:rsid w:val="007A6E03"/>
    <w:rsid w:val="007A7A13"/>
    <w:rsid w:val="007A7CE1"/>
    <w:rsid w:val="007B10C8"/>
    <w:rsid w:val="007B1201"/>
    <w:rsid w:val="007B3178"/>
    <w:rsid w:val="007B4189"/>
    <w:rsid w:val="007B60D5"/>
    <w:rsid w:val="007B69D2"/>
    <w:rsid w:val="007B6ADD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F51"/>
    <w:rsid w:val="007E05AF"/>
    <w:rsid w:val="007E0613"/>
    <w:rsid w:val="007E07D9"/>
    <w:rsid w:val="007E07E7"/>
    <w:rsid w:val="007E1DE4"/>
    <w:rsid w:val="007E3214"/>
    <w:rsid w:val="007E36BF"/>
    <w:rsid w:val="007E37D8"/>
    <w:rsid w:val="007E7B35"/>
    <w:rsid w:val="007F09AF"/>
    <w:rsid w:val="007F0F26"/>
    <w:rsid w:val="007F1CEC"/>
    <w:rsid w:val="007F2E27"/>
    <w:rsid w:val="007F2E28"/>
    <w:rsid w:val="007F3A6A"/>
    <w:rsid w:val="007F4156"/>
    <w:rsid w:val="007F4E02"/>
    <w:rsid w:val="007F539D"/>
    <w:rsid w:val="007F562D"/>
    <w:rsid w:val="007F664B"/>
    <w:rsid w:val="007F75E0"/>
    <w:rsid w:val="007F770C"/>
    <w:rsid w:val="00800131"/>
    <w:rsid w:val="008002E5"/>
    <w:rsid w:val="008009D0"/>
    <w:rsid w:val="008011F8"/>
    <w:rsid w:val="00801315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547F"/>
    <w:rsid w:val="00835AA7"/>
    <w:rsid w:val="008375B4"/>
    <w:rsid w:val="00837EDD"/>
    <w:rsid w:val="00842411"/>
    <w:rsid w:val="008439A5"/>
    <w:rsid w:val="00845CD2"/>
    <w:rsid w:val="008462D3"/>
    <w:rsid w:val="00846734"/>
    <w:rsid w:val="008472C4"/>
    <w:rsid w:val="00851BFA"/>
    <w:rsid w:val="00856165"/>
    <w:rsid w:val="00856BFC"/>
    <w:rsid w:val="008570A6"/>
    <w:rsid w:val="008572B7"/>
    <w:rsid w:val="00857DA0"/>
    <w:rsid w:val="0086085A"/>
    <w:rsid w:val="00861627"/>
    <w:rsid w:val="00862D52"/>
    <w:rsid w:val="00863826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9676D"/>
    <w:rsid w:val="008A07DC"/>
    <w:rsid w:val="008A1655"/>
    <w:rsid w:val="008A1BC3"/>
    <w:rsid w:val="008A2137"/>
    <w:rsid w:val="008A32CC"/>
    <w:rsid w:val="008A36BE"/>
    <w:rsid w:val="008A6722"/>
    <w:rsid w:val="008A6F2F"/>
    <w:rsid w:val="008B0406"/>
    <w:rsid w:val="008B0B26"/>
    <w:rsid w:val="008B0C88"/>
    <w:rsid w:val="008B1122"/>
    <w:rsid w:val="008B1E30"/>
    <w:rsid w:val="008B241F"/>
    <w:rsid w:val="008B42DD"/>
    <w:rsid w:val="008B489C"/>
    <w:rsid w:val="008B4E61"/>
    <w:rsid w:val="008B5229"/>
    <w:rsid w:val="008B57A4"/>
    <w:rsid w:val="008B61AE"/>
    <w:rsid w:val="008B6EC0"/>
    <w:rsid w:val="008B6F5C"/>
    <w:rsid w:val="008B7253"/>
    <w:rsid w:val="008B7C69"/>
    <w:rsid w:val="008C0642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841"/>
    <w:rsid w:val="008E2B3E"/>
    <w:rsid w:val="008E403C"/>
    <w:rsid w:val="008E4C32"/>
    <w:rsid w:val="008E50B9"/>
    <w:rsid w:val="008E56F3"/>
    <w:rsid w:val="008E5A83"/>
    <w:rsid w:val="008E7AA7"/>
    <w:rsid w:val="008E7C0D"/>
    <w:rsid w:val="008F1722"/>
    <w:rsid w:val="008F337D"/>
    <w:rsid w:val="008F42DE"/>
    <w:rsid w:val="008F58E4"/>
    <w:rsid w:val="008F6086"/>
    <w:rsid w:val="00900F29"/>
    <w:rsid w:val="00901968"/>
    <w:rsid w:val="009035AC"/>
    <w:rsid w:val="00904ACC"/>
    <w:rsid w:val="00905146"/>
    <w:rsid w:val="0090545E"/>
    <w:rsid w:val="009061BD"/>
    <w:rsid w:val="00906C22"/>
    <w:rsid w:val="0090764F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33ED"/>
    <w:rsid w:val="00924178"/>
    <w:rsid w:val="009252E2"/>
    <w:rsid w:val="009266E9"/>
    <w:rsid w:val="00926D84"/>
    <w:rsid w:val="00931C34"/>
    <w:rsid w:val="00931C72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6DED"/>
    <w:rsid w:val="00957D76"/>
    <w:rsid w:val="00962396"/>
    <w:rsid w:val="00964728"/>
    <w:rsid w:val="00965114"/>
    <w:rsid w:val="00966A89"/>
    <w:rsid w:val="00970B1E"/>
    <w:rsid w:val="00972F41"/>
    <w:rsid w:val="00973CAF"/>
    <w:rsid w:val="00976B06"/>
    <w:rsid w:val="00976D94"/>
    <w:rsid w:val="009773F2"/>
    <w:rsid w:val="0097792E"/>
    <w:rsid w:val="0098457B"/>
    <w:rsid w:val="009846E4"/>
    <w:rsid w:val="009862B5"/>
    <w:rsid w:val="00987D97"/>
    <w:rsid w:val="009904CA"/>
    <w:rsid w:val="00990FF9"/>
    <w:rsid w:val="00991AC2"/>
    <w:rsid w:val="00992436"/>
    <w:rsid w:val="00992F85"/>
    <w:rsid w:val="00993E21"/>
    <w:rsid w:val="00996EDE"/>
    <w:rsid w:val="00997560"/>
    <w:rsid w:val="009977EF"/>
    <w:rsid w:val="0099788E"/>
    <w:rsid w:val="009A004B"/>
    <w:rsid w:val="009A1079"/>
    <w:rsid w:val="009A35E1"/>
    <w:rsid w:val="009A6B0E"/>
    <w:rsid w:val="009A7737"/>
    <w:rsid w:val="009A7B97"/>
    <w:rsid w:val="009B001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3D74"/>
    <w:rsid w:val="009C44C7"/>
    <w:rsid w:val="009C7505"/>
    <w:rsid w:val="009D048F"/>
    <w:rsid w:val="009D049D"/>
    <w:rsid w:val="009D0A3E"/>
    <w:rsid w:val="009D0A9B"/>
    <w:rsid w:val="009D2E6E"/>
    <w:rsid w:val="009D3F9D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C1A"/>
    <w:rsid w:val="009E695B"/>
    <w:rsid w:val="009E6D9E"/>
    <w:rsid w:val="009E78F5"/>
    <w:rsid w:val="009F0CD1"/>
    <w:rsid w:val="009F123D"/>
    <w:rsid w:val="009F2814"/>
    <w:rsid w:val="009F311C"/>
    <w:rsid w:val="009F380C"/>
    <w:rsid w:val="009F39E3"/>
    <w:rsid w:val="009F3A5F"/>
    <w:rsid w:val="009F4244"/>
    <w:rsid w:val="009F56C0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C35"/>
    <w:rsid w:val="00A14EEF"/>
    <w:rsid w:val="00A154CE"/>
    <w:rsid w:val="00A15B60"/>
    <w:rsid w:val="00A16DE8"/>
    <w:rsid w:val="00A17771"/>
    <w:rsid w:val="00A22A8F"/>
    <w:rsid w:val="00A240D2"/>
    <w:rsid w:val="00A24AD7"/>
    <w:rsid w:val="00A26031"/>
    <w:rsid w:val="00A301A8"/>
    <w:rsid w:val="00A3030D"/>
    <w:rsid w:val="00A30A95"/>
    <w:rsid w:val="00A31F9C"/>
    <w:rsid w:val="00A34045"/>
    <w:rsid w:val="00A34D63"/>
    <w:rsid w:val="00A34E7E"/>
    <w:rsid w:val="00A36B06"/>
    <w:rsid w:val="00A37734"/>
    <w:rsid w:val="00A37B74"/>
    <w:rsid w:val="00A40142"/>
    <w:rsid w:val="00A40DBC"/>
    <w:rsid w:val="00A4231A"/>
    <w:rsid w:val="00A42F95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3589"/>
    <w:rsid w:val="00A53A1E"/>
    <w:rsid w:val="00A554AE"/>
    <w:rsid w:val="00A5695C"/>
    <w:rsid w:val="00A56AC4"/>
    <w:rsid w:val="00A5739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614"/>
    <w:rsid w:val="00A71CA1"/>
    <w:rsid w:val="00A72383"/>
    <w:rsid w:val="00A723D1"/>
    <w:rsid w:val="00A72AFF"/>
    <w:rsid w:val="00A740BD"/>
    <w:rsid w:val="00A74A58"/>
    <w:rsid w:val="00A74DC2"/>
    <w:rsid w:val="00A76954"/>
    <w:rsid w:val="00A7784A"/>
    <w:rsid w:val="00A8007F"/>
    <w:rsid w:val="00A80C2B"/>
    <w:rsid w:val="00A8177C"/>
    <w:rsid w:val="00A82927"/>
    <w:rsid w:val="00A85A2D"/>
    <w:rsid w:val="00A87A39"/>
    <w:rsid w:val="00A90BDE"/>
    <w:rsid w:val="00A96103"/>
    <w:rsid w:val="00AA06A2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61E3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53E0"/>
    <w:rsid w:val="00AC65FE"/>
    <w:rsid w:val="00AC7829"/>
    <w:rsid w:val="00AD0D51"/>
    <w:rsid w:val="00AD4217"/>
    <w:rsid w:val="00AD6973"/>
    <w:rsid w:val="00AD71B1"/>
    <w:rsid w:val="00AE074B"/>
    <w:rsid w:val="00AE0ADD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A01"/>
    <w:rsid w:val="00AF3E09"/>
    <w:rsid w:val="00AF42ED"/>
    <w:rsid w:val="00AF43C6"/>
    <w:rsid w:val="00AF4A96"/>
    <w:rsid w:val="00B01022"/>
    <w:rsid w:val="00B01543"/>
    <w:rsid w:val="00B0181F"/>
    <w:rsid w:val="00B01C71"/>
    <w:rsid w:val="00B02F3A"/>
    <w:rsid w:val="00B03118"/>
    <w:rsid w:val="00B03157"/>
    <w:rsid w:val="00B03EA0"/>
    <w:rsid w:val="00B07DF8"/>
    <w:rsid w:val="00B1027D"/>
    <w:rsid w:val="00B10721"/>
    <w:rsid w:val="00B11565"/>
    <w:rsid w:val="00B13F11"/>
    <w:rsid w:val="00B142B1"/>
    <w:rsid w:val="00B148A7"/>
    <w:rsid w:val="00B15049"/>
    <w:rsid w:val="00B15510"/>
    <w:rsid w:val="00B156B4"/>
    <w:rsid w:val="00B15B6C"/>
    <w:rsid w:val="00B16BDC"/>
    <w:rsid w:val="00B175F6"/>
    <w:rsid w:val="00B20260"/>
    <w:rsid w:val="00B206CC"/>
    <w:rsid w:val="00B209FB"/>
    <w:rsid w:val="00B21462"/>
    <w:rsid w:val="00B21514"/>
    <w:rsid w:val="00B239CB"/>
    <w:rsid w:val="00B23D1A"/>
    <w:rsid w:val="00B2400B"/>
    <w:rsid w:val="00B24172"/>
    <w:rsid w:val="00B25955"/>
    <w:rsid w:val="00B259DB"/>
    <w:rsid w:val="00B25C6A"/>
    <w:rsid w:val="00B25F52"/>
    <w:rsid w:val="00B26073"/>
    <w:rsid w:val="00B2772C"/>
    <w:rsid w:val="00B27BB6"/>
    <w:rsid w:val="00B3051B"/>
    <w:rsid w:val="00B30956"/>
    <w:rsid w:val="00B311B7"/>
    <w:rsid w:val="00B3262B"/>
    <w:rsid w:val="00B33A8F"/>
    <w:rsid w:val="00B33C8C"/>
    <w:rsid w:val="00B344D8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309"/>
    <w:rsid w:val="00B46466"/>
    <w:rsid w:val="00B471D7"/>
    <w:rsid w:val="00B47645"/>
    <w:rsid w:val="00B47FD0"/>
    <w:rsid w:val="00B530AF"/>
    <w:rsid w:val="00B530FA"/>
    <w:rsid w:val="00B53D4F"/>
    <w:rsid w:val="00B54507"/>
    <w:rsid w:val="00B5749A"/>
    <w:rsid w:val="00B57AA4"/>
    <w:rsid w:val="00B606CC"/>
    <w:rsid w:val="00B61725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4E1"/>
    <w:rsid w:val="00B77E16"/>
    <w:rsid w:val="00B81C9C"/>
    <w:rsid w:val="00B82519"/>
    <w:rsid w:val="00B8298E"/>
    <w:rsid w:val="00B847C4"/>
    <w:rsid w:val="00B852D9"/>
    <w:rsid w:val="00B85FDA"/>
    <w:rsid w:val="00B8622C"/>
    <w:rsid w:val="00B907D9"/>
    <w:rsid w:val="00B90EFD"/>
    <w:rsid w:val="00B91506"/>
    <w:rsid w:val="00B91A27"/>
    <w:rsid w:val="00B9603E"/>
    <w:rsid w:val="00B96CAA"/>
    <w:rsid w:val="00BA0321"/>
    <w:rsid w:val="00BA0594"/>
    <w:rsid w:val="00BA0AA6"/>
    <w:rsid w:val="00BA0ECE"/>
    <w:rsid w:val="00BA1E04"/>
    <w:rsid w:val="00BA2226"/>
    <w:rsid w:val="00BA3163"/>
    <w:rsid w:val="00BA3E38"/>
    <w:rsid w:val="00BA45C8"/>
    <w:rsid w:val="00BA5950"/>
    <w:rsid w:val="00BA78F1"/>
    <w:rsid w:val="00BA7906"/>
    <w:rsid w:val="00BB12B3"/>
    <w:rsid w:val="00BB5B36"/>
    <w:rsid w:val="00BB6F2C"/>
    <w:rsid w:val="00BB702B"/>
    <w:rsid w:val="00BB75D5"/>
    <w:rsid w:val="00BB7EF3"/>
    <w:rsid w:val="00BC0928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34A1"/>
    <w:rsid w:val="00BE0381"/>
    <w:rsid w:val="00BE04EA"/>
    <w:rsid w:val="00BE05D1"/>
    <w:rsid w:val="00BE1F8B"/>
    <w:rsid w:val="00BE2207"/>
    <w:rsid w:val="00BE23E2"/>
    <w:rsid w:val="00BE2878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97A"/>
    <w:rsid w:val="00C05E47"/>
    <w:rsid w:val="00C0728E"/>
    <w:rsid w:val="00C073E2"/>
    <w:rsid w:val="00C07708"/>
    <w:rsid w:val="00C078F1"/>
    <w:rsid w:val="00C07D9E"/>
    <w:rsid w:val="00C109D5"/>
    <w:rsid w:val="00C10F09"/>
    <w:rsid w:val="00C10FD5"/>
    <w:rsid w:val="00C11349"/>
    <w:rsid w:val="00C1179C"/>
    <w:rsid w:val="00C11B24"/>
    <w:rsid w:val="00C12BBA"/>
    <w:rsid w:val="00C13729"/>
    <w:rsid w:val="00C14B26"/>
    <w:rsid w:val="00C15982"/>
    <w:rsid w:val="00C17454"/>
    <w:rsid w:val="00C21093"/>
    <w:rsid w:val="00C229DE"/>
    <w:rsid w:val="00C266C9"/>
    <w:rsid w:val="00C303E1"/>
    <w:rsid w:val="00C323BA"/>
    <w:rsid w:val="00C32CD2"/>
    <w:rsid w:val="00C334CF"/>
    <w:rsid w:val="00C33A4A"/>
    <w:rsid w:val="00C34B15"/>
    <w:rsid w:val="00C34CD2"/>
    <w:rsid w:val="00C3555A"/>
    <w:rsid w:val="00C36250"/>
    <w:rsid w:val="00C36FD2"/>
    <w:rsid w:val="00C453BB"/>
    <w:rsid w:val="00C46D6D"/>
    <w:rsid w:val="00C4710A"/>
    <w:rsid w:val="00C47C41"/>
    <w:rsid w:val="00C47EED"/>
    <w:rsid w:val="00C5420B"/>
    <w:rsid w:val="00C54ECF"/>
    <w:rsid w:val="00C55650"/>
    <w:rsid w:val="00C55725"/>
    <w:rsid w:val="00C55AE9"/>
    <w:rsid w:val="00C55B8E"/>
    <w:rsid w:val="00C572FB"/>
    <w:rsid w:val="00C6140E"/>
    <w:rsid w:val="00C62731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04E4"/>
    <w:rsid w:val="00C710A9"/>
    <w:rsid w:val="00C71DC1"/>
    <w:rsid w:val="00C7307E"/>
    <w:rsid w:val="00C734EF"/>
    <w:rsid w:val="00C7357F"/>
    <w:rsid w:val="00C73AD3"/>
    <w:rsid w:val="00C73CFA"/>
    <w:rsid w:val="00C73E89"/>
    <w:rsid w:val="00C74379"/>
    <w:rsid w:val="00C74814"/>
    <w:rsid w:val="00C75709"/>
    <w:rsid w:val="00C7572B"/>
    <w:rsid w:val="00C7613E"/>
    <w:rsid w:val="00C7737F"/>
    <w:rsid w:val="00C81BD0"/>
    <w:rsid w:val="00C82E26"/>
    <w:rsid w:val="00C8464A"/>
    <w:rsid w:val="00C8590F"/>
    <w:rsid w:val="00C877C3"/>
    <w:rsid w:val="00C87D5E"/>
    <w:rsid w:val="00C91EE3"/>
    <w:rsid w:val="00C928A5"/>
    <w:rsid w:val="00C93572"/>
    <w:rsid w:val="00C936F2"/>
    <w:rsid w:val="00C93D34"/>
    <w:rsid w:val="00C94846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4559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3AD9"/>
    <w:rsid w:val="00CC4148"/>
    <w:rsid w:val="00CC41B6"/>
    <w:rsid w:val="00CC46C9"/>
    <w:rsid w:val="00CC4860"/>
    <w:rsid w:val="00CC5C1A"/>
    <w:rsid w:val="00CC7739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5299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CF7927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D9A"/>
    <w:rsid w:val="00D20BCC"/>
    <w:rsid w:val="00D21295"/>
    <w:rsid w:val="00D234A7"/>
    <w:rsid w:val="00D23CBF"/>
    <w:rsid w:val="00D24528"/>
    <w:rsid w:val="00D24FA3"/>
    <w:rsid w:val="00D2664B"/>
    <w:rsid w:val="00D26D9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4E32"/>
    <w:rsid w:val="00D3787A"/>
    <w:rsid w:val="00D37E83"/>
    <w:rsid w:val="00D37E98"/>
    <w:rsid w:val="00D37EAE"/>
    <w:rsid w:val="00D40251"/>
    <w:rsid w:val="00D40FAD"/>
    <w:rsid w:val="00D41500"/>
    <w:rsid w:val="00D420C3"/>
    <w:rsid w:val="00D42E65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545"/>
    <w:rsid w:val="00D53769"/>
    <w:rsid w:val="00D54058"/>
    <w:rsid w:val="00D555AF"/>
    <w:rsid w:val="00D55667"/>
    <w:rsid w:val="00D60968"/>
    <w:rsid w:val="00D61663"/>
    <w:rsid w:val="00D61DF6"/>
    <w:rsid w:val="00D6254C"/>
    <w:rsid w:val="00D629AE"/>
    <w:rsid w:val="00D645BD"/>
    <w:rsid w:val="00D64E4C"/>
    <w:rsid w:val="00D6516C"/>
    <w:rsid w:val="00D66693"/>
    <w:rsid w:val="00D6699F"/>
    <w:rsid w:val="00D669A5"/>
    <w:rsid w:val="00D66BDC"/>
    <w:rsid w:val="00D67875"/>
    <w:rsid w:val="00D70A30"/>
    <w:rsid w:val="00D71A0E"/>
    <w:rsid w:val="00D72586"/>
    <w:rsid w:val="00D72BE4"/>
    <w:rsid w:val="00D73A23"/>
    <w:rsid w:val="00D7419E"/>
    <w:rsid w:val="00D74FFB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136D"/>
    <w:rsid w:val="00D92BBF"/>
    <w:rsid w:val="00D93607"/>
    <w:rsid w:val="00D939CD"/>
    <w:rsid w:val="00D94EEC"/>
    <w:rsid w:val="00D95CEE"/>
    <w:rsid w:val="00D95D3B"/>
    <w:rsid w:val="00D96FED"/>
    <w:rsid w:val="00D97078"/>
    <w:rsid w:val="00D978C5"/>
    <w:rsid w:val="00DA113F"/>
    <w:rsid w:val="00DA11F2"/>
    <w:rsid w:val="00DA13A4"/>
    <w:rsid w:val="00DA1759"/>
    <w:rsid w:val="00DA23A2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2458"/>
    <w:rsid w:val="00DC3995"/>
    <w:rsid w:val="00DC3CD2"/>
    <w:rsid w:val="00DC3F6A"/>
    <w:rsid w:val="00DC4FA7"/>
    <w:rsid w:val="00DC5474"/>
    <w:rsid w:val="00DC5783"/>
    <w:rsid w:val="00DC5DCB"/>
    <w:rsid w:val="00DC664F"/>
    <w:rsid w:val="00DC7BC6"/>
    <w:rsid w:val="00DC7CA3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0"/>
    <w:rsid w:val="00DD4E5B"/>
    <w:rsid w:val="00DD6F3E"/>
    <w:rsid w:val="00DE072E"/>
    <w:rsid w:val="00DE09D6"/>
    <w:rsid w:val="00DE0C2F"/>
    <w:rsid w:val="00DE25B2"/>
    <w:rsid w:val="00DE3024"/>
    <w:rsid w:val="00DE3B43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3B98"/>
    <w:rsid w:val="00E04159"/>
    <w:rsid w:val="00E04519"/>
    <w:rsid w:val="00E056A1"/>
    <w:rsid w:val="00E05F4C"/>
    <w:rsid w:val="00E06193"/>
    <w:rsid w:val="00E0645D"/>
    <w:rsid w:val="00E0745E"/>
    <w:rsid w:val="00E076F4"/>
    <w:rsid w:val="00E10657"/>
    <w:rsid w:val="00E10EB9"/>
    <w:rsid w:val="00E12DC7"/>
    <w:rsid w:val="00E1355A"/>
    <w:rsid w:val="00E135BD"/>
    <w:rsid w:val="00E1375C"/>
    <w:rsid w:val="00E15526"/>
    <w:rsid w:val="00E158E7"/>
    <w:rsid w:val="00E159C3"/>
    <w:rsid w:val="00E16B7A"/>
    <w:rsid w:val="00E17FE3"/>
    <w:rsid w:val="00E20EE0"/>
    <w:rsid w:val="00E213F0"/>
    <w:rsid w:val="00E244B9"/>
    <w:rsid w:val="00E24AA9"/>
    <w:rsid w:val="00E25448"/>
    <w:rsid w:val="00E2591E"/>
    <w:rsid w:val="00E2622C"/>
    <w:rsid w:val="00E26381"/>
    <w:rsid w:val="00E26630"/>
    <w:rsid w:val="00E26704"/>
    <w:rsid w:val="00E27439"/>
    <w:rsid w:val="00E3061A"/>
    <w:rsid w:val="00E32164"/>
    <w:rsid w:val="00E327B1"/>
    <w:rsid w:val="00E338DA"/>
    <w:rsid w:val="00E33C3B"/>
    <w:rsid w:val="00E33CA1"/>
    <w:rsid w:val="00E340F7"/>
    <w:rsid w:val="00E35D9C"/>
    <w:rsid w:val="00E365E9"/>
    <w:rsid w:val="00E40668"/>
    <w:rsid w:val="00E4196D"/>
    <w:rsid w:val="00E41E99"/>
    <w:rsid w:val="00E41F4F"/>
    <w:rsid w:val="00E4306A"/>
    <w:rsid w:val="00E433E6"/>
    <w:rsid w:val="00E442E6"/>
    <w:rsid w:val="00E443FF"/>
    <w:rsid w:val="00E44840"/>
    <w:rsid w:val="00E44DFA"/>
    <w:rsid w:val="00E44ED3"/>
    <w:rsid w:val="00E45E27"/>
    <w:rsid w:val="00E45FDC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330"/>
    <w:rsid w:val="00E62564"/>
    <w:rsid w:val="00E627E0"/>
    <w:rsid w:val="00E642DE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C1D"/>
    <w:rsid w:val="00E758F8"/>
    <w:rsid w:val="00E76419"/>
    <w:rsid w:val="00E76654"/>
    <w:rsid w:val="00E8491D"/>
    <w:rsid w:val="00E84EF5"/>
    <w:rsid w:val="00E870DF"/>
    <w:rsid w:val="00E878E2"/>
    <w:rsid w:val="00E87A88"/>
    <w:rsid w:val="00E9030A"/>
    <w:rsid w:val="00E90B62"/>
    <w:rsid w:val="00E90B9C"/>
    <w:rsid w:val="00E9208B"/>
    <w:rsid w:val="00E9375A"/>
    <w:rsid w:val="00E95F09"/>
    <w:rsid w:val="00E9627D"/>
    <w:rsid w:val="00E96EE2"/>
    <w:rsid w:val="00E976EE"/>
    <w:rsid w:val="00EA158D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368C"/>
    <w:rsid w:val="00EC4B20"/>
    <w:rsid w:val="00EC5124"/>
    <w:rsid w:val="00EC7489"/>
    <w:rsid w:val="00ED031E"/>
    <w:rsid w:val="00ED06F7"/>
    <w:rsid w:val="00ED0BD5"/>
    <w:rsid w:val="00ED0F0F"/>
    <w:rsid w:val="00ED1EA6"/>
    <w:rsid w:val="00ED2AC6"/>
    <w:rsid w:val="00ED2E59"/>
    <w:rsid w:val="00ED315D"/>
    <w:rsid w:val="00ED32B6"/>
    <w:rsid w:val="00ED4393"/>
    <w:rsid w:val="00ED557D"/>
    <w:rsid w:val="00ED699F"/>
    <w:rsid w:val="00ED7851"/>
    <w:rsid w:val="00EE10CE"/>
    <w:rsid w:val="00EE14E7"/>
    <w:rsid w:val="00EE1DED"/>
    <w:rsid w:val="00EE296B"/>
    <w:rsid w:val="00EE30C2"/>
    <w:rsid w:val="00EE4DDE"/>
    <w:rsid w:val="00EE536E"/>
    <w:rsid w:val="00EE6312"/>
    <w:rsid w:val="00EE6DBE"/>
    <w:rsid w:val="00EE71B3"/>
    <w:rsid w:val="00EE7CC3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7070"/>
    <w:rsid w:val="00EF70A3"/>
    <w:rsid w:val="00EF7793"/>
    <w:rsid w:val="00F00075"/>
    <w:rsid w:val="00F0086E"/>
    <w:rsid w:val="00F00A40"/>
    <w:rsid w:val="00F0194D"/>
    <w:rsid w:val="00F03178"/>
    <w:rsid w:val="00F044B9"/>
    <w:rsid w:val="00F0494C"/>
    <w:rsid w:val="00F04B8F"/>
    <w:rsid w:val="00F05D97"/>
    <w:rsid w:val="00F07420"/>
    <w:rsid w:val="00F07518"/>
    <w:rsid w:val="00F10CA2"/>
    <w:rsid w:val="00F11FC7"/>
    <w:rsid w:val="00F13309"/>
    <w:rsid w:val="00F1515F"/>
    <w:rsid w:val="00F16A4C"/>
    <w:rsid w:val="00F20165"/>
    <w:rsid w:val="00F2075A"/>
    <w:rsid w:val="00F2076B"/>
    <w:rsid w:val="00F21ACD"/>
    <w:rsid w:val="00F22D16"/>
    <w:rsid w:val="00F2313E"/>
    <w:rsid w:val="00F2354F"/>
    <w:rsid w:val="00F23A9A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AE8"/>
    <w:rsid w:val="00F379DE"/>
    <w:rsid w:val="00F40B88"/>
    <w:rsid w:val="00F41B84"/>
    <w:rsid w:val="00F41C32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38D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2423"/>
    <w:rsid w:val="00F72A15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2CA1"/>
    <w:rsid w:val="00F83BBF"/>
    <w:rsid w:val="00F84BC0"/>
    <w:rsid w:val="00F8592E"/>
    <w:rsid w:val="00F86E34"/>
    <w:rsid w:val="00F878A1"/>
    <w:rsid w:val="00F9035E"/>
    <w:rsid w:val="00F90C01"/>
    <w:rsid w:val="00F90DC7"/>
    <w:rsid w:val="00F91F05"/>
    <w:rsid w:val="00F92181"/>
    <w:rsid w:val="00F9275C"/>
    <w:rsid w:val="00F93413"/>
    <w:rsid w:val="00F94183"/>
    <w:rsid w:val="00F945CB"/>
    <w:rsid w:val="00F949A5"/>
    <w:rsid w:val="00F97301"/>
    <w:rsid w:val="00FA1755"/>
    <w:rsid w:val="00FA1A76"/>
    <w:rsid w:val="00FA4E56"/>
    <w:rsid w:val="00FA50E8"/>
    <w:rsid w:val="00FA54DB"/>
    <w:rsid w:val="00FA738F"/>
    <w:rsid w:val="00FB0834"/>
    <w:rsid w:val="00FB0E91"/>
    <w:rsid w:val="00FB1473"/>
    <w:rsid w:val="00FB1720"/>
    <w:rsid w:val="00FB1C39"/>
    <w:rsid w:val="00FB237E"/>
    <w:rsid w:val="00FB28EE"/>
    <w:rsid w:val="00FB381B"/>
    <w:rsid w:val="00FB39B1"/>
    <w:rsid w:val="00FB6568"/>
    <w:rsid w:val="00FC0B50"/>
    <w:rsid w:val="00FC2461"/>
    <w:rsid w:val="00FC273D"/>
    <w:rsid w:val="00FC28D4"/>
    <w:rsid w:val="00FC2BAD"/>
    <w:rsid w:val="00FC2D89"/>
    <w:rsid w:val="00FC37D1"/>
    <w:rsid w:val="00FC3BB6"/>
    <w:rsid w:val="00FC436F"/>
    <w:rsid w:val="00FC5E58"/>
    <w:rsid w:val="00FC6669"/>
    <w:rsid w:val="00FC7415"/>
    <w:rsid w:val="00FC76CD"/>
    <w:rsid w:val="00FC7A84"/>
    <w:rsid w:val="00FD0459"/>
    <w:rsid w:val="00FD1DAC"/>
    <w:rsid w:val="00FD1E61"/>
    <w:rsid w:val="00FD2513"/>
    <w:rsid w:val="00FD3079"/>
    <w:rsid w:val="00FD4CCA"/>
    <w:rsid w:val="00FD5637"/>
    <w:rsid w:val="00FD6743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3608"/>
    <w:rsid w:val="00FF36A3"/>
    <w:rsid w:val="00FF4102"/>
    <w:rsid w:val="00FF4123"/>
    <w:rsid w:val="00FF4292"/>
    <w:rsid w:val="00FF4400"/>
    <w:rsid w:val="00FF44B1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9E9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p.com/investor/hom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p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hp.com/go/DigitalManufacturingNetwork.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hp.com/go/3DPrinter520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0E21B-731C-4BCB-B604-743490F8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1</TotalTime>
  <Pages>6</Pages>
  <Words>1752</Words>
  <Characters>10518</Characters>
  <Application>Microsoft Office Word</Application>
  <DocSecurity>0</DocSecurity>
  <Lines>87</Lines>
  <Paragraphs>24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12246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Aleksandra Konecka</cp:lastModifiedBy>
  <cp:revision>2</cp:revision>
  <cp:lastPrinted>2019-05-16T10:27:00Z</cp:lastPrinted>
  <dcterms:created xsi:type="dcterms:W3CDTF">2019-05-23T09:23:00Z</dcterms:created>
  <dcterms:modified xsi:type="dcterms:W3CDTF">2019-05-23T09:23:00Z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