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ED" w:rsidRPr="00B16EBA" w:rsidRDefault="00DC546B" w:rsidP="00403AED">
      <w:pPr>
        <w:pStyle w:val="Sinespaciad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16EBA">
        <w:rPr>
          <w:rFonts w:ascii="Times New Roman" w:hAnsi="Times New Roman" w:cs="Times New Roman"/>
          <w:noProof/>
          <w:sz w:val="10"/>
          <w:lang w:eastAsia="es-MX"/>
        </w:rPr>
        <w:drawing>
          <wp:anchor distT="0" distB="0" distL="114300" distR="114300" simplePos="0" relativeHeight="251659264" behindDoc="0" locked="0" layoutInCell="1" allowOverlap="1" wp14:anchorId="5A0E3E5C" wp14:editId="6F7B2477">
            <wp:simplePos x="0" y="0"/>
            <wp:positionH relativeFrom="margin">
              <wp:align>center</wp:align>
            </wp:positionH>
            <wp:positionV relativeFrom="margin">
              <wp:posOffset>-739775</wp:posOffset>
            </wp:positionV>
            <wp:extent cx="1781175" cy="895350"/>
            <wp:effectExtent l="0" t="0" r="9525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EA" w:rsidRPr="00403AED" w:rsidRDefault="008A3776" w:rsidP="00403AED">
      <w:pPr>
        <w:pStyle w:val="Sinespaciado"/>
        <w:jc w:val="center"/>
        <w:rPr>
          <w:rFonts w:ascii="Times New Roman" w:hAnsi="Times New Roman" w:cs="Times New Roman"/>
          <w:b/>
          <w:sz w:val="56"/>
        </w:rPr>
      </w:pPr>
      <w:r w:rsidRPr="00403AED">
        <w:rPr>
          <w:rFonts w:ascii="Times New Roman" w:hAnsi="Times New Roman" w:cs="Times New Roman"/>
          <w:sz w:val="56"/>
        </w:rPr>
        <w:t>¡</w:t>
      </w:r>
      <w:r w:rsidR="00A348A9" w:rsidRPr="00403AED">
        <w:rPr>
          <w:rFonts w:ascii="Times New Roman" w:hAnsi="Times New Roman" w:cs="Times New Roman"/>
          <w:b/>
          <w:sz w:val="56"/>
        </w:rPr>
        <w:t>Oh</w:t>
      </w:r>
      <w:r w:rsidRPr="00403AED">
        <w:rPr>
          <w:rFonts w:ascii="Times New Roman" w:hAnsi="Times New Roman" w:cs="Times New Roman"/>
          <w:b/>
          <w:sz w:val="56"/>
        </w:rPr>
        <w:t>,</w:t>
      </w:r>
      <w:r w:rsidR="00A348A9" w:rsidRPr="00403AED">
        <w:rPr>
          <w:rFonts w:ascii="Times New Roman" w:hAnsi="Times New Roman" w:cs="Times New Roman"/>
          <w:b/>
          <w:sz w:val="56"/>
        </w:rPr>
        <w:t xml:space="preserve"> La Habana</w:t>
      </w:r>
      <w:r w:rsidRPr="00403AED">
        <w:rPr>
          <w:rFonts w:ascii="Times New Roman" w:hAnsi="Times New Roman" w:cs="Times New Roman"/>
          <w:b/>
          <w:sz w:val="56"/>
        </w:rPr>
        <w:t>!</w:t>
      </w:r>
      <w:r w:rsidR="00A348A9" w:rsidRPr="00403AED">
        <w:rPr>
          <w:rFonts w:ascii="Times New Roman" w:hAnsi="Times New Roman" w:cs="Times New Roman"/>
          <w:b/>
          <w:sz w:val="56"/>
        </w:rPr>
        <w:t xml:space="preserve"> de</w:t>
      </w:r>
      <w:r w:rsidR="00DB3951" w:rsidRPr="00403AED">
        <w:rPr>
          <w:rFonts w:ascii="Times New Roman" w:hAnsi="Times New Roman" w:cs="Times New Roman"/>
          <w:b/>
          <w:sz w:val="56"/>
        </w:rPr>
        <w:t>l</w:t>
      </w:r>
      <w:r w:rsidR="00A348A9" w:rsidRPr="00403AED">
        <w:rPr>
          <w:rFonts w:ascii="Times New Roman" w:hAnsi="Times New Roman" w:cs="Times New Roman"/>
          <w:b/>
          <w:sz w:val="56"/>
        </w:rPr>
        <w:t xml:space="preserve"> </w:t>
      </w:r>
      <w:proofErr w:type="gramStart"/>
      <w:r w:rsidR="00DB3951" w:rsidRPr="00403AED">
        <w:rPr>
          <w:rFonts w:ascii="Times New Roman" w:hAnsi="Times New Roman" w:cs="Times New Roman"/>
          <w:b/>
          <w:sz w:val="56"/>
        </w:rPr>
        <w:t>Cabaret</w:t>
      </w:r>
      <w:proofErr w:type="gramEnd"/>
      <w:r w:rsidR="00DB3951" w:rsidRPr="00403AED">
        <w:rPr>
          <w:rFonts w:ascii="Times New Roman" w:hAnsi="Times New Roman" w:cs="Times New Roman"/>
          <w:b/>
          <w:sz w:val="56"/>
        </w:rPr>
        <w:t xml:space="preserve"> TROPICANA </w:t>
      </w:r>
      <w:r w:rsidR="00902834" w:rsidRPr="00403AED">
        <w:rPr>
          <w:rFonts w:ascii="Times New Roman" w:hAnsi="Times New Roman" w:cs="Times New Roman"/>
          <w:b/>
          <w:sz w:val="56"/>
        </w:rPr>
        <w:t>abre más funciones</w:t>
      </w:r>
    </w:p>
    <w:p w:rsidR="00902834" w:rsidRPr="00403AED" w:rsidRDefault="00902834" w:rsidP="00403AED">
      <w:pPr>
        <w:pStyle w:val="Sinespaciado"/>
        <w:jc w:val="center"/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</w:pPr>
    </w:p>
    <w:p w:rsidR="002631E0" w:rsidRPr="00403AED" w:rsidRDefault="00902834" w:rsidP="00403AED">
      <w:pPr>
        <w:pStyle w:val="Sinespaciado"/>
        <w:jc w:val="center"/>
        <w:rPr>
          <w:rFonts w:ascii="Times New Roman" w:hAnsi="Times New Roman" w:cs="Times New Roman"/>
          <w:b/>
          <w:noProof/>
          <w:sz w:val="40"/>
          <w:szCs w:val="32"/>
          <w:lang w:val="es-ES" w:eastAsia="es-ES"/>
        </w:rPr>
      </w:pPr>
      <w:r w:rsidRPr="00403AED">
        <w:rPr>
          <w:rFonts w:ascii="Times New Roman" w:hAnsi="Times New Roman" w:cs="Times New Roman"/>
          <w:b/>
          <w:noProof/>
          <w:sz w:val="40"/>
          <w:szCs w:val="32"/>
          <w:lang w:val="es-ES" w:eastAsia="es-ES"/>
        </w:rPr>
        <w:t xml:space="preserve">Debido al </w:t>
      </w:r>
      <w:r w:rsidR="00B16EBA">
        <w:rPr>
          <w:rFonts w:ascii="Times New Roman" w:hAnsi="Times New Roman" w:cs="Times New Roman"/>
          <w:b/>
          <w:noProof/>
          <w:sz w:val="40"/>
          <w:szCs w:val="32"/>
          <w:lang w:val="es-ES" w:eastAsia="es-ES"/>
        </w:rPr>
        <w:t>gran recibimiento del público</w:t>
      </w:r>
      <w:r w:rsidRPr="00403AED">
        <w:rPr>
          <w:rFonts w:ascii="Times New Roman" w:hAnsi="Times New Roman" w:cs="Times New Roman"/>
          <w:b/>
          <w:noProof/>
          <w:sz w:val="40"/>
          <w:szCs w:val="32"/>
          <w:lang w:val="es-ES" w:eastAsia="es-ES"/>
        </w:rPr>
        <w:t>, ofrecerán tres noches más de baile y rumba programadas para el 11, 12 y 13 de julio</w:t>
      </w:r>
    </w:p>
    <w:p w:rsidR="00902834" w:rsidRPr="00B16EBA" w:rsidRDefault="00902834" w:rsidP="00DC546B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31E0" w:rsidRPr="00403AED" w:rsidRDefault="00902834" w:rsidP="00403AED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3AED">
        <w:rPr>
          <w:rFonts w:ascii="Times New Roman" w:hAnsi="Times New Roman" w:cs="Times New Roman"/>
          <w:b/>
          <w:sz w:val="32"/>
          <w:szCs w:val="32"/>
        </w:rPr>
        <w:t>*</w:t>
      </w:r>
      <w:r w:rsidR="00D22266" w:rsidRPr="00403AED">
        <w:rPr>
          <w:rFonts w:ascii="Times New Roman" w:hAnsi="Times New Roman" w:cs="Times New Roman"/>
          <w:b/>
          <w:sz w:val="32"/>
          <w:szCs w:val="32"/>
        </w:rPr>
        <w:t>P</w:t>
      </w:r>
      <w:r w:rsidR="002631E0" w:rsidRPr="00403AED">
        <w:rPr>
          <w:rFonts w:ascii="Times New Roman" w:hAnsi="Times New Roman" w:cs="Times New Roman"/>
          <w:b/>
          <w:sz w:val="32"/>
          <w:szCs w:val="32"/>
        </w:rPr>
        <w:t xml:space="preserve">reventa Citibanamex: </w:t>
      </w:r>
      <w:r w:rsidR="00293DA4" w:rsidRPr="00403AED">
        <w:rPr>
          <w:rFonts w:ascii="Times New Roman" w:hAnsi="Times New Roman" w:cs="Times New Roman"/>
          <w:b/>
          <w:sz w:val="32"/>
          <w:szCs w:val="32"/>
        </w:rPr>
        <w:t>2</w:t>
      </w:r>
      <w:r w:rsidR="00B16EBA">
        <w:rPr>
          <w:rFonts w:ascii="Times New Roman" w:hAnsi="Times New Roman" w:cs="Times New Roman"/>
          <w:b/>
          <w:sz w:val="32"/>
          <w:szCs w:val="32"/>
        </w:rPr>
        <w:t>8 y 29</w:t>
      </w:r>
      <w:r w:rsidR="00227031" w:rsidRPr="00403AED">
        <w:rPr>
          <w:rFonts w:ascii="Times New Roman" w:hAnsi="Times New Roman" w:cs="Times New Roman"/>
          <w:b/>
          <w:sz w:val="32"/>
          <w:szCs w:val="32"/>
        </w:rPr>
        <w:t xml:space="preserve"> de mayo</w:t>
      </w:r>
    </w:p>
    <w:p w:rsidR="00902834" w:rsidRPr="00403AED" w:rsidRDefault="00902834" w:rsidP="00403AED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3AED">
        <w:rPr>
          <w:rFonts w:ascii="Times New Roman" w:hAnsi="Times New Roman" w:cs="Times New Roman"/>
          <w:b/>
          <w:sz w:val="32"/>
          <w:szCs w:val="32"/>
        </w:rPr>
        <w:t>*30% de descuento en Venta Anticipada</w:t>
      </w:r>
    </w:p>
    <w:p w:rsidR="003B71EA" w:rsidRPr="003B71EA" w:rsidRDefault="003B71EA" w:rsidP="003B71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AED" w:rsidRPr="00403AED" w:rsidRDefault="00403AED" w:rsidP="002C4E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Debido al rotundo éxito, el espectáculo cubano </w:t>
      </w:r>
      <w:r>
        <w:rPr>
          <w:rFonts w:ascii="Times New Roman" w:hAnsi="Times New Roman" w:cs="Times New Roman"/>
          <w:b/>
          <w:sz w:val="28"/>
        </w:rPr>
        <w:t>¡</w:t>
      </w:r>
      <w:r>
        <w:rPr>
          <w:rFonts w:ascii="Times New Roman" w:hAnsi="Times New Roman" w:cs="Times New Roman"/>
          <w:b/>
          <w:i/>
          <w:sz w:val="28"/>
        </w:rPr>
        <w:t xml:space="preserve">Oh, La Habana! </w:t>
      </w:r>
      <w:r>
        <w:rPr>
          <w:rFonts w:ascii="Times New Roman" w:hAnsi="Times New Roman" w:cs="Times New Roman"/>
          <w:b/>
          <w:sz w:val="28"/>
        </w:rPr>
        <w:t xml:space="preserve">Del </w:t>
      </w:r>
      <w:proofErr w:type="gramStart"/>
      <w:r>
        <w:rPr>
          <w:rFonts w:ascii="Times New Roman" w:hAnsi="Times New Roman" w:cs="Times New Roman"/>
          <w:b/>
          <w:sz w:val="28"/>
        </w:rPr>
        <w:t>Cabaret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Tropicana</w:t>
      </w:r>
      <w:r>
        <w:rPr>
          <w:rFonts w:ascii="Times New Roman" w:hAnsi="Times New Roman" w:cs="Times New Roman"/>
          <w:sz w:val="28"/>
        </w:rPr>
        <w:t xml:space="preserve"> ofrecerá tres funciones más programadas para el </w:t>
      </w:r>
      <w:r>
        <w:rPr>
          <w:rFonts w:ascii="Times New Roman" w:hAnsi="Times New Roman" w:cs="Times New Roman"/>
          <w:b/>
          <w:sz w:val="28"/>
        </w:rPr>
        <w:t xml:space="preserve">11, 12 y 13 de julio. </w:t>
      </w:r>
      <w:r>
        <w:rPr>
          <w:rFonts w:ascii="Times New Roman" w:hAnsi="Times New Roman" w:cs="Times New Roman"/>
          <w:sz w:val="28"/>
        </w:rPr>
        <w:t>Con 75 artistas en escena, entre bailarines y cantantes</w:t>
      </w:r>
      <w:r w:rsidR="00463F42">
        <w:rPr>
          <w:rFonts w:ascii="Times New Roman" w:hAnsi="Times New Roman" w:cs="Times New Roman"/>
          <w:sz w:val="28"/>
        </w:rPr>
        <w:t xml:space="preserve"> que </w:t>
      </w:r>
      <w:r w:rsidR="004F00EC">
        <w:rPr>
          <w:rFonts w:ascii="Times New Roman" w:hAnsi="Times New Roman" w:cs="Times New Roman"/>
          <w:sz w:val="28"/>
        </w:rPr>
        <w:t>trasladan a un mundo afrocubano todo ambientado por una enorme orquesta.</w:t>
      </w:r>
    </w:p>
    <w:p w:rsidR="00BA2173" w:rsidRDefault="00C953B9" w:rsidP="002C4E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Tropicana se caracteriza por realizar </w:t>
      </w:r>
      <w:r w:rsidR="00EC2546">
        <w:rPr>
          <w:rFonts w:ascii="Times New Roman" w:hAnsi="Times New Roman" w:cs="Times New Roman"/>
          <w:sz w:val="28"/>
        </w:rPr>
        <w:t>espectáculos</w:t>
      </w:r>
      <w:r>
        <w:rPr>
          <w:rFonts w:ascii="Times New Roman" w:hAnsi="Times New Roman" w:cs="Times New Roman"/>
          <w:sz w:val="28"/>
        </w:rPr>
        <w:t xml:space="preserve"> con una alta calidad escénica; llena </w:t>
      </w:r>
      <w:r w:rsidR="00196259">
        <w:rPr>
          <w:rFonts w:ascii="Times New Roman" w:hAnsi="Times New Roman" w:cs="Times New Roman"/>
          <w:sz w:val="28"/>
        </w:rPr>
        <w:t xml:space="preserve">de </w:t>
      </w:r>
      <w:r w:rsidR="00BA2173" w:rsidRPr="00C953B9">
        <w:rPr>
          <w:rFonts w:ascii="Times New Roman" w:hAnsi="Times New Roman" w:cs="Times New Roman"/>
          <w:sz w:val="28"/>
        </w:rPr>
        <w:t>glamur</w:t>
      </w:r>
      <w:r w:rsidRPr="00C953B9">
        <w:rPr>
          <w:rFonts w:ascii="Times New Roman" w:hAnsi="Times New Roman" w:cs="Times New Roman"/>
          <w:sz w:val="28"/>
        </w:rPr>
        <w:t>, sensualidad y color</w:t>
      </w:r>
      <w:r>
        <w:rPr>
          <w:rFonts w:ascii="Times New Roman" w:hAnsi="Times New Roman" w:cs="Times New Roman"/>
          <w:sz w:val="28"/>
        </w:rPr>
        <w:t xml:space="preserve">. </w:t>
      </w:r>
      <w:r w:rsidR="00EC393E">
        <w:rPr>
          <w:rFonts w:ascii="Times New Roman" w:hAnsi="Times New Roman" w:cs="Times New Roman"/>
          <w:sz w:val="28"/>
        </w:rPr>
        <w:t xml:space="preserve">Además, cuenta con la presencia de cientos de bailarines en escena, </w:t>
      </w:r>
      <w:r w:rsidR="00196259">
        <w:rPr>
          <w:rFonts w:ascii="Times New Roman" w:hAnsi="Times New Roman" w:cs="Times New Roman"/>
          <w:sz w:val="28"/>
        </w:rPr>
        <w:t xml:space="preserve">y en sus shows recrean el frondoso bosque tropical que vio nacer al </w:t>
      </w:r>
      <w:r w:rsidR="00196259" w:rsidRPr="006D0B3B">
        <w:rPr>
          <w:rFonts w:ascii="Times New Roman" w:hAnsi="Times New Roman" w:cs="Times New Roman"/>
          <w:i/>
          <w:sz w:val="28"/>
        </w:rPr>
        <w:t xml:space="preserve">cabaret </w:t>
      </w:r>
      <w:r w:rsidR="00196259">
        <w:rPr>
          <w:rFonts w:ascii="Times New Roman" w:hAnsi="Times New Roman" w:cs="Times New Roman"/>
          <w:sz w:val="28"/>
        </w:rPr>
        <w:t xml:space="preserve">hace más de medios siglo. </w:t>
      </w:r>
      <w:r w:rsidR="00A311E4">
        <w:rPr>
          <w:rFonts w:ascii="Times New Roman" w:hAnsi="Times New Roman" w:cs="Times New Roman"/>
          <w:sz w:val="28"/>
        </w:rPr>
        <w:t>Así comienza una de las leyendas de</w:t>
      </w:r>
      <w:r w:rsidR="006D0B3B">
        <w:rPr>
          <w:rFonts w:ascii="Times New Roman" w:hAnsi="Times New Roman" w:cs="Times New Roman"/>
          <w:sz w:val="28"/>
        </w:rPr>
        <w:t xml:space="preserve"> los </w:t>
      </w:r>
      <w:proofErr w:type="spellStart"/>
      <w:r w:rsidR="006D0B3B" w:rsidRPr="006D0B3B">
        <w:rPr>
          <w:rFonts w:ascii="Times New Roman" w:hAnsi="Times New Roman" w:cs="Times New Roman"/>
          <w:i/>
          <w:sz w:val="28"/>
        </w:rPr>
        <w:t>night</w:t>
      </w:r>
      <w:proofErr w:type="spellEnd"/>
      <w:r w:rsidR="006D0B3B" w:rsidRPr="006D0B3B">
        <w:rPr>
          <w:rFonts w:ascii="Times New Roman" w:hAnsi="Times New Roman" w:cs="Times New Roman"/>
          <w:i/>
          <w:sz w:val="28"/>
        </w:rPr>
        <w:t xml:space="preserve"> club</w:t>
      </w:r>
      <w:r w:rsidR="00A311E4">
        <w:rPr>
          <w:rFonts w:ascii="Times New Roman" w:hAnsi="Times New Roman" w:cs="Times New Roman"/>
          <w:sz w:val="28"/>
        </w:rPr>
        <w:t xml:space="preserve"> en Cuba, el cual </w:t>
      </w:r>
      <w:r w:rsidR="00A311E4" w:rsidRPr="00C953B9">
        <w:rPr>
          <w:rFonts w:ascii="Times New Roman" w:hAnsi="Times New Roman" w:cs="Times New Roman"/>
          <w:sz w:val="28"/>
        </w:rPr>
        <w:t>descubrió el imán de las grandes producciones</w:t>
      </w:r>
      <w:r w:rsidR="00A311E4">
        <w:rPr>
          <w:rFonts w:ascii="Times New Roman" w:hAnsi="Times New Roman" w:cs="Times New Roman"/>
          <w:sz w:val="28"/>
        </w:rPr>
        <w:t>.</w:t>
      </w:r>
    </w:p>
    <w:p w:rsidR="007826C6" w:rsidRDefault="00BA2173" w:rsidP="00BA21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 te pierdas este espectáculo que promete una </w:t>
      </w:r>
      <w:r w:rsidR="00A311E4">
        <w:rPr>
          <w:rFonts w:ascii="Times New Roman" w:hAnsi="Times New Roman" w:cs="Times New Roman"/>
          <w:sz w:val="28"/>
        </w:rPr>
        <w:t>noche de ritmo cubano</w:t>
      </w:r>
      <w:r>
        <w:rPr>
          <w:rFonts w:ascii="Times New Roman" w:hAnsi="Times New Roman" w:cs="Times New Roman"/>
          <w:sz w:val="28"/>
        </w:rPr>
        <w:t xml:space="preserve"> y</w:t>
      </w:r>
      <w:r w:rsidR="007262CF">
        <w:rPr>
          <w:rFonts w:ascii="Times New Roman" w:hAnsi="Times New Roman" w:cs="Times New Roman"/>
          <w:sz w:val="28"/>
        </w:rPr>
        <w:t xml:space="preserve"> una</w:t>
      </w:r>
      <w:r>
        <w:rPr>
          <w:rFonts w:ascii="Times New Roman" w:hAnsi="Times New Roman" w:cs="Times New Roman"/>
          <w:sz w:val="28"/>
        </w:rPr>
        <w:t xml:space="preserve"> velada inolvidable. </w:t>
      </w:r>
      <w:r w:rsidR="00227031">
        <w:rPr>
          <w:rFonts w:ascii="Times New Roman" w:hAnsi="Times New Roman" w:cs="Times New Roman"/>
          <w:sz w:val="28"/>
        </w:rPr>
        <w:t xml:space="preserve">Corta temporada, a partir del </w:t>
      </w:r>
      <w:r w:rsidRPr="007262CF">
        <w:rPr>
          <w:rFonts w:ascii="Times New Roman" w:hAnsi="Times New Roman" w:cs="Times New Roman"/>
          <w:b/>
          <w:sz w:val="28"/>
        </w:rPr>
        <w:t>3 de julio</w:t>
      </w:r>
      <w:r w:rsidR="006D0B3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F00EC">
        <w:rPr>
          <w:rFonts w:ascii="Times New Roman" w:hAnsi="Times New Roman" w:cs="Times New Roman"/>
          <w:sz w:val="28"/>
        </w:rPr>
        <w:t xml:space="preserve">y debido al éxito, </w:t>
      </w:r>
      <w:r w:rsidRPr="004F00EC">
        <w:rPr>
          <w:rFonts w:ascii="Times New Roman" w:hAnsi="Times New Roman" w:cs="Times New Roman"/>
          <w:b/>
          <w:sz w:val="28"/>
        </w:rPr>
        <w:t>Tropicana</w:t>
      </w:r>
      <w:r>
        <w:rPr>
          <w:rFonts w:ascii="Times New Roman" w:hAnsi="Times New Roman" w:cs="Times New Roman"/>
          <w:sz w:val="28"/>
        </w:rPr>
        <w:t xml:space="preserve"> se presentará con su </w:t>
      </w:r>
      <w:proofErr w:type="gramStart"/>
      <w:r>
        <w:rPr>
          <w:rFonts w:ascii="Times New Roman" w:hAnsi="Times New Roman" w:cs="Times New Roman"/>
          <w:sz w:val="28"/>
        </w:rPr>
        <w:t>show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A3776">
        <w:rPr>
          <w:rFonts w:ascii="Times New Roman" w:hAnsi="Times New Roman" w:cs="Times New Roman"/>
          <w:i/>
          <w:sz w:val="28"/>
        </w:rPr>
        <w:t>¡</w:t>
      </w:r>
      <w:r w:rsidRPr="00BA2173">
        <w:rPr>
          <w:rFonts w:ascii="Times New Roman" w:hAnsi="Times New Roman" w:cs="Times New Roman"/>
          <w:i/>
          <w:sz w:val="28"/>
        </w:rPr>
        <w:t>Oh</w:t>
      </w:r>
      <w:r w:rsidR="008A3776">
        <w:rPr>
          <w:rFonts w:ascii="Times New Roman" w:hAnsi="Times New Roman" w:cs="Times New Roman"/>
          <w:i/>
          <w:sz w:val="28"/>
        </w:rPr>
        <w:t>,</w:t>
      </w:r>
      <w:r w:rsidRPr="00BA2173">
        <w:rPr>
          <w:rFonts w:ascii="Times New Roman" w:hAnsi="Times New Roman" w:cs="Times New Roman"/>
          <w:i/>
          <w:sz w:val="28"/>
        </w:rPr>
        <w:t xml:space="preserve"> La Habana</w:t>
      </w:r>
      <w:r w:rsidR="008A3776">
        <w:rPr>
          <w:rFonts w:ascii="Times New Roman" w:hAnsi="Times New Roman" w:cs="Times New Roman"/>
          <w:i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en el </w:t>
      </w:r>
      <w:r w:rsidRPr="007262CF">
        <w:rPr>
          <w:rFonts w:ascii="Times New Roman" w:hAnsi="Times New Roman" w:cs="Times New Roman"/>
          <w:b/>
          <w:sz w:val="28"/>
        </w:rPr>
        <w:t>Teatro Telcel</w:t>
      </w:r>
      <w:r w:rsidR="004F00EC">
        <w:rPr>
          <w:rFonts w:ascii="Times New Roman" w:hAnsi="Times New Roman" w:cs="Times New Roman"/>
          <w:sz w:val="28"/>
        </w:rPr>
        <w:t xml:space="preserve"> también el </w:t>
      </w:r>
      <w:r w:rsidR="004F00EC">
        <w:rPr>
          <w:rFonts w:ascii="Times New Roman" w:hAnsi="Times New Roman" w:cs="Times New Roman"/>
          <w:b/>
          <w:sz w:val="28"/>
        </w:rPr>
        <w:t xml:space="preserve">11, 12 y 13 de julio. </w:t>
      </w:r>
      <w:r w:rsidR="004F00EC">
        <w:rPr>
          <w:rFonts w:ascii="Times New Roman" w:hAnsi="Times New Roman" w:cs="Times New Roman"/>
          <w:sz w:val="28"/>
        </w:rPr>
        <w:t xml:space="preserve">La preventa Citibanamex se llevará a cabo el </w:t>
      </w:r>
      <w:r w:rsidR="004F00EC">
        <w:rPr>
          <w:rFonts w:ascii="Times New Roman" w:hAnsi="Times New Roman" w:cs="Times New Roman"/>
          <w:b/>
          <w:sz w:val="28"/>
        </w:rPr>
        <w:t>28</w:t>
      </w:r>
      <w:r w:rsidR="00B16EBA">
        <w:rPr>
          <w:rFonts w:ascii="Times New Roman" w:hAnsi="Times New Roman" w:cs="Times New Roman"/>
          <w:b/>
          <w:sz w:val="28"/>
        </w:rPr>
        <w:t xml:space="preserve"> y 29</w:t>
      </w:r>
      <w:r w:rsidR="004F00EC">
        <w:rPr>
          <w:rFonts w:ascii="Times New Roman" w:hAnsi="Times New Roman" w:cs="Times New Roman"/>
          <w:b/>
          <w:sz w:val="28"/>
        </w:rPr>
        <w:t xml:space="preserve"> de mayo. </w:t>
      </w:r>
      <w:r w:rsidR="004F00EC">
        <w:rPr>
          <w:rFonts w:ascii="Times New Roman" w:hAnsi="Times New Roman" w:cs="Times New Roman"/>
          <w:sz w:val="28"/>
        </w:rPr>
        <w:t xml:space="preserve">Un día más tarde los boletos estarán disponibles en el sistema </w:t>
      </w:r>
      <w:r w:rsidR="00B16EBA">
        <w:rPr>
          <w:rFonts w:ascii="Times New Roman" w:hAnsi="Times New Roman" w:cs="Times New Roman"/>
          <w:sz w:val="28"/>
        </w:rPr>
        <w:t>Ticketmaster</w:t>
      </w:r>
      <w:r w:rsidR="004F00EC">
        <w:rPr>
          <w:rFonts w:ascii="Times New Roman" w:hAnsi="Times New Roman" w:cs="Times New Roman"/>
          <w:sz w:val="28"/>
        </w:rPr>
        <w:t>, al 5325 90 00.</w:t>
      </w:r>
    </w:p>
    <w:p w:rsidR="004F00EC" w:rsidRPr="004F00EC" w:rsidRDefault="004F00EC" w:rsidP="00BA2173">
      <w:pPr>
        <w:jc w:val="both"/>
        <w:rPr>
          <w:rStyle w:val="Ninguno"/>
          <w:rFonts w:ascii="Times New Roman" w:hAnsi="Times New Roman" w:cs="Times New Roman"/>
          <w:sz w:val="28"/>
          <w:lang w:val="es-MX"/>
        </w:rPr>
      </w:pPr>
    </w:p>
    <w:p w:rsidR="007826C6" w:rsidRDefault="007826C6" w:rsidP="007826C6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7826C6" w:rsidRPr="008861CF" w:rsidRDefault="00976FDE" w:rsidP="007826C6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7826C6" w:rsidRPr="008861CF">
          <w:rPr>
            <w:rStyle w:val="Hyperlink0"/>
            <w:rFonts w:cs="Times New Roman"/>
          </w:rPr>
          <w:t>www.ocesa.com.mx</w:t>
        </w:r>
      </w:hyperlink>
    </w:p>
    <w:p w:rsidR="007826C6" w:rsidRPr="008861CF" w:rsidRDefault="007826C6" w:rsidP="007826C6">
      <w:pPr>
        <w:pStyle w:val="Ttulo3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  <w:t>www.facebook.com/ocesamx</w:t>
      </w:r>
    </w:p>
    <w:p w:rsidR="007826C6" w:rsidRPr="00BA2173" w:rsidRDefault="007826C6" w:rsidP="00BA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  <w:lang w:val="de-DE"/>
        </w:rPr>
        <w:t>twitter.com/ocesa_pop</w:t>
      </w:r>
    </w:p>
    <w:sectPr w:rsidR="007826C6" w:rsidRPr="00BA2173" w:rsidSect="00B16EBA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F7"/>
    <w:rsid w:val="00097A65"/>
    <w:rsid w:val="00196259"/>
    <w:rsid w:val="00227031"/>
    <w:rsid w:val="00253C7F"/>
    <w:rsid w:val="002631E0"/>
    <w:rsid w:val="00293DA4"/>
    <w:rsid w:val="002C4EF7"/>
    <w:rsid w:val="002F4E38"/>
    <w:rsid w:val="00371656"/>
    <w:rsid w:val="003B71EA"/>
    <w:rsid w:val="003E1FD5"/>
    <w:rsid w:val="003F38BF"/>
    <w:rsid w:val="00403AED"/>
    <w:rsid w:val="00463F42"/>
    <w:rsid w:val="004F00EC"/>
    <w:rsid w:val="00583A5D"/>
    <w:rsid w:val="006D0B3B"/>
    <w:rsid w:val="007262CF"/>
    <w:rsid w:val="00726441"/>
    <w:rsid w:val="007662C0"/>
    <w:rsid w:val="007826C6"/>
    <w:rsid w:val="008A3776"/>
    <w:rsid w:val="00902834"/>
    <w:rsid w:val="009116FA"/>
    <w:rsid w:val="0092454D"/>
    <w:rsid w:val="009535EA"/>
    <w:rsid w:val="00976FDE"/>
    <w:rsid w:val="00A311E4"/>
    <w:rsid w:val="00A348A9"/>
    <w:rsid w:val="00A67BE5"/>
    <w:rsid w:val="00B16EBA"/>
    <w:rsid w:val="00B75392"/>
    <w:rsid w:val="00BA2173"/>
    <w:rsid w:val="00C3288B"/>
    <w:rsid w:val="00C43B53"/>
    <w:rsid w:val="00C953B9"/>
    <w:rsid w:val="00D22266"/>
    <w:rsid w:val="00D9235C"/>
    <w:rsid w:val="00DB3951"/>
    <w:rsid w:val="00DC546B"/>
    <w:rsid w:val="00EC2546"/>
    <w:rsid w:val="00EC393E"/>
    <w:rsid w:val="00ED5885"/>
    <w:rsid w:val="00EE463E"/>
    <w:rsid w:val="00EF237A"/>
    <w:rsid w:val="00EF7E59"/>
    <w:rsid w:val="00FB2D9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D1B2E-8944-41B7-8841-C4B3095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26C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826C6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customStyle="1" w:styleId="Ninguno">
    <w:name w:val="Ninguno"/>
    <w:rsid w:val="007826C6"/>
    <w:rPr>
      <w:lang w:val="es-ES_tradnl"/>
    </w:rPr>
  </w:style>
  <w:style w:type="paragraph" w:customStyle="1" w:styleId="Cuerpo">
    <w:name w:val="Cuerpo"/>
    <w:rsid w:val="007826C6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Hyperlink0">
    <w:name w:val="Hyperlink.0"/>
    <w:basedOn w:val="Fuentedeprrafopredeter"/>
    <w:rsid w:val="007826C6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40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8630-B70B-4657-A0CD-E19968B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cp:lastPrinted>2019-04-29T18:15:00Z</cp:lastPrinted>
  <dcterms:created xsi:type="dcterms:W3CDTF">2019-05-27T20:00:00Z</dcterms:created>
  <dcterms:modified xsi:type="dcterms:W3CDTF">2019-05-27T20:00:00Z</dcterms:modified>
</cp:coreProperties>
</file>