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papier firmowy gsm nowy" recolor="t" type="frame"/>
    </v:background>
  </w:background>
  <w:body>
    <w:p w14:paraId="58BBCE6C" w14:textId="77777777" w:rsidR="00A30CD6" w:rsidRDefault="00A30CD6" w:rsidP="00657DF2">
      <w:pPr>
        <w:jc w:val="right"/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</w:p>
    <w:p w14:paraId="4A824A90" w14:textId="19E8EDAA" w:rsidR="00E81331" w:rsidRPr="001779EB" w:rsidRDefault="008B1636" w:rsidP="00247D2F">
      <w:pPr>
        <w:jc w:val="right"/>
        <w:rPr>
          <w:rFonts w:ascii="Myriad Pro" w:eastAsiaTheme="majorEastAsia" w:hAnsi="Myriad Pro" w:cstheme="majorBidi"/>
          <w:spacing w:val="-10"/>
          <w:kern w:val="28"/>
          <w:sz w:val="20"/>
          <w:szCs w:val="20"/>
          <w:lang w:val="en-US"/>
        </w:rPr>
      </w:pPr>
      <w:r w:rsidRPr="001779EB">
        <w:rPr>
          <w:rFonts w:ascii="Myriad Pro" w:eastAsiaTheme="majorEastAsia" w:hAnsi="Myriad Pro" w:cstheme="majorBidi"/>
          <w:spacing w:val="-10"/>
          <w:kern w:val="28"/>
          <w:sz w:val="20"/>
          <w:szCs w:val="20"/>
          <w:lang w:val="en-US"/>
        </w:rPr>
        <w:t>Warszawa,</w:t>
      </w:r>
      <w:r w:rsidR="000107D1">
        <w:rPr>
          <w:rFonts w:ascii="Myriad Pro" w:eastAsiaTheme="majorEastAsia" w:hAnsi="Myriad Pro" w:cstheme="majorBidi"/>
          <w:spacing w:val="-10"/>
          <w:kern w:val="28"/>
          <w:sz w:val="20"/>
          <w:szCs w:val="20"/>
          <w:lang w:val="en-US"/>
        </w:rPr>
        <w:t xml:space="preserve"> 2</w:t>
      </w:r>
      <w:r w:rsidR="00FB254B">
        <w:rPr>
          <w:rFonts w:ascii="Myriad Pro" w:eastAsiaTheme="majorEastAsia" w:hAnsi="Myriad Pro" w:cstheme="majorBidi"/>
          <w:spacing w:val="-10"/>
          <w:kern w:val="28"/>
          <w:sz w:val="20"/>
          <w:szCs w:val="20"/>
          <w:lang w:val="en-US"/>
        </w:rPr>
        <w:t>9</w:t>
      </w:r>
      <w:r w:rsidR="000107D1">
        <w:rPr>
          <w:rFonts w:ascii="Myriad Pro" w:eastAsiaTheme="majorEastAsia" w:hAnsi="Myriad Pro" w:cstheme="majorBidi"/>
          <w:spacing w:val="-10"/>
          <w:kern w:val="28"/>
          <w:sz w:val="20"/>
          <w:szCs w:val="20"/>
          <w:lang w:val="en-US"/>
        </w:rPr>
        <w:t>.05.</w:t>
      </w:r>
      <w:r w:rsidR="00BD2895" w:rsidRPr="001779EB">
        <w:rPr>
          <w:rFonts w:ascii="Myriad Pro" w:eastAsiaTheme="majorEastAsia" w:hAnsi="Myriad Pro" w:cstheme="majorBidi"/>
          <w:spacing w:val="-10"/>
          <w:kern w:val="28"/>
          <w:sz w:val="20"/>
          <w:szCs w:val="20"/>
          <w:lang w:val="en-US"/>
        </w:rPr>
        <w:t xml:space="preserve">2019 r. </w:t>
      </w:r>
    </w:p>
    <w:p w14:paraId="046B1031" w14:textId="568BC4B8" w:rsidR="00CC63BC" w:rsidRPr="001779EB" w:rsidRDefault="00F17EB7" w:rsidP="00657DF2">
      <w:pPr>
        <w:jc w:val="center"/>
        <w:rPr>
          <w:rFonts w:ascii="Myriad Pro" w:hAnsi="Myriad Pro"/>
          <w:b/>
          <w:sz w:val="28"/>
          <w:lang w:val="en-US"/>
        </w:rPr>
      </w:pPr>
      <w:r w:rsidRPr="001779EB">
        <w:rPr>
          <w:rFonts w:ascii="Myriad Pro" w:hAnsi="Myriad Pro"/>
          <w:b/>
          <w:sz w:val="28"/>
          <w:lang w:val="en-US"/>
        </w:rPr>
        <w:t>Global Shopper Mar</w:t>
      </w:r>
      <w:r w:rsidR="005D6163" w:rsidRPr="001779EB">
        <w:rPr>
          <w:rFonts w:ascii="Myriad Pro" w:hAnsi="Myriad Pro"/>
          <w:b/>
          <w:sz w:val="28"/>
          <w:lang w:val="en-US"/>
        </w:rPr>
        <w:t>k</w:t>
      </w:r>
      <w:r w:rsidRPr="001779EB">
        <w:rPr>
          <w:rFonts w:ascii="Myriad Pro" w:hAnsi="Myriad Pro"/>
          <w:b/>
          <w:sz w:val="28"/>
          <w:lang w:val="en-US"/>
        </w:rPr>
        <w:t xml:space="preserve">eting </w:t>
      </w:r>
      <w:proofErr w:type="spellStart"/>
      <w:r w:rsidRPr="001779EB">
        <w:rPr>
          <w:rFonts w:ascii="Myriad Pro" w:hAnsi="Myriad Pro"/>
          <w:b/>
          <w:sz w:val="28"/>
          <w:lang w:val="en-US"/>
        </w:rPr>
        <w:t>eventowo</w:t>
      </w:r>
      <w:proofErr w:type="spellEnd"/>
      <w:r w:rsidRPr="001779EB">
        <w:rPr>
          <w:rFonts w:ascii="Myriad Pro" w:hAnsi="Myriad Pro"/>
          <w:b/>
          <w:sz w:val="28"/>
          <w:lang w:val="en-US"/>
        </w:rPr>
        <w:t xml:space="preserve"> z Powerade</w:t>
      </w:r>
    </w:p>
    <w:p w14:paraId="2EF80983" w14:textId="2AB6158C" w:rsidR="00DD7A87" w:rsidRDefault="00DD7A87" w:rsidP="00547EDC">
      <w:pPr>
        <w:jc w:val="both"/>
        <w:rPr>
          <w:rFonts w:ascii="Myriad Pro" w:hAnsi="Myriad Pro"/>
          <w:b/>
        </w:rPr>
      </w:pPr>
      <w:r w:rsidRPr="00DD7A87">
        <w:rPr>
          <w:rFonts w:ascii="Myriad Pro" w:hAnsi="Myriad Pro"/>
          <w:b/>
        </w:rPr>
        <w:t>Ag</w:t>
      </w:r>
      <w:r>
        <w:rPr>
          <w:rFonts w:ascii="Myriad Pro" w:hAnsi="Myriad Pro"/>
          <w:b/>
        </w:rPr>
        <w:t xml:space="preserve">encja Global </w:t>
      </w:r>
      <w:proofErr w:type="spellStart"/>
      <w:r>
        <w:rPr>
          <w:rFonts w:ascii="Myriad Pro" w:hAnsi="Myriad Pro"/>
          <w:b/>
        </w:rPr>
        <w:t>Shopper</w:t>
      </w:r>
      <w:proofErr w:type="spellEnd"/>
      <w:r>
        <w:rPr>
          <w:rFonts w:ascii="Myriad Pro" w:hAnsi="Myriad Pro"/>
          <w:b/>
        </w:rPr>
        <w:t xml:space="preserve"> Marketing</w:t>
      </w:r>
      <w:r w:rsidR="00E86A17">
        <w:rPr>
          <w:rFonts w:ascii="Myriad Pro" w:hAnsi="Myriad Pro"/>
          <w:b/>
        </w:rPr>
        <w:t>,</w:t>
      </w:r>
      <w:r>
        <w:rPr>
          <w:rFonts w:ascii="Myriad Pro" w:hAnsi="Myriad Pro"/>
          <w:b/>
        </w:rPr>
        <w:t xml:space="preserve"> po wygranym przetargu dla Coca-Coli</w:t>
      </w:r>
      <w:r w:rsidR="00E86A17">
        <w:rPr>
          <w:rFonts w:ascii="Myriad Pro" w:hAnsi="Myriad Pro"/>
          <w:b/>
        </w:rPr>
        <w:t>,</w:t>
      </w:r>
      <w:r>
        <w:rPr>
          <w:rFonts w:ascii="Myriad Pro" w:hAnsi="Myriad Pro"/>
          <w:b/>
        </w:rPr>
        <w:t xml:space="preserve"> poszerza swoje portfoli</w:t>
      </w:r>
      <w:r w:rsidR="00E81331">
        <w:rPr>
          <w:rFonts w:ascii="Myriad Pro" w:hAnsi="Myriad Pro"/>
          <w:b/>
        </w:rPr>
        <w:t>o</w:t>
      </w:r>
      <w:r>
        <w:rPr>
          <w:rFonts w:ascii="Myriad Pro" w:hAnsi="Myriad Pro"/>
          <w:b/>
        </w:rPr>
        <w:t xml:space="preserve"> usług o eventy. </w:t>
      </w:r>
      <w:r w:rsidR="001779EB">
        <w:rPr>
          <w:rFonts w:ascii="Myriad Pro" w:hAnsi="Myriad Pro"/>
          <w:b/>
        </w:rPr>
        <w:t>Agencja</w:t>
      </w:r>
      <w:r w:rsidR="001779EB" w:rsidRPr="001779EB">
        <w:rPr>
          <w:rFonts w:ascii="Myriad Pro" w:hAnsi="Myriad Pro"/>
          <w:b/>
        </w:rPr>
        <w:t xml:space="preserve"> odpowiada za widoczność marki </w:t>
      </w:r>
      <w:proofErr w:type="spellStart"/>
      <w:r w:rsidR="001779EB" w:rsidRPr="001779EB">
        <w:rPr>
          <w:rFonts w:ascii="Myriad Pro" w:hAnsi="Myriad Pro"/>
          <w:b/>
        </w:rPr>
        <w:t>Powerade</w:t>
      </w:r>
      <w:proofErr w:type="spellEnd"/>
      <w:r w:rsidR="001779EB" w:rsidRPr="001779EB">
        <w:rPr>
          <w:rFonts w:ascii="Myriad Pro" w:hAnsi="Myriad Pro"/>
          <w:b/>
        </w:rPr>
        <w:t xml:space="preserve"> na 8 półmaratonach</w:t>
      </w:r>
      <w:r w:rsidRPr="00402AB7">
        <w:rPr>
          <w:rFonts w:ascii="Myriad Pro" w:hAnsi="Myriad Pro"/>
          <w:b/>
        </w:rPr>
        <w:t>.</w:t>
      </w:r>
      <w:r>
        <w:rPr>
          <w:rFonts w:ascii="Myriad Pro" w:hAnsi="Myriad Pro"/>
          <w:b/>
        </w:rPr>
        <w:t xml:space="preserve"> </w:t>
      </w:r>
    </w:p>
    <w:p w14:paraId="222D9E19" w14:textId="20E45D7A" w:rsidR="00DD7A87" w:rsidRPr="00DD7A87" w:rsidRDefault="00DD7A87" w:rsidP="00547EDC">
      <w:pPr>
        <w:jc w:val="both"/>
        <w:rPr>
          <w:rFonts w:ascii="Myriad Pro" w:hAnsi="Myriad Pro"/>
        </w:rPr>
      </w:pPr>
      <w:proofErr w:type="spellStart"/>
      <w:r w:rsidRPr="00DD7A87">
        <w:rPr>
          <w:rFonts w:ascii="Myriad Pro" w:hAnsi="Myriad Pro"/>
        </w:rPr>
        <w:t>Powerade</w:t>
      </w:r>
      <w:proofErr w:type="spellEnd"/>
      <w:r>
        <w:rPr>
          <w:rFonts w:ascii="Myriad Pro" w:hAnsi="Myriad Pro"/>
        </w:rPr>
        <w:t xml:space="preserve"> jest</w:t>
      </w:r>
      <w:r w:rsidRPr="00DD7A87">
        <w:rPr>
          <w:rFonts w:ascii="Myriad Pro" w:hAnsi="Myriad Pro"/>
        </w:rPr>
        <w:t xml:space="preserve"> nap</w:t>
      </w:r>
      <w:r>
        <w:rPr>
          <w:rFonts w:ascii="Myriad Pro" w:hAnsi="Myriad Pro"/>
        </w:rPr>
        <w:t>ojem</w:t>
      </w:r>
      <w:r w:rsidRPr="00DD7A87">
        <w:rPr>
          <w:rFonts w:ascii="Myriad Pro" w:hAnsi="Myriad Pro"/>
        </w:rPr>
        <w:t xml:space="preserve"> izotoniczny</w:t>
      </w:r>
      <w:r>
        <w:rPr>
          <w:rFonts w:ascii="Myriad Pro" w:hAnsi="Myriad Pro"/>
        </w:rPr>
        <w:t>m</w:t>
      </w:r>
      <w:r w:rsidRPr="00DD7A87">
        <w:rPr>
          <w:rFonts w:ascii="Myriad Pro" w:hAnsi="Myriad Pro"/>
        </w:rPr>
        <w:t xml:space="preserve"> produkowany</w:t>
      </w:r>
      <w:r>
        <w:rPr>
          <w:rFonts w:ascii="Myriad Pro" w:hAnsi="Myriad Pro"/>
        </w:rPr>
        <w:t>m</w:t>
      </w:r>
      <w:r w:rsidRPr="00DD7A87">
        <w:rPr>
          <w:rFonts w:ascii="Myriad Pro" w:hAnsi="Myriad Pro"/>
        </w:rPr>
        <w:t xml:space="preserve"> przez koncern Coca-Cola Company</w:t>
      </w:r>
      <w:r>
        <w:rPr>
          <w:rFonts w:ascii="Myriad Pro" w:hAnsi="Myriad Pro"/>
        </w:rPr>
        <w:t>.</w:t>
      </w:r>
      <w:r w:rsidR="00D30D17">
        <w:rPr>
          <w:rFonts w:ascii="Myriad Pro" w:hAnsi="Myriad Pro"/>
        </w:rPr>
        <w:t xml:space="preserve"> </w:t>
      </w:r>
      <w:r w:rsidR="006214C6">
        <w:rPr>
          <w:rFonts w:ascii="Myriad Pro" w:hAnsi="Myriad Pro"/>
        </w:rPr>
        <w:t xml:space="preserve">Jego </w:t>
      </w:r>
      <w:r w:rsidR="00A167E4">
        <w:rPr>
          <w:rFonts w:ascii="Myriad Pro" w:hAnsi="Myriad Pro"/>
        </w:rPr>
        <w:t xml:space="preserve">odpowiednio </w:t>
      </w:r>
      <w:r w:rsidR="003804B3" w:rsidRPr="003804B3">
        <w:rPr>
          <w:rFonts w:ascii="Myriad Pro" w:hAnsi="Myriad Pro"/>
        </w:rPr>
        <w:t>skomponowany skład pozwala na skuteczniejsze nawodnienie organizmu, niż w przypadku spożycia wody, oraz utrzymanie przez dłuższy czas optymalnej formy podczas wysiłku fizycznego.</w:t>
      </w:r>
    </w:p>
    <w:p w14:paraId="27D66F62" w14:textId="0D43680C" w:rsidR="005D6163" w:rsidRDefault="003804B3" w:rsidP="00547ED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Zaplanowany c</w:t>
      </w:r>
      <w:r w:rsidR="00D30D17">
        <w:rPr>
          <w:rFonts w:ascii="Myriad Pro" w:hAnsi="Myriad Pro"/>
        </w:rPr>
        <w:t xml:space="preserve">ykl półmaratonów </w:t>
      </w:r>
      <w:r w:rsidR="005D6163">
        <w:rPr>
          <w:rFonts w:ascii="Myriad Pro" w:hAnsi="Myriad Pro"/>
        </w:rPr>
        <w:t>ma budować</w:t>
      </w:r>
      <w:r w:rsidR="00DD7A87" w:rsidRPr="00DD7A87">
        <w:rPr>
          <w:rFonts w:ascii="Myriad Pro" w:hAnsi="Myriad Pro"/>
        </w:rPr>
        <w:t xml:space="preserve"> </w:t>
      </w:r>
      <w:proofErr w:type="spellStart"/>
      <w:r w:rsidR="00DD7A87" w:rsidRPr="00DD7A87">
        <w:rPr>
          <w:rFonts w:ascii="Myriad Pro" w:hAnsi="Myriad Pro"/>
        </w:rPr>
        <w:t>brand</w:t>
      </w:r>
      <w:proofErr w:type="spellEnd"/>
      <w:r w:rsidR="00DD7A87" w:rsidRPr="00DD7A87">
        <w:rPr>
          <w:rFonts w:ascii="Myriad Pro" w:hAnsi="Myriad Pro"/>
        </w:rPr>
        <w:t xml:space="preserve"> </w:t>
      </w:r>
      <w:proofErr w:type="spellStart"/>
      <w:r w:rsidR="00DD7A87" w:rsidRPr="00DD7A87">
        <w:rPr>
          <w:rFonts w:ascii="Myriad Pro" w:hAnsi="Myriad Pro"/>
        </w:rPr>
        <w:t>experience</w:t>
      </w:r>
      <w:proofErr w:type="spellEnd"/>
      <w:r w:rsidR="00DD7A87">
        <w:rPr>
          <w:rFonts w:ascii="Myriad Pro" w:hAnsi="Myriad Pro"/>
        </w:rPr>
        <w:t xml:space="preserve"> marki.</w:t>
      </w:r>
      <w:r>
        <w:rPr>
          <w:rFonts w:ascii="Myriad Pro" w:hAnsi="Myriad Pro"/>
        </w:rPr>
        <w:t xml:space="preserve"> </w:t>
      </w:r>
      <w:proofErr w:type="spellStart"/>
      <w:r w:rsidR="005D6163">
        <w:rPr>
          <w:rFonts w:ascii="Myriad Pro" w:hAnsi="Myriad Pro"/>
        </w:rPr>
        <w:t>Powerade</w:t>
      </w:r>
      <w:proofErr w:type="spellEnd"/>
      <w:r w:rsidR="005D6163">
        <w:rPr>
          <w:rFonts w:ascii="Myriad Pro" w:hAnsi="Myriad Pro"/>
        </w:rPr>
        <w:t xml:space="preserve"> podczas wydarzeń będzie zachęcać do zwiększenia aktywności fizycznej oraz dbania o odpowiednie odżywienie organizmu</w:t>
      </w:r>
      <w:r w:rsidR="00E86A17">
        <w:rPr>
          <w:rFonts w:ascii="Myriad Pro" w:hAnsi="Myriad Pro"/>
        </w:rPr>
        <w:t xml:space="preserve"> – zarówno po, jak i w trakcie ćwiczeń</w:t>
      </w:r>
      <w:r w:rsidR="005D6163">
        <w:rPr>
          <w:rFonts w:ascii="Myriad Pro" w:hAnsi="Myriad Pro"/>
        </w:rPr>
        <w:t>.</w:t>
      </w:r>
    </w:p>
    <w:p w14:paraId="2D57F6C7" w14:textId="1656ED31" w:rsidR="00F17EB7" w:rsidRDefault="006214C6" w:rsidP="00547ED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Do zadań </w:t>
      </w:r>
      <w:r w:rsidR="003804B3">
        <w:rPr>
          <w:rFonts w:ascii="Myriad Pro" w:hAnsi="Myriad Pro"/>
        </w:rPr>
        <w:t xml:space="preserve">Global </w:t>
      </w:r>
      <w:proofErr w:type="spellStart"/>
      <w:r w:rsidR="003804B3">
        <w:rPr>
          <w:rFonts w:ascii="Myriad Pro" w:hAnsi="Myriad Pro"/>
        </w:rPr>
        <w:t>Shopper</w:t>
      </w:r>
      <w:proofErr w:type="spellEnd"/>
      <w:r w:rsidR="003804B3">
        <w:rPr>
          <w:rFonts w:ascii="Myriad Pro" w:hAnsi="Myriad Pro"/>
        </w:rPr>
        <w:t xml:space="preserve"> Marketing </w:t>
      </w:r>
      <w:r>
        <w:rPr>
          <w:rFonts w:ascii="Myriad Pro" w:hAnsi="Myriad Pro"/>
        </w:rPr>
        <w:t>należało</w:t>
      </w:r>
      <w:r w:rsidR="005D6163">
        <w:rPr>
          <w:rFonts w:ascii="Myriad Pro" w:hAnsi="Myriad Pro"/>
        </w:rPr>
        <w:t xml:space="preserve"> </w:t>
      </w:r>
      <w:r w:rsidR="003804B3">
        <w:rPr>
          <w:rFonts w:ascii="Myriad Pro" w:hAnsi="Myriad Pro"/>
        </w:rPr>
        <w:t>o</w:t>
      </w:r>
      <w:r w:rsidR="003804B3" w:rsidRPr="00DD7A87">
        <w:rPr>
          <w:rFonts w:ascii="Myriad Pro" w:hAnsi="Myriad Pro"/>
        </w:rPr>
        <w:t>pracowanie konceptu</w:t>
      </w:r>
      <w:r w:rsidR="001779EB">
        <w:rPr>
          <w:rFonts w:ascii="Myriad Pro" w:hAnsi="Myriad Pro"/>
        </w:rPr>
        <w:t xml:space="preserve"> </w:t>
      </w:r>
      <w:r w:rsidR="003804B3" w:rsidRPr="00DD7A87">
        <w:rPr>
          <w:rFonts w:ascii="Myriad Pro" w:hAnsi="Myriad Pro"/>
        </w:rPr>
        <w:t xml:space="preserve">parasolowego </w:t>
      </w:r>
      <w:r w:rsidR="003804B3">
        <w:rPr>
          <w:rFonts w:ascii="Myriad Pro" w:hAnsi="Myriad Pro"/>
        </w:rPr>
        <w:t>dla</w:t>
      </w:r>
      <w:r w:rsidR="003804B3" w:rsidRPr="00DD7A87">
        <w:rPr>
          <w:rFonts w:ascii="Myriad Pro" w:hAnsi="Myriad Pro"/>
        </w:rPr>
        <w:t xml:space="preserve"> 8 półmaratonów</w:t>
      </w:r>
      <w:r>
        <w:rPr>
          <w:rFonts w:ascii="Myriad Pro" w:hAnsi="Myriad Pro"/>
        </w:rPr>
        <w:t xml:space="preserve">. Agencja odpowiadać będzie również za </w:t>
      </w:r>
      <w:r w:rsidR="001779EB" w:rsidRPr="001779EB">
        <w:rPr>
          <w:rFonts w:ascii="Myriad Pro" w:hAnsi="Myriad Pro"/>
        </w:rPr>
        <w:t>aktywacje</w:t>
      </w:r>
      <w:r>
        <w:rPr>
          <w:rFonts w:ascii="Myriad Pro" w:hAnsi="Myriad Pro"/>
        </w:rPr>
        <w:t xml:space="preserve">, </w:t>
      </w:r>
      <w:r w:rsidR="001779EB" w:rsidRPr="001779EB">
        <w:rPr>
          <w:rFonts w:ascii="Myriad Pro" w:hAnsi="Myriad Pro"/>
        </w:rPr>
        <w:t xml:space="preserve">ich implementację </w:t>
      </w:r>
      <w:r>
        <w:rPr>
          <w:rFonts w:ascii="Myriad Pro" w:hAnsi="Myriad Pro"/>
        </w:rPr>
        <w:t>oraz</w:t>
      </w:r>
      <w:r w:rsidR="001779EB" w:rsidRPr="001779EB">
        <w:rPr>
          <w:rFonts w:ascii="Myriad Pro" w:hAnsi="Myriad Pro"/>
        </w:rPr>
        <w:t xml:space="preserve"> </w:t>
      </w:r>
      <w:r w:rsidR="001A169E">
        <w:rPr>
          <w:rFonts w:ascii="Myriad Pro" w:hAnsi="Myriad Pro"/>
        </w:rPr>
        <w:t>realizację</w:t>
      </w:r>
      <w:r w:rsidR="001779EB" w:rsidRPr="001779EB">
        <w:rPr>
          <w:rFonts w:ascii="Myriad Pro" w:hAnsi="Myriad Pro"/>
        </w:rPr>
        <w:t xml:space="preserve"> podczas eventów. </w:t>
      </w:r>
      <w:r>
        <w:rPr>
          <w:rFonts w:ascii="Myriad Pro" w:hAnsi="Myriad Pro"/>
        </w:rPr>
        <w:t xml:space="preserve">Grupą docelową działań są </w:t>
      </w:r>
      <w:r w:rsidR="00DD7A87" w:rsidRPr="00DD7A87">
        <w:rPr>
          <w:rFonts w:ascii="Myriad Pro" w:hAnsi="Myriad Pro"/>
        </w:rPr>
        <w:t xml:space="preserve">zarówno </w:t>
      </w:r>
      <w:r>
        <w:rPr>
          <w:rFonts w:ascii="Myriad Pro" w:hAnsi="Myriad Pro"/>
        </w:rPr>
        <w:t>uczestnicy biegu</w:t>
      </w:r>
      <w:r w:rsidR="00E81331">
        <w:rPr>
          <w:rFonts w:ascii="Myriad Pro" w:hAnsi="Myriad Pro"/>
        </w:rPr>
        <w:t>,</w:t>
      </w:r>
      <w:r w:rsidR="00DD7A87" w:rsidRPr="00DD7A87">
        <w:rPr>
          <w:rFonts w:ascii="Myriad Pro" w:hAnsi="Myriad Pro"/>
        </w:rPr>
        <w:t xml:space="preserve"> jak i kibice</w:t>
      </w:r>
      <w:r w:rsidR="0082564F">
        <w:rPr>
          <w:rFonts w:ascii="Myriad Pro" w:hAnsi="Myriad Pro"/>
        </w:rPr>
        <w:t xml:space="preserve">. </w:t>
      </w:r>
    </w:p>
    <w:p w14:paraId="10A3E75B" w14:textId="37E3E89A" w:rsidR="0082564F" w:rsidRDefault="0082564F" w:rsidP="00547EDC">
      <w:pPr>
        <w:jc w:val="both"/>
        <w:rPr>
          <w:rFonts w:ascii="Myriad Pro" w:hAnsi="Myriad Pro"/>
        </w:rPr>
      </w:pPr>
      <w:r w:rsidRPr="0082564F">
        <w:rPr>
          <w:rFonts w:ascii="Myriad Pro" w:hAnsi="Myriad Pro"/>
          <w:i/>
        </w:rPr>
        <w:t xml:space="preserve">W </w:t>
      </w:r>
      <w:r>
        <w:rPr>
          <w:rFonts w:ascii="Myriad Pro" w:hAnsi="Myriad Pro"/>
          <w:i/>
        </w:rPr>
        <w:t xml:space="preserve">Global </w:t>
      </w:r>
      <w:proofErr w:type="spellStart"/>
      <w:r>
        <w:rPr>
          <w:rFonts w:ascii="Myriad Pro" w:hAnsi="Myriad Pro"/>
          <w:i/>
        </w:rPr>
        <w:t>Shopper</w:t>
      </w:r>
      <w:proofErr w:type="spellEnd"/>
      <w:r>
        <w:rPr>
          <w:rFonts w:ascii="Myriad Pro" w:hAnsi="Myriad Pro"/>
          <w:i/>
        </w:rPr>
        <w:t xml:space="preserve"> Marketing</w:t>
      </w:r>
      <w:r w:rsidRPr="0082564F">
        <w:rPr>
          <w:rFonts w:ascii="Myriad Pro" w:hAnsi="Myriad Pro"/>
          <w:i/>
        </w:rPr>
        <w:t xml:space="preserve"> mamy osoby z ogromnym doświadczeniem </w:t>
      </w:r>
      <w:proofErr w:type="spellStart"/>
      <w:r w:rsidRPr="0082564F">
        <w:rPr>
          <w:rFonts w:ascii="Myriad Pro" w:hAnsi="Myriad Pro"/>
          <w:i/>
        </w:rPr>
        <w:t>eventowym</w:t>
      </w:r>
      <w:proofErr w:type="spellEnd"/>
      <w:r>
        <w:rPr>
          <w:rFonts w:ascii="Myriad Pro" w:hAnsi="Myriad Pro"/>
          <w:i/>
        </w:rPr>
        <w:t xml:space="preserve">. Dzięki czemu mogliśmy poszerzyć </w:t>
      </w:r>
      <w:bookmarkStart w:id="0" w:name="_GoBack"/>
      <w:bookmarkEnd w:id="0"/>
      <w:r>
        <w:rPr>
          <w:rFonts w:ascii="Myriad Pro" w:hAnsi="Myriad Pro"/>
          <w:i/>
        </w:rPr>
        <w:t xml:space="preserve">ofertę o organizację </w:t>
      </w:r>
      <w:r w:rsidR="006214C6">
        <w:rPr>
          <w:rFonts w:ascii="Myriad Pro" w:hAnsi="Myriad Pro"/>
          <w:i/>
        </w:rPr>
        <w:t>różnych wydarzeń</w:t>
      </w:r>
      <w:r w:rsidR="00F4697C">
        <w:rPr>
          <w:rFonts w:ascii="Myriad Pro" w:hAnsi="Myriad Pro"/>
          <w:i/>
        </w:rPr>
        <w:t xml:space="preserve"> i </w:t>
      </w:r>
      <w:r w:rsidR="001A169E" w:rsidRPr="0082564F">
        <w:rPr>
          <w:rFonts w:ascii="Myriad Pro" w:hAnsi="Myriad Pro"/>
          <w:i/>
        </w:rPr>
        <w:t xml:space="preserve">w pełni </w:t>
      </w:r>
      <w:r w:rsidR="00247D2F">
        <w:rPr>
          <w:rFonts w:ascii="Myriad Pro" w:hAnsi="Myriad Pro"/>
          <w:i/>
        </w:rPr>
        <w:t xml:space="preserve">wykorzystać nasze </w:t>
      </w:r>
      <w:r w:rsidR="001A169E" w:rsidRPr="0082564F">
        <w:rPr>
          <w:rFonts w:ascii="Myriad Pro" w:hAnsi="Myriad Pro"/>
          <w:i/>
        </w:rPr>
        <w:t>kompetenc</w:t>
      </w:r>
      <w:r w:rsidR="002E0A00">
        <w:rPr>
          <w:rFonts w:ascii="Myriad Pro" w:hAnsi="Myriad Pro"/>
          <w:i/>
        </w:rPr>
        <w:t>je</w:t>
      </w:r>
      <w:r w:rsidR="001A169E">
        <w:rPr>
          <w:rFonts w:ascii="Myriad Pro" w:hAnsi="Myriad Pro"/>
          <w:i/>
        </w:rPr>
        <w:t>.</w:t>
      </w:r>
      <w:r w:rsidR="00DD56AA">
        <w:rPr>
          <w:rFonts w:ascii="Myriad Pro" w:hAnsi="Myriad Pro"/>
          <w:i/>
        </w:rPr>
        <w:t xml:space="preserve"> </w:t>
      </w:r>
      <w:r w:rsidRPr="00F17EB7">
        <w:rPr>
          <w:rFonts w:ascii="Myriad Pro" w:hAnsi="Myriad Pro"/>
          <w:i/>
        </w:rPr>
        <w:t>Cieszymy się, że</w:t>
      </w:r>
      <w:r w:rsidR="00DD56AA">
        <w:rPr>
          <w:rFonts w:ascii="Myriad Pro" w:hAnsi="Myriad Pro"/>
          <w:i/>
        </w:rPr>
        <w:t xml:space="preserve"> nasza</w:t>
      </w:r>
      <w:r w:rsidRPr="00F17EB7">
        <w:rPr>
          <w:rFonts w:ascii="Myriad Pro" w:hAnsi="Myriad Pro"/>
          <w:i/>
        </w:rPr>
        <w:t xml:space="preserve"> pierwsz</w:t>
      </w:r>
      <w:r w:rsidR="00DD56AA">
        <w:rPr>
          <w:rFonts w:ascii="Myriad Pro" w:hAnsi="Myriad Pro"/>
          <w:i/>
        </w:rPr>
        <w:t xml:space="preserve">a akcja dla </w:t>
      </w:r>
      <w:proofErr w:type="spellStart"/>
      <w:r w:rsidR="00DD56AA" w:rsidRPr="00F17EB7">
        <w:rPr>
          <w:rFonts w:ascii="Myriad Pro" w:hAnsi="Myriad Pro"/>
          <w:i/>
        </w:rPr>
        <w:t>Powerade</w:t>
      </w:r>
      <w:proofErr w:type="spellEnd"/>
      <w:r w:rsidR="00DD56AA">
        <w:rPr>
          <w:rFonts w:ascii="Myriad Pro" w:hAnsi="Myriad Pro"/>
          <w:i/>
        </w:rPr>
        <w:t xml:space="preserve"> jest na</w:t>
      </w:r>
      <w:r w:rsidRPr="00F17EB7">
        <w:rPr>
          <w:rFonts w:ascii="Myriad Pro" w:hAnsi="Myriad Pro"/>
          <w:i/>
        </w:rPr>
        <w:t xml:space="preserve"> tak dużą </w:t>
      </w:r>
      <w:r w:rsidR="00DD56AA">
        <w:rPr>
          <w:rFonts w:ascii="Myriad Pro" w:hAnsi="Myriad Pro"/>
          <w:i/>
        </w:rPr>
        <w:t>skalę</w:t>
      </w:r>
      <w:r w:rsidRPr="00F17EB7">
        <w:rPr>
          <w:rFonts w:ascii="Myriad Pro" w:hAnsi="Myriad Pro"/>
          <w:i/>
        </w:rPr>
        <w:t xml:space="preserve"> </w:t>
      </w:r>
      <w:r w:rsidR="006214C6">
        <w:rPr>
          <w:rFonts w:ascii="Myriad Pro" w:hAnsi="Myriad Pro"/>
        </w:rPr>
        <w:t xml:space="preserve">– mówi Maciej </w:t>
      </w:r>
      <w:proofErr w:type="spellStart"/>
      <w:r w:rsidR="006214C6">
        <w:rPr>
          <w:rFonts w:ascii="Myriad Pro" w:hAnsi="Myriad Pro"/>
        </w:rPr>
        <w:t>Olipra</w:t>
      </w:r>
      <w:proofErr w:type="spellEnd"/>
      <w:r w:rsidR="006214C6">
        <w:rPr>
          <w:rFonts w:ascii="Myriad Pro" w:hAnsi="Myriad Pro"/>
        </w:rPr>
        <w:t xml:space="preserve">, CEO Global </w:t>
      </w:r>
      <w:proofErr w:type="spellStart"/>
      <w:r w:rsidR="006214C6">
        <w:rPr>
          <w:rFonts w:ascii="Myriad Pro" w:hAnsi="Myriad Pro"/>
        </w:rPr>
        <w:t>Shopper</w:t>
      </w:r>
      <w:proofErr w:type="spellEnd"/>
      <w:r w:rsidR="006214C6">
        <w:rPr>
          <w:rFonts w:ascii="Myriad Pro" w:hAnsi="Myriad Pro"/>
        </w:rPr>
        <w:t xml:space="preserve"> Marketing. </w:t>
      </w:r>
      <w:r w:rsidRPr="00F17EB7">
        <w:rPr>
          <w:rFonts w:ascii="Myriad Pro" w:hAnsi="Myriad Pro"/>
          <w:i/>
        </w:rPr>
        <w:t>Organizacja eventów sportowych to zawsze duże wyzwanie</w:t>
      </w:r>
      <w:r w:rsidR="00247D2F">
        <w:rPr>
          <w:rFonts w:ascii="Myriad Pro" w:hAnsi="Myriad Pro"/>
          <w:i/>
        </w:rPr>
        <w:t xml:space="preserve">. Jednak dzięki </w:t>
      </w:r>
      <w:r w:rsidR="00247D2F" w:rsidRPr="00247D2F">
        <w:rPr>
          <w:rFonts w:ascii="Myriad Pro" w:hAnsi="Myriad Pro"/>
          <w:i/>
        </w:rPr>
        <w:t>unikalnym kompetencjom</w:t>
      </w:r>
      <w:r w:rsidR="00247D2F">
        <w:rPr>
          <w:rFonts w:ascii="Myriad Pro" w:hAnsi="Myriad Pro"/>
          <w:i/>
        </w:rPr>
        <w:t xml:space="preserve"> zespołu udało nam się przygotować </w:t>
      </w:r>
      <w:r w:rsidRPr="00F17EB7">
        <w:rPr>
          <w:rFonts w:ascii="Myriad Pro" w:hAnsi="Myriad Pro"/>
          <w:i/>
        </w:rPr>
        <w:t>kilka niespodzianek i mnóstwo atrakcji</w:t>
      </w:r>
      <w:r w:rsidR="00247D2F">
        <w:rPr>
          <w:rFonts w:ascii="Myriad Pro" w:hAnsi="Myriad Pro"/>
          <w:i/>
        </w:rPr>
        <w:t xml:space="preserve"> dla uczestników</w:t>
      </w:r>
      <w:r w:rsidR="006214C6">
        <w:rPr>
          <w:rFonts w:ascii="Myriad Pro" w:hAnsi="Myriad Pro"/>
          <w:i/>
        </w:rPr>
        <w:t xml:space="preserve"> </w:t>
      </w:r>
      <w:r w:rsidR="006214C6">
        <w:rPr>
          <w:rFonts w:ascii="Myriad Pro" w:hAnsi="Myriad Pro"/>
        </w:rPr>
        <w:t xml:space="preserve">– dodaje. </w:t>
      </w:r>
    </w:p>
    <w:p w14:paraId="4BC92981" w14:textId="3FEAFF9E" w:rsidR="00BF5CF6" w:rsidRPr="00C27C06" w:rsidRDefault="00BB07D0" w:rsidP="00547EDC">
      <w:pPr>
        <w:jc w:val="both"/>
        <w:rPr>
          <w:rFonts w:ascii="Myriad Pro" w:hAnsi="Myriad Pro"/>
          <w:i/>
        </w:rPr>
      </w:pPr>
      <w:r>
        <w:rPr>
          <w:rFonts w:ascii="Myriad Pro" w:hAnsi="Myriad Pro"/>
        </w:rPr>
        <w:t xml:space="preserve">Do tej pory odbyły się dwa </w:t>
      </w:r>
      <w:r w:rsidR="00BB29C6">
        <w:rPr>
          <w:rFonts w:ascii="Myriad Pro" w:hAnsi="Myriad Pro"/>
        </w:rPr>
        <w:t>półmaratony w Białymstoku i Łodzi.</w:t>
      </w:r>
      <w:r>
        <w:rPr>
          <w:rFonts w:ascii="Myriad Pro" w:hAnsi="Myriad Pro"/>
        </w:rPr>
        <w:t xml:space="preserve"> </w:t>
      </w:r>
      <w:r w:rsidR="00101A36">
        <w:rPr>
          <w:rFonts w:ascii="Myriad Pro" w:hAnsi="Myriad Pro"/>
        </w:rPr>
        <w:t xml:space="preserve">Pierwszy z nich ukończyło 3288 biegaczy. </w:t>
      </w:r>
    </w:p>
    <w:p w14:paraId="386785DE" w14:textId="452B4E97" w:rsidR="00DD7A87" w:rsidRDefault="00E81331" w:rsidP="00547EDC">
      <w:pPr>
        <w:jc w:val="both"/>
        <w:rPr>
          <w:rFonts w:ascii="Myriad Pro" w:hAnsi="Myriad Pro"/>
          <w:b/>
        </w:rPr>
      </w:pPr>
      <w:r>
        <w:rPr>
          <w:rFonts w:ascii="Myriad Pro" w:hAnsi="Myriad Pro"/>
        </w:rPr>
        <w:t>Zakończenie działań zaplanowane jest na październik 2019 roku.</w:t>
      </w:r>
    </w:p>
    <w:p w14:paraId="7428E092" w14:textId="77777777" w:rsidR="003246CA" w:rsidRPr="00614950" w:rsidRDefault="003246CA" w:rsidP="00A25AF5">
      <w:pPr>
        <w:jc w:val="both"/>
        <w:rPr>
          <w:rFonts w:ascii="Myriad Pro" w:hAnsi="Myriad Pro"/>
        </w:rPr>
      </w:pPr>
    </w:p>
    <w:p w14:paraId="6E6C9A4D" w14:textId="6873B46A" w:rsidR="00DB37E0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  <w:r w:rsidRPr="00DB37E0">
        <w:rPr>
          <w:rFonts w:ascii="Myriad Pro" w:hAnsi="Myriad Pro"/>
          <w:b/>
          <w:sz w:val="18"/>
          <w:szCs w:val="20"/>
        </w:rPr>
        <w:t xml:space="preserve">Global </w:t>
      </w:r>
      <w:proofErr w:type="spellStart"/>
      <w:r w:rsidRPr="00DB37E0">
        <w:rPr>
          <w:rFonts w:ascii="Myriad Pro" w:hAnsi="Myriad Pro"/>
          <w:b/>
          <w:sz w:val="18"/>
          <w:szCs w:val="20"/>
        </w:rPr>
        <w:t>Shopper</w:t>
      </w:r>
      <w:proofErr w:type="spellEnd"/>
      <w:r w:rsidRPr="00DB37E0">
        <w:rPr>
          <w:rFonts w:ascii="Myriad Pro" w:hAnsi="Myriad Pro"/>
          <w:b/>
          <w:sz w:val="18"/>
          <w:szCs w:val="20"/>
        </w:rPr>
        <w:t xml:space="preserve"> Marketing </w:t>
      </w:r>
      <w:r w:rsidR="004B43DB" w:rsidRPr="004B43DB">
        <w:rPr>
          <w:rFonts w:ascii="Myriad Pro" w:hAnsi="Myriad Pro"/>
          <w:sz w:val="18"/>
          <w:szCs w:val="20"/>
        </w:rPr>
        <w:t>to agencja marketingu zintegrowanego</w:t>
      </w:r>
      <w:r w:rsidR="004B43DB">
        <w:rPr>
          <w:rFonts w:ascii="Myriad Pro" w:hAnsi="Myriad Pro"/>
          <w:b/>
          <w:sz w:val="18"/>
          <w:szCs w:val="20"/>
        </w:rPr>
        <w:t xml:space="preserve"> </w:t>
      </w:r>
      <w:r w:rsidRPr="00DB37E0">
        <w:rPr>
          <w:rFonts w:ascii="Myriad Pro" w:hAnsi="Myriad Pro"/>
          <w:sz w:val="18"/>
          <w:szCs w:val="20"/>
        </w:rPr>
        <w:t xml:space="preserve">świadcząca usługi z szeroko rozumianego </w:t>
      </w:r>
      <w:proofErr w:type="spellStart"/>
      <w:r w:rsidRPr="00DB37E0">
        <w:rPr>
          <w:rFonts w:ascii="Myriad Pro" w:hAnsi="Myriad Pro"/>
          <w:sz w:val="18"/>
          <w:szCs w:val="20"/>
        </w:rPr>
        <w:t>shopper</w:t>
      </w:r>
      <w:proofErr w:type="spellEnd"/>
      <w:r w:rsidRPr="00DB37E0">
        <w:rPr>
          <w:rFonts w:ascii="Myriad Pro" w:hAnsi="Myriad Pro"/>
          <w:sz w:val="18"/>
          <w:szCs w:val="20"/>
        </w:rPr>
        <w:t xml:space="preserve"> marketingu</w:t>
      </w:r>
      <w:r>
        <w:rPr>
          <w:rFonts w:ascii="Myriad Pro" w:hAnsi="Myriad Pro"/>
          <w:sz w:val="18"/>
          <w:szCs w:val="20"/>
        </w:rPr>
        <w:t xml:space="preserve"> i BTL-u</w:t>
      </w:r>
      <w:r w:rsidRPr="00DB37E0">
        <w:rPr>
          <w:rFonts w:ascii="Myriad Pro" w:hAnsi="Myriad Pro"/>
          <w:sz w:val="18"/>
          <w:szCs w:val="20"/>
        </w:rPr>
        <w:t xml:space="preserve"> dla największych światowych i rodzimych marek. Firma kompleksowo podchodzi do realizowanych projektów umiejętnie łącząc dla swoich klientów kompetencje z zakresu trade i </w:t>
      </w:r>
      <w:proofErr w:type="spellStart"/>
      <w:r w:rsidRPr="00DB37E0">
        <w:rPr>
          <w:rFonts w:ascii="Myriad Pro" w:hAnsi="Myriad Pro"/>
          <w:sz w:val="18"/>
          <w:szCs w:val="20"/>
        </w:rPr>
        <w:t>brand</w:t>
      </w:r>
      <w:proofErr w:type="spellEnd"/>
      <w:r w:rsidRPr="00DB37E0">
        <w:rPr>
          <w:rFonts w:ascii="Myriad Pro" w:hAnsi="Myriad Pro"/>
          <w:sz w:val="18"/>
          <w:szCs w:val="20"/>
        </w:rPr>
        <w:t xml:space="preserve"> marketingu. Agencja koncentruje się na strategii, innowacyjności oraz najwyższej jakości kreacji, oferując produkcję nawet najbardziej skomplikowanych realizacji. Celem agencji jest tworzenie unikalnych rozwiązań wspierających budowanie silnych marek i przynoszących realne korzyści biznesowe. W portfolio Global </w:t>
      </w:r>
      <w:proofErr w:type="spellStart"/>
      <w:r w:rsidRPr="00DB37E0">
        <w:rPr>
          <w:rFonts w:ascii="Myriad Pro" w:hAnsi="Myriad Pro"/>
          <w:sz w:val="18"/>
          <w:szCs w:val="20"/>
        </w:rPr>
        <w:t>Shopper</w:t>
      </w:r>
      <w:proofErr w:type="spellEnd"/>
      <w:r w:rsidRPr="00DB37E0">
        <w:rPr>
          <w:rFonts w:ascii="Myriad Pro" w:hAnsi="Myriad Pro"/>
          <w:sz w:val="18"/>
          <w:szCs w:val="20"/>
        </w:rPr>
        <w:t xml:space="preserve"> Marketing znaleźli się tacy gracze jak m.in.: Heineken, Red Bull, Grupa Żywiec, IKEA, GSK, Hochland, STOCK, Żabka czy Electrolux.</w:t>
      </w:r>
    </w:p>
    <w:p w14:paraId="5D232B18" w14:textId="77777777" w:rsidR="00DB37E0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</w:p>
    <w:p w14:paraId="13B0EFFD" w14:textId="5768737B" w:rsidR="00614950" w:rsidRPr="00614950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614950">
        <w:rPr>
          <w:rFonts w:ascii="Myriad Pro" w:hAnsi="Myriad Pro"/>
          <w:b/>
          <w:sz w:val="20"/>
          <w:szCs w:val="20"/>
        </w:rPr>
        <w:t>Kontakt dla mediów:</w:t>
      </w:r>
    </w:p>
    <w:p w14:paraId="05F36BBF" w14:textId="77777777" w:rsidR="00614950" w:rsidRPr="00614950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614950">
        <w:rPr>
          <w:rFonts w:ascii="Myriad Pro" w:hAnsi="Myriad Pro"/>
          <w:sz w:val="20"/>
          <w:szCs w:val="20"/>
        </w:rPr>
        <w:t>Triple PR, Jaktorowska 5/68, Warszawa</w:t>
      </w:r>
    </w:p>
    <w:p w14:paraId="66791FA7" w14:textId="77777777" w:rsidR="00614950" w:rsidRPr="00614950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4FC03C62" w14:textId="77777777" w:rsidR="00614950" w:rsidRPr="00614950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614950">
        <w:rPr>
          <w:rFonts w:ascii="Myriad Pro" w:hAnsi="Myriad Pro"/>
          <w:b/>
          <w:sz w:val="20"/>
          <w:szCs w:val="20"/>
        </w:rPr>
        <w:lastRenderedPageBreak/>
        <w:t>Aneta Gałka</w:t>
      </w:r>
    </w:p>
    <w:p w14:paraId="1CD958F7" w14:textId="77777777" w:rsidR="00614950" w:rsidRPr="00D875C3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D875C3">
        <w:rPr>
          <w:rFonts w:ascii="Myriad Pro" w:hAnsi="Myriad Pro"/>
          <w:sz w:val="20"/>
          <w:szCs w:val="20"/>
        </w:rPr>
        <w:t xml:space="preserve">tel. 570 533 678; </w:t>
      </w:r>
    </w:p>
    <w:p w14:paraId="5936BBA5" w14:textId="77777777" w:rsidR="00614950" w:rsidRPr="00D875C3" w:rsidRDefault="004A6A1F" w:rsidP="00614950">
      <w:pPr>
        <w:spacing w:after="0"/>
        <w:jc w:val="both"/>
        <w:rPr>
          <w:rFonts w:ascii="Myriad Pro" w:hAnsi="Myriad Pro"/>
          <w:sz w:val="20"/>
          <w:szCs w:val="20"/>
        </w:rPr>
      </w:pPr>
      <w:hyperlink r:id="rId8" w:history="1">
        <w:r w:rsidR="00614950" w:rsidRPr="00D875C3">
          <w:rPr>
            <w:rStyle w:val="Hipercze"/>
            <w:rFonts w:ascii="Myriad Pro" w:hAnsi="Myriad Pro"/>
            <w:sz w:val="20"/>
            <w:szCs w:val="20"/>
          </w:rPr>
          <w:t>aneta.galka@triplepr.pl</w:t>
        </w:r>
      </w:hyperlink>
      <w:r w:rsidR="00614950" w:rsidRPr="00D875C3">
        <w:rPr>
          <w:rFonts w:ascii="Myriad Pro" w:hAnsi="Myriad Pro"/>
          <w:sz w:val="20"/>
          <w:szCs w:val="20"/>
        </w:rPr>
        <w:t xml:space="preserve"> </w:t>
      </w:r>
      <w:r w:rsidR="00614950" w:rsidRPr="00D875C3">
        <w:rPr>
          <w:rFonts w:ascii="Myriad Pro" w:hAnsi="Myriad Pro"/>
          <w:sz w:val="20"/>
          <w:szCs w:val="20"/>
        </w:rPr>
        <w:tab/>
      </w:r>
    </w:p>
    <w:p w14:paraId="23C98076" w14:textId="77777777" w:rsidR="00614950" w:rsidRPr="00D875C3" w:rsidRDefault="00614950" w:rsidP="00614950">
      <w:pPr>
        <w:jc w:val="both"/>
        <w:rPr>
          <w:rFonts w:ascii="Myriad Pro" w:hAnsi="Myriad Pro"/>
          <w:b/>
          <w:sz w:val="20"/>
          <w:szCs w:val="20"/>
        </w:rPr>
      </w:pPr>
    </w:p>
    <w:p w14:paraId="0451E857" w14:textId="77777777" w:rsidR="00614950" w:rsidRPr="00614950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614950">
        <w:rPr>
          <w:rFonts w:ascii="Myriad Pro" w:hAnsi="Myriad Pro"/>
          <w:b/>
          <w:sz w:val="20"/>
          <w:szCs w:val="20"/>
        </w:rPr>
        <w:t>Martyna Kempińska</w:t>
      </w:r>
    </w:p>
    <w:p w14:paraId="554B114B" w14:textId="201F25A2" w:rsidR="00614950" w:rsidRPr="00614950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614950">
        <w:rPr>
          <w:rFonts w:ascii="Myriad Pro" w:hAnsi="Myriad Pro"/>
          <w:sz w:val="20"/>
          <w:szCs w:val="20"/>
        </w:rPr>
        <w:t>722 100</w:t>
      </w:r>
      <w:r w:rsidR="002F4939">
        <w:rPr>
          <w:rFonts w:ascii="Myriad Pro" w:hAnsi="Myriad Pro"/>
          <w:sz w:val="20"/>
          <w:szCs w:val="20"/>
        </w:rPr>
        <w:t> </w:t>
      </w:r>
      <w:r w:rsidRPr="00614950">
        <w:rPr>
          <w:rFonts w:ascii="Myriad Pro" w:hAnsi="Myriad Pro"/>
          <w:sz w:val="20"/>
          <w:szCs w:val="20"/>
        </w:rPr>
        <w:t>505</w:t>
      </w:r>
      <w:r w:rsidR="002F4939">
        <w:rPr>
          <w:rFonts w:ascii="Myriad Pro" w:hAnsi="Myriad Pro"/>
          <w:sz w:val="20"/>
          <w:szCs w:val="20"/>
        </w:rPr>
        <w:t>;</w:t>
      </w:r>
    </w:p>
    <w:p w14:paraId="5E147CAC" w14:textId="2972C2C2" w:rsidR="00657DF2" w:rsidRPr="00614950" w:rsidRDefault="004A6A1F" w:rsidP="00E81331">
      <w:pPr>
        <w:spacing w:after="0"/>
        <w:jc w:val="both"/>
        <w:rPr>
          <w:rFonts w:ascii="Myriad Pro" w:hAnsi="Myriad Pro"/>
        </w:rPr>
      </w:pPr>
      <w:hyperlink r:id="rId9" w:history="1">
        <w:r w:rsidR="00614950" w:rsidRPr="00614950">
          <w:rPr>
            <w:rStyle w:val="Hipercze"/>
            <w:rFonts w:ascii="Myriad Pro" w:hAnsi="Myriad Pro"/>
            <w:sz w:val="20"/>
            <w:szCs w:val="20"/>
          </w:rPr>
          <w:t>martyna.kempinska@triplepr.pl</w:t>
        </w:r>
      </w:hyperlink>
    </w:p>
    <w:sectPr w:rsidR="00657DF2" w:rsidRPr="00614950" w:rsidSect="00D07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44" w:right="1417" w:bottom="1417" w:left="1417" w:header="266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6A7B" w14:textId="77777777" w:rsidR="004A6A1F" w:rsidRDefault="004A6A1F" w:rsidP="00693959">
      <w:pPr>
        <w:spacing w:after="0" w:line="240" w:lineRule="auto"/>
      </w:pPr>
      <w:r>
        <w:separator/>
      </w:r>
    </w:p>
  </w:endnote>
  <w:endnote w:type="continuationSeparator" w:id="0">
    <w:p w14:paraId="6577D574" w14:textId="77777777" w:rsidR="004A6A1F" w:rsidRDefault="004A6A1F" w:rsidP="006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B2CD" w14:textId="77777777" w:rsidR="00D875C3" w:rsidRDefault="00D87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916D" w14:textId="77777777" w:rsidR="00D875C3" w:rsidRDefault="00D87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5C55" w14:textId="77777777" w:rsidR="00D875C3" w:rsidRDefault="00D87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3A22" w14:textId="77777777" w:rsidR="004A6A1F" w:rsidRDefault="004A6A1F" w:rsidP="00693959">
      <w:pPr>
        <w:spacing w:after="0" w:line="240" w:lineRule="auto"/>
      </w:pPr>
      <w:r>
        <w:separator/>
      </w:r>
    </w:p>
  </w:footnote>
  <w:footnote w:type="continuationSeparator" w:id="0">
    <w:p w14:paraId="75F78E23" w14:textId="77777777" w:rsidR="004A6A1F" w:rsidRDefault="004A6A1F" w:rsidP="006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4EC9" w14:textId="77777777" w:rsidR="00D875C3" w:rsidRDefault="00D87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C030" w14:textId="77777777" w:rsidR="00D875C3" w:rsidRDefault="00D875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77C3" w14:textId="77777777" w:rsidR="00D875C3" w:rsidRDefault="00D87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9"/>
    <w:rsid w:val="000107D1"/>
    <w:rsid w:val="00040CDB"/>
    <w:rsid w:val="00077AA7"/>
    <w:rsid w:val="000830D7"/>
    <w:rsid w:val="000B2047"/>
    <w:rsid w:val="000E7FCB"/>
    <w:rsid w:val="000F1BA8"/>
    <w:rsid w:val="00101A36"/>
    <w:rsid w:val="0011431C"/>
    <w:rsid w:val="001162AE"/>
    <w:rsid w:val="00122507"/>
    <w:rsid w:val="0015352D"/>
    <w:rsid w:val="00161A24"/>
    <w:rsid w:val="001665F8"/>
    <w:rsid w:val="00172383"/>
    <w:rsid w:val="001779EB"/>
    <w:rsid w:val="00196399"/>
    <w:rsid w:val="00196F2D"/>
    <w:rsid w:val="001A169E"/>
    <w:rsid w:val="001A705D"/>
    <w:rsid w:val="001B465D"/>
    <w:rsid w:val="001D30AB"/>
    <w:rsid w:val="001D4EE6"/>
    <w:rsid w:val="001E4516"/>
    <w:rsid w:val="001F3914"/>
    <w:rsid w:val="00210DAC"/>
    <w:rsid w:val="00242194"/>
    <w:rsid w:val="0024358E"/>
    <w:rsid w:val="00247D2F"/>
    <w:rsid w:val="002835C2"/>
    <w:rsid w:val="00283F33"/>
    <w:rsid w:val="00284382"/>
    <w:rsid w:val="00284977"/>
    <w:rsid w:val="002E0A00"/>
    <w:rsid w:val="002F4939"/>
    <w:rsid w:val="002F5F63"/>
    <w:rsid w:val="00302473"/>
    <w:rsid w:val="00303802"/>
    <w:rsid w:val="003050F1"/>
    <w:rsid w:val="00315329"/>
    <w:rsid w:val="00317848"/>
    <w:rsid w:val="003246CA"/>
    <w:rsid w:val="003609D5"/>
    <w:rsid w:val="003648F2"/>
    <w:rsid w:val="00370730"/>
    <w:rsid w:val="00376DA4"/>
    <w:rsid w:val="003804B3"/>
    <w:rsid w:val="003A4567"/>
    <w:rsid w:val="003B36FF"/>
    <w:rsid w:val="003D06EC"/>
    <w:rsid w:val="003E0281"/>
    <w:rsid w:val="003F5509"/>
    <w:rsid w:val="00402AB7"/>
    <w:rsid w:val="004101F1"/>
    <w:rsid w:val="00420D03"/>
    <w:rsid w:val="004504A7"/>
    <w:rsid w:val="0048069C"/>
    <w:rsid w:val="004A6A1F"/>
    <w:rsid w:val="004A6AF3"/>
    <w:rsid w:val="004B20DF"/>
    <w:rsid w:val="004B43DB"/>
    <w:rsid w:val="004C6F98"/>
    <w:rsid w:val="004E036F"/>
    <w:rsid w:val="004F5C1A"/>
    <w:rsid w:val="00501CF7"/>
    <w:rsid w:val="00513AE0"/>
    <w:rsid w:val="00547EDC"/>
    <w:rsid w:val="005635A5"/>
    <w:rsid w:val="00582BE3"/>
    <w:rsid w:val="00590291"/>
    <w:rsid w:val="005A2977"/>
    <w:rsid w:val="005A3793"/>
    <w:rsid w:val="005A792C"/>
    <w:rsid w:val="005B2967"/>
    <w:rsid w:val="005B2A0D"/>
    <w:rsid w:val="005B54A0"/>
    <w:rsid w:val="005C27D1"/>
    <w:rsid w:val="005D6163"/>
    <w:rsid w:val="00614950"/>
    <w:rsid w:val="006214C6"/>
    <w:rsid w:val="00630DEB"/>
    <w:rsid w:val="00657DF2"/>
    <w:rsid w:val="00684FD1"/>
    <w:rsid w:val="00693959"/>
    <w:rsid w:val="00696644"/>
    <w:rsid w:val="006C7B05"/>
    <w:rsid w:val="006F0E5E"/>
    <w:rsid w:val="006F7250"/>
    <w:rsid w:val="006F7331"/>
    <w:rsid w:val="00742AA8"/>
    <w:rsid w:val="00750F88"/>
    <w:rsid w:val="00761438"/>
    <w:rsid w:val="00765F6B"/>
    <w:rsid w:val="00775810"/>
    <w:rsid w:val="007A309F"/>
    <w:rsid w:val="007B3FD2"/>
    <w:rsid w:val="007D3D78"/>
    <w:rsid w:val="007D7E6B"/>
    <w:rsid w:val="007E3386"/>
    <w:rsid w:val="007E61E4"/>
    <w:rsid w:val="00806E53"/>
    <w:rsid w:val="0082564F"/>
    <w:rsid w:val="00850E8D"/>
    <w:rsid w:val="00861BD2"/>
    <w:rsid w:val="008744C1"/>
    <w:rsid w:val="008B1636"/>
    <w:rsid w:val="008B7965"/>
    <w:rsid w:val="008C5671"/>
    <w:rsid w:val="008C6368"/>
    <w:rsid w:val="008E2820"/>
    <w:rsid w:val="008E7C50"/>
    <w:rsid w:val="008F578A"/>
    <w:rsid w:val="008F5E3D"/>
    <w:rsid w:val="00900A00"/>
    <w:rsid w:val="009106E1"/>
    <w:rsid w:val="00913405"/>
    <w:rsid w:val="009163C7"/>
    <w:rsid w:val="00925E2D"/>
    <w:rsid w:val="00941AEF"/>
    <w:rsid w:val="0094301E"/>
    <w:rsid w:val="00962168"/>
    <w:rsid w:val="009821CB"/>
    <w:rsid w:val="009858FF"/>
    <w:rsid w:val="00995C0F"/>
    <w:rsid w:val="009A3403"/>
    <w:rsid w:val="009C1958"/>
    <w:rsid w:val="009C5461"/>
    <w:rsid w:val="009D2709"/>
    <w:rsid w:val="009D7ACD"/>
    <w:rsid w:val="00A167E4"/>
    <w:rsid w:val="00A25AF5"/>
    <w:rsid w:val="00A26163"/>
    <w:rsid w:val="00A30CD6"/>
    <w:rsid w:val="00A61E12"/>
    <w:rsid w:val="00A722FD"/>
    <w:rsid w:val="00A74181"/>
    <w:rsid w:val="00A741AA"/>
    <w:rsid w:val="00AA6579"/>
    <w:rsid w:val="00AA6845"/>
    <w:rsid w:val="00AB1D92"/>
    <w:rsid w:val="00AC3A6B"/>
    <w:rsid w:val="00AC4B32"/>
    <w:rsid w:val="00AC70EE"/>
    <w:rsid w:val="00B2697A"/>
    <w:rsid w:val="00B33DC5"/>
    <w:rsid w:val="00B3785F"/>
    <w:rsid w:val="00B5403D"/>
    <w:rsid w:val="00B62610"/>
    <w:rsid w:val="00B77BA6"/>
    <w:rsid w:val="00BB07D0"/>
    <w:rsid w:val="00BB29C6"/>
    <w:rsid w:val="00BD0AF4"/>
    <w:rsid w:val="00BD2895"/>
    <w:rsid w:val="00BD6076"/>
    <w:rsid w:val="00BF5CF6"/>
    <w:rsid w:val="00C00494"/>
    <w:rsid w:val="00C050E7"/>
    <w:rsid w:val="00C14245"/>
    <w:rsid w:val="00C23B4A"/>
    <w:rsid w:val="00C27C06"/>
    <w:rsid w:val="00C331B8"/>
    <w:rsid w:val="00C37CBC"/>
    <w:rsid w:val="00C813DB"/>
    <w:rsid w:val="00C87120"/>
    <w:rsid w:val="00C910C6"/>
    <w:rsid w:val="00CA6BA0"/>
    <w:rsid w:val="00CA7A7B"/>
    <w:rsid w:val="00CB6EF0"/>
    <w:rsid w:val="00CC63BC"/>
    <w:rsid w:val="00CD6993"/>
    <w:rsid w:val="00CD6A23"/>
    <w:rsid w:val="00CE196F"/>
    <w:rsid w:val="00CF6689"/>
    <w:rsid w:val="00D01004"/>
    <w:rsid w:val="00D0639F"/>
    <w:rsid w:val="00D074C4"/>
    <w:rsid w:val="00D30D17"/>
    <w:rsid w:val="00D36425"/>
    <w:rsid w:val="00D4464C"/>
    <w:rsid w:val="00D56591"/>
    <w:rsid w:val="00D76A18"/>
    <w:rsid w:val="00D875C3"/>
    <w:rsid w:val="00DA378B"/>
    <w:rsid w:val="00DA6D8E"/>
    <w:rsid w:val="00DA7B63"/>
    <w:rsid w:val="00DB0499"/>
    <w:rsid w:val="00DB37E0"/>
    <w:rsid w:val="00DB52F2"/>
    <w:rsid w:val="00DC0C9D"/>
    <w:rsid w:val="00DD56AA"/>
    <w:rsid w:val="00DD7A87"/>
    <w:rsid w:val="00E009E4"/>
    <w:rsid w:val="00E04A6B"/>
    <w:rsid w:val="00E61CAA"/>
    <w:rsid w:val="00E71040"/>
    <w:rsid w:val="00E81331"/>
    <w:rsid w:val="00E86A17"/>
    <w:rsid w:val="00E90C09"/>
    <w:rsid w:val="00EC27FB"/>
    <w:rsid w:val="00ED2FA6"/>
    <w:rsid w:val="00EE7D61"/>
    <w:rsid w:val="00F072F8"/>
    <w:rsid w:val="00F17EB7"/>
    <w:rsid w:val="00F4172C"/>
    <w:rsid w:val="00F4697C"/>
    <w:rsid w:val="00FA3A44"/>
    <w:rsid w:val="00FB254B"/>
    <w:rsid w:val="00FB4DAF"/>
    <w:rsid w:val="00FD093C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931C"/>
  <w15:docId w15:val="{10193D54-4BB3-46DC-BEE6-FABAB5F5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59"/>
  </w:style>
  <w:style w:type="paragraph" w:styleId="Stopka">
    <w:name w:val="footer"/>
    <w:basedOn w:val="Normalny"/>
    <w:link w:val="Stopka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59"/>
  </w:style>
  <w:style w:type="paragraph" w:styleId="Tytu">
    <w:name w:val="Title"/>
    <w:basedOn w:val="Normalny"/>
    <w:next w:val="Normalny"/>
    <w:link w:val="TytuZnak"/>
    <w:uiPriority w:val="10"/>
    <w:qFormat/>
    <w:rsid w:val="00693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6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495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yna.kempinska@triplepr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A420-2FE4-45AD-B5AB-33DC2768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shopper marketing sp. z o.o. Global shopper marketing sp. z o.o.</dc:creator>
  <cp:lastModifiedBy>triple pr</cp:lastModifiedBy>
  <cp:revision>7</cp:revision>
  <cp:lastPrinted>2019-04-03T13:18:00Z</cp:lastPrinted>
  <dcterms:created xsi:type="dcterms:W3CDTF">2019-05-28T07:42:00Z</dcterms:created>
  <dcterms:modified xsi:type="dcterms:W3CDTF">2019-05-29T13:06:00Z</dcterms:modified>
</cp:coreProperties>
</file>