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7656" w14:textId="77777777" w:rsidR="0027720E" w:rsidRPr="00C35F1A" w:rsidRDefault="0027720E" w:rsidP="0093775B">
      <w:pPr>
        <w:pStyle w:val="NormalnyWeb"/>
        <w:spacing w:before="0" w:beforeAutospacing="0" w:after="0" w:afterAutospacing="0"/>
        <w:rPr>
          <w:rFonts w:asciiTheme="minorHAnsi" w:hAnsiTheme="minorHAnsi" w:cs="Arial"/>
          <w:color w:val="000000"/>
        </w:rPr>
      </w:pPr>
      <w:r w:rsidRPr="00C35F1A">
        <w:rPr>
          <w:rFonts w:asciiTheme="minorHAnsi" w:hAnsiTheme="minorHAnsi" w:cs="Arial"/>
          <w:noProof/>
          <w:color w:val="000000"/>
          <w:lang w:val="en-US"/>
        </w:rPr>
        <w:drawing>
          <wp:inline distT="0" distB="0" distL="0" distR="0" wp14:anchorId="33BB1596" wp14:editId="73DA1E83">
            <wp:extent cx="5760720" cy="156781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banner_mail.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567815"/>
                    </a:xfrm>
                    <a:prstGeom prst="rect">
                      <a:avLst/>
                    </a:prstGeom>
                  </pic:spPr>
                </pic:pic>
              </a:graphicData>
            </a:graphic>
          </wp:inline>
        </w:drawing>
      </w:r>
    </w:p>
    <w:p w14:paraId="6DFD697A" w14:textId="77777777" w:rsidR="0027720E" w:rsidRPr="00C35F1A" w:rsidRDefault="0027720E" w:rsidP="0093775B">
      <w:pPr>
        <w:pStyle w:val="NormalnyWeb"/>
        <w:spacing w:before="0" w:beforeAutospacing="0" w:after="0" w:afterAutospacing="0"/>
        <w:rPr>
          <w:rFonts w:asciiTheme="minorHAnsi" w:hAnsiTheme="minorHAnsi" w:cs="Arial"/>
          <w:color w:val="000000"/>
        </w:rPr>
      </w:pPr>
    </w:p>
    <w:p w14:paraId="2DF21169" w14:textId="1837BDA8" w:rsidR="0093775B" w:rsidRPr="00C35F1A" w:rsidRDefault="0093775B" w:rsidP="0093775B">
      <w:pPr>
        <w:pStyle w:val="NormalnyWeb"/>
        <w:spacing w:before="0" w:beforeAutospacing="0" w:after="0" w:afterAutospacing="0"/>
        <w:jc w:val="center"/>
        <w:rPr>
          <w:rFonts w:asciiTheme="minorHAnsi" w:hAnsiTheme="minorHAnsi"/>
        </w:rPr>
      </w:pPr>
    </w:p>
    <w:p w14:paraId="27D37AB5" w14:textId="77777777" w:rsidR="0093775B" w:rsidRPr="00C35F1A" w:rsidRDefault="0093775B" w:rsidP="0093775B">
      <w:pPr>
        <w:rPr>
          <w:rFonts w:eastAsia="Times New Roman" w:cs="Times New Roman"/>
          <w:sz w:val="24"/>
          <w:szCs w:val="24"/>
        </w:rPr>
      </w:pPr>
    </w:p>
    <w:p w14:paraId="0C37BA89" w14:textId="77777777" w:rsidR="00C35F1A" w:rsidRPr="00C35F1A" w:rsidRDefault="00C35F1A" w:rsidP="00C35F1A">
      <w:pPr>
        <w:pStyle w:val="NormalnyWeb"/>
        <w:spacing w:before="0" w:beforeAutospacing="0" w:after="0" w:afterAutospacing="0"/>
        <w:rPr>
          <w:rFonts w:asciiTheme="minorHAnsi" w:hAnsiTheme="minorHAnsi"/>
        </w:rPr>
      </w:pPr>
      <w:r w:rsidRPr="00C35F1A">
        <w:rPr>
          <w:rFonts w:asciiTheme="minorHAnsi" w:hAnsiTheme="minorHAnsi" w:cs="Arial"/>
          <w:b/>
          <w:bCs/>
          <w:color w:val="000000"/>
        </w:rPr>
        <w:t>WIĘCEJ KULTURY W WARSZAWIE TO WIĘCEJ OKAZJI DO ŚWIĘTOWANIA!</w:t>
      </w:r>
    </w:p>
    <w:p w14:paraId="50FBC561" w14:textId="77777777" w:rsidR="00C35F1A" w:rsidRPr="00C35F1A" w:rsidRDefault="00C35F1A" w:rsidP="00C35F1A">
      <w:pPr>
        <w:rPr>
          <w:rFonts w:eastAsia="Times New Roman" w:cs="Times New Roman"/>
          <w:sz w:val="24"/>
          <w:szCs w:val="24"/>
        </w:rPr>
      </w:pPr>
    </w:p>
    <w:p w14:paraId="771743CC" w14:textId="4F075F4C" w:rsidR="0093775B" w:rsidRPr="00CF6CC2" w:rsidRDefault="00BF7891" w:rsidP="0093775B">
      <w:pPr>
        <w:pStyle w:val="NormalnyWeb"/>
        <w:spacing w:before="0" w:beforeAutospacing="0" w:after="0" w:afterAutospacing="0"/>
        <w:rPr>
          <w:rFonts w:asciiTheme="minorHAnsi" w:eastAsiaTheme="minorHAnsi" w:hAnsiTheme="minorHAnsi"/>
          <w:b/>
        </w:rPr>
      </w:pPr>
      <w:r w:rsidRPr="00206A4D">
        <w:rPr>
          <w:rFonts w:asciiTheme="minorHAnsi" w:hAnsiTheme="minorHAnsi" w:cs="Arial"/>
          <w:b/>
          <w:bCs/>
          <w:i/>
          <w:color w:val="000000"/>
        </w:rPr>
        <w:t>Tydzień Dziecka</w:t>
      </w:r>
      <w:r w:rsidRPr="00CF6CC2">
        <w:rPr>
          <w:rFonts w:asciiTheme="minorHAnsi" w:hAnsiTheme="minorHAnsi" w:cs="Arial"/>
          <w:b/>
          <w:color w:val="000000"/>
        </w:rPr>
        <w:t xml:space="preserve"> </w:t>
      </w:r>
      <w:r w:rsidR="0093775B" w:rsidRPr="00CF6CC2">
        <w:rPr>
          <w:rFonts w:asciiTheme="minorHAnsi" w:hAnsiTheme="minorHAnsi" w:cs="Arial"/>
          <w:b/>
          <w:color w:val="000000"/>
        </w:rPr>
        <w:t xml:space="preserve">to inicjatywa warszawskich instytucji kultury, które wspólnie tworzą i </w:t>
      </w:r>
      <w:r w:rsidR="0093775B" w:rsidRPr="00CF6CC2">
        <w:rPr>
          <w:rFonts w:asciiTheme="minorHAnsi" w:hAnsiTheme="minorHAnsi" w:cs="Arial"/>
          <w:b/>
          <w:bCs/>
          <w:color w:val="000000"/>
        </w:rPr>
        <w:t xml:space="preserve">promują wydarzenia kulturalne z okazji Dnia Dziecka. </w:t>
      </w:r>
      <w:r w:rsidR="00CF6CC2" w:rsidRPr="00CF6CC2">
        <w:rPr>
          <w:rFonts w:asciiTheme="minorHAnsi" w:hAnsiTheme="minorHAnsi" w:cs="Arial"/>
          <w:b/>
          <w:bCs/>
          <w:color w:val="000000"/>
        </w:rPr>
        <w:t xml:space="preserve">Mazowiecki Instytut Kultury </w:t>
      </w:r>
      <w:r w:rsidR="00665B8C">
        <w:rPr>
          <w:rFonts w:asciiTheme="minorHAnsi" w:hAnsiTheme="minorHAnsi" w:cs="Arial"/>
          <w:b/>
          <w:bCs/>
          <w:color w:val="000000"/>
        </w:rPr>
        <w:t>weźmie</w:t>
      </w:r>
      <w:r w:rsidR="00F254E3">
        <w:rPr>
          <w:rFonts w:asciiTheme="minorHAnsi" w:hAnsiTheme="minorHAnsi" w:cs="Arial"/>
          <w:b/>
          <w:bCs/>
          <w:color w:val="000000"/>
        </w:rPr>
        <w:t xml:space="preserve"> udział w tegorocznej edycji</w:t>
      </w:r>
      <w:r w:rsidR="00CF6CC2">
        <w:rPr>
          <w:rFonts w:asciiTheme="minorHAnsi" w:hAnsiTheme="minorHAnsi" w:cs="Arial"/>
          <w:b/>
          <w:bCs/>
          <w:color w:val="000000"/>
        </w:rPr>
        <w:t xml:space="preserve">. </w:t>
      </w:r>
      <w:r w:rsidR="00CD10CB">
        <w:rPr>
          <w:rFonts w:asciiTheme="minorHAnsi" w:hAnsiTheme="minorHAnsi" w:cs="Arial"/>
          <w:b/>
          <w:bCs/>
          <w:color w:val="000000"/>
        </w:rPr>
        <w:t xml:space="preserve">1 czerwca zapraszamy do parku Agrykola na </w:t>
      </w:r>
      <w:r w:rsidR="009F795F" w:rsidRPr="00CD10CB">
        <w:rPr>
          <w:rFonts w:asciiTheme="minorHAnsi" w:hAnsiTheme="minorHAnsi" w:cs="Arial"/>
          <w:b/>
          <w:bCs/>
          <w:color w:val="000000"/>
        </w:rPr>
        <w:t>Pyszny Dzień Dziecka</w:t>
      </w:r>
      <w:r w:rsidR="009F795F">
        <w:rPr>
          <w:rFonts w:asciiTheme="minorHAnsi" w:hAnsiTheme="minorHAnsi" w:cs="Arial"/>
          <w:b/>
          <w:bCs/>
          <w:color w:val="000000"/>
        </w:rPr>
        <w:t xml:space="preserve"> </w:t>
      </w:r>
      <w:r w:rsidR="00CD10CB" w:rsidRPr="00CD10CB">
        <w:rPr>
          <w:rFonts w:asciiTheme="minorHAnsi" w:hAnsiTheme="minorHAnsi" w:cs="Arial"/>
          <w:b/>
          <w:bCs/>
          <w:color w:val="000000"/>
        </w:rPr>
        <w:t xml:space="preserve">– spotkania z czeską literaturą dla dzieci w ramach </w:t>
      </w:r>
      <w:r w:rsidR="00F254E3" w:rsidRPr="00CD10CB">
        <w:rPr>
          <w:rFonts w:asciiTheme="minorHAnsi" w:hAnsiTheme="minorHAnsi" w:cs="Arial"/>
          <w:b/>
          <w:bCs/>
          <w:color w:val="000000"/>
        </w:rPr>
        <w:t xml:space="preserve">International </w:t>
      </w:r>
      <w:proofErr w:type="spellStart"/>
      <w:r w:rsidR="00F254E3" w:rsidRPr="00CD10CB">
        <w:rPr>
          <w:rFonts w:asciiTheme="minorHAnsi" w:hAnsiTheme="minorHAnsi" w:cs="Arial"/>
          <w:b/>
          <w:bCs/>
          <w:color w:val="000000"/>
        </w:rPr>
        <w:t>Festival</w:t>
      </w:r>
      <w:proofErr w:type="spellEnd"/>
      <w:r w:rsidR="00F254E3" w:rsidRPr="00CD10CB">
        <w:rPr>
          <w:rFonts w:asciiTheme="minorHAnsi" w:hAnsiTheme="minorHAnsi" w:cs="Arial"/>
          <w:b/>
          <w:bCs/>
          <w:color w:val="000000"/>
        </w:rPr>
        <w:t xml:space="preserve"> </w:t>
      </w:r>
      <w:r w:rsidR="00F254E3">
        <w:rPr>
          <w:rFonts w:asciiTheme="minorHAnsi" w:hAnsiTheme="minorHAnsi" w:cs="Arial"/>
          <w:b/>
          <w:bCs/>
          <w:color w:val="000000"/>
        </w:rPr>
        <w:t>o</w:t>
      </w:r>
      <w:r w:rsidR="00F254E3" w:rsidRPr="00CD10CB">
        <w:rPr>
          <w:rFonts w:asciiTheme="minorHAnsi" w:hAnsiTheme="minorHAnsi" w:cs="Arial"/>
          <w:b/>
          <w:bCs/>
          <w:color w:val="000000"/>
        </w:rPr>
        <w:t xml:space="preserve">f </w:t>
      </w:r>
      <w:proofErr w:type="spellStart"/>
      <w:r w:rsidR="00F254E3" w:rsidRPr="00CD10CB">
        <w:rPr>
          <w:rFonts w:asciiTheme="minorHAnsi" w:hAnsiTheme="minorHAnsi" w:cs="Arial"/>
          <w:b/>
          <w:bCs/>
          <w:color w:val="000000"/>
        </w:rPr>
        <w:t>Warsaw</w:t>
      </w:r>
      <w:proofErr w:type="spellEnd"/>
      <w:r w:rsidR="00F254E3">
        <w:rPr>
          <w:rFonts w:asciiTheme="minorHAnsi" w:hAnsiTheme="minorHAnsi" w:cs="Arial"/>
          <w:b/>
          <w:bCs/>
          <w:color w:val="000000"/>
        </w:rPr>
        <w:t xml:space="preserve"> oraz </w:t>
      </w:r>
      <w:r w:rsidR="00F254E3">
        <w:rPr>
          <w:rFonts w:asciiTheme="minorHAnsi" w:hAnsiTheme="minorHAnsi" w:cs="Arial"/>
          <w:b/>
          <w:bCs/>
          <w:i/>
          <w:color w:val="000000"/>
        </w:rPr>
        <w:t>Polsko-czeskiej wiosny literatury</w:t>
      </w:r>
      <w:r w:rsidR="009F795F">
        <w:rPr>
          <w:rFonts w:asciiTheme="minorHAnsi" w:hAnsiTheme="minorHAnsi" w:cs="Arial"/>
          <w:b/>
          <w:bCs/>
          <w:color w:val="000000"/>
        </w:rPr>
        <w:t>.</w:t>
      </w:r>
    </w:p>
    <w:p w14:paraId="282A7D91" w14:textId="60A01A73" w:rsidR="00C35F1A" w:rsidRPr="00C35F1A" w:rsidRDefault="0093775B" w:rsidP="0093775B">
      <w:pPr>
        <w:pStyle w:val="NormalnyWeb"/>
        <w:spacing w:before="0" w:beforeAutospacing="0" w:after="0" w:afterAutospacing="0"/>
        <w:rPr>
          <w:rFonts w:asciiTheme="minorHAnsi" w:hAnsiTheme="minorHAnsi"/>
        </w:rPr>
      </w:pPr>
      <w:r w:rsidRPr="00C35F1A">
        <w:rPr>
          <w:rFonts w:asciiTheme="minorHAnsi" w:hAnsiTheme="minorHAnsi" w:cs="Arial"/>
          <w:color w:val="000000"/>
        </w:rPr>
        <w:t xml:space="preserve"> </w:t>
      </w:r>
    </w:p>
    <w:p w14:paraId="4FCE02EF" w14:textId="4BFAAB4D" w:rsidR="0093775B" w:rsidRDefault="0093775B" w:rsidP="00CF6CC2">
      <w:pPr>
        <w:pStyle w:val="NormalnyWeb"/>
        <w:spacing w:before="0" w:beforeAutospacing="0" w:after="0" w:afterAutospacing="0"/>
        <w:rPr>
          <w:rFonts w:asciiTheme="minorHAnsi" w:hAnsiTheme="minorHAnsi" w:cs="Arial"/>
          <w:color w:val="222222"/>
        </w:rPr>
      </w:pPr>
      <w:r w:rsidRPr="00C35F1A">
        <w:rPr>
          <w:rFonts w:asciiTheme="minorHAnsi" w:hAnsiTheme="minorHAnsi" w:cs="Arial"/>
          <w:color w:val="000000"/>
        </w:rPr>
        <w:t xml:space="preserve">Już po raz czwarty </w:t>
      </w:r>
      <w:r w:rsidRPr="00C35F1A">
        <w:rPr>
          <w:rFonts w:asciiTheme="minorHAnsi" w:hAnsiTheme="minorHAnsi" w:cs="Arial"/>
          <w:color w:val="222222"/>
        </w:rPr>
        <w:t xml:space="preserve">warszawskie instytucje kultury zapraszają mieszkanki i mieszkańców Warszawy do udziału w </w:t>
      </w:r>
      <w:r w:rsidRPr="00206A4D">
        <w:rPr>
          <w:rFonts w:asciiTheme="minorHAnsi" w:hAnsiTheme="minorHAnsi" w:cs="Arial"/>
          <w:i/>
          <w:color w:val="222222"/>
        </w:rPr>
        <w:t>4. Tygodniu Dziecka</w:t>
      </w:r>
      <w:r w:rsidRPr="00C35F1A">
        <w:rPr>
          <w:rFonts w:asciiTheme="minorHAnsi" w:hAnsiTheme="minorHAnsi" w:cs="Arial"/>
          <w:color w:val="222222"/>
        </w:rPr>
        <w:t xml:space="preserve">. </w:t>
      </w:r>
    </w:p>
    <w:p w14:paraId="6A8A880E" w14:textId="77777777" w:rsidR="00CF6CC2" w:rsidRPr="00CF6CC2" w:rsidRDefault="00CF6CC2" w:rsidP="00CF6CC2">
      <w:pPr>
        <w:pStyle w:val="NormalnyWeb"/>
        <w:spacing w:before="0" w:beforeAutospacing="0" w:after="0" w:afterAutospacing="0"/>
        <w:rPr>
          <w:rFonts w:asciiTheme="minorHAnsi" w:eastAsiaTheme="minorHAnsi" w:hAnsiTheme="minorHAnsi"/>
        </w:rPr>
      </w:pPr>
    </w:p>
    <w:p w14:paraId="2D5368A3" w14:textId="1B53DB14" w:rsidR="0093775B" w:rsidRPr="00C35F1A" w:rsidRDefault="0093775B" w:rsidP="0093775B">
      <w:pPr>
        <w:pStyle w:val="NormalnyWeb"/>
        <w:spacing w:before="0" w:beforeAutospacing="0" w:after="0" w:afterAutospacing="0"/>
        <w:rPr>
          <w:rFonts w:asciiTheme="minorHAnsi" w:eastAsiaTheme="minorHAnsi" w:hAnsiTheme="minorHAnsi"/>
        </w:rPr>
      </w:pPr>
      <w:r w:rsidRPr="00C35F1A">
        <w:rPr>
          <w:rFonts w:asciiTheme="minorHAnsi" w:hAnsiTheme="minorHAnsi" w:cs="Arial"/>
          <w:color w:val="222222"/>
        </w:rPr>
        <w:t xml:space="preserve">Z okazji Dnia Dziecka </w:t>
      </w:r>
      <w:r w:rsidRPr="00C35F1A">
        <w:rPr>
          <w:rFonts w:asciiTheme="minorHAnsi" w:hAnsiTheme="minorHAnsi" w:cs="Arial"/>
          <w:color w:val="222222"/>
          <w:shd w:val="clear" w:color="auto" w:fill="FFFFFF"/>
        </w:rPr>
        <w:t>36</w:t>
      </w:r>
      <w:r w:rsidRPr="00C35F1A">
        <w:rPr>
          <w:rFonts w:asciiTheme="minorHAnsi" w:hAnsiTheme="minorHAnsi" w:cs="Arial"/>
          <w:color w:val="222222"/>
        </w:rPr>
        <w:t xml:space="preserve"> instytucji kultury przygotowało wspólny program kulturalny dla dzieci, rodziców i opiekunów. W </w:t>
      </w:r>
      <w:r w:rsidRPr="00C35F1A">
        <w:rPr>
          <w:rFonts w:asciiTheme="minorHAnsi" w:hAnsiTheme="minorHAnsi" w:cs="Arial"/>
          <w:color w:val="222222"/>
          <w:shd w:val="clear" w:color="auto" w:fill="FFFFFF"/>
        </w:rPr>
        <w:t>12</w:t>
      </w:r>
      <w:r w:rsidRPr="00C35F1A">
        <w:rPr>
          <w:rFonts w:asciiTheme="minorHAnsi" w:hAnsiTheme="minorHAnsi" w:cs="Arial"/>
          <w:color w:val="222222"/>
        </w:rPr>
        <w:t xml:space="preserve"> dzielnicach odbędą się 93 wydarzenia: </w:t>
      </w:r>
      <w:r w:rsidRPr="00C35F1A">
        <w:rPr>
          <w:rFonts w:asciiTheme="minorHAnsi" w:hAnsiTheme="minorHAnsi" w:cs="Arial"/>
          <w:color w:val="000000"/>
        </w:rPr>
        <w:t>koncerty, pikniki, spektakle, warsztaty, wycieczki oraz wystawy</w:t>
      </w:r>
      <w:r w:rsidRPr="00C35F1A">
        <w:rPr>
          <w:rFonts w:asciiTheme="minorHAnsi" w:hAnsiTheme="minorHAnsi" w:cs="Arial"/>
          <w:color w:val="222222"/>
        </w:rPr>
        <w:t xml:space="preserve">. Program </w:t>
      </w:r>
      <w:r w:rsidRPr="00206A4D">
        <w:rPr>
          <w:rFonts w:asciiTheme="minorHAnsi" w:hAnsiTheme="minorHAnsi" w:cs="Arial"/>
          <w:i/>
          <w:color w:val="222222"/>
        </w:rPr>
        <w:t>Tygodnia Dziecka</w:t>
      </w:r>
      <w:r w:rsidRPr="00C35F1A">
        <w:rPr>
          <w:rFonts w:asciiTheme="minorHAnsi" w:hAnsiTheme="minorHAnsi" w:cs="Arial"/>
          <w:color w:val="222222"/>
        </w:rPr>
        <w:t xml:space="preserve"> został stworzony przez najlepsze artystki, artystów, pedagogów, </w:t>
      </w:r>
      <w:proofErr w:type="spellStart"/>
      <w:r w:rsidRPr="00C35F1A">
        <w:rPr>
          <w:rFonts w:asciiTheme="minorHAnsi" w:hAnsiTheme="minorHAnsi" w:cs="Arial"/>
          <w:color w:val="222222"/>
        </w:rPr>
        <w:t>pedagożki</w:t>
      </w:r>
      <w:proofErr w:type="spellEnd"/>
      <w:r w:rsidRPr="00C35F1A">
        <w:rPr>
          <w:rFonts w:asciiTheme="minorHAnsi" w:hAnsiTheme="minorHAnsi" w:cs="Arial"/>
          <w:color w:val="222222"/>
        </w:rPr>
        <w:t>, animatorki i animatorów.</w:t>
      </w:r>
    </w:p>
    <w:p w14:paraId="73E1F893" w14:textId="109774E8" w:rsidR="0093775B" w:rsidRPr="00C35F1A" w:rsidRDefault="0093775B" w:rsidP="0093775B">
      <w:pPr>
        <w:pStyle w:val="NormalnyWeb"/>
        <w:spacing w:before="0" w:beforeAutospacing="0" w:after="0" w:afterAutospacing="0"/>
        <w:rPr>
          <w:rFonts w:asciiTheme="minorHAnsi" w:hAnsiTheme="minorHAnsi"/>
        </w:rPr>
      </w:pPr>
    </w:p>
    <w:p w14:paraId="7E5D9DD0" w14:textId="3292DDD9" w:rsidR="0093775B" w:rsidRDefault="0093775B" w:rsidP="00CF6CC2">
      <w:pPr>
        <w:pStyle w:val="NormalnyWeb"/>
        <w:spacing w:before="0" w:beforeAutospacing="0" w:after="0" w:afterAutospacing="0"/>
        <w:rPr>
          <w:rFonts w:asciiTheme="minorHAnsi" w:hAnsiTheme="minorHAnsi" w:cs="Arial"/>
          <w:color w:val="000000"/>
        </w:rPr>
      </w:pPr>
      <w:r w:rsidRPr="00C35F1A">
        <w:rPr>
          <w:rFonts w:asciiTheme="minorHAnsi" w:hAnsiTheme="minorHAnsi" w:cs="Arial"/>
          <w:color w:val="000000"/>
        </w:rPr>
        <w:t>Bogaty program dostępny jest na stronie</w:t>
      </w:r>
      <w:r w:rsidRPr="00CF6CC2">
        <w:rPr>
          <w:rFonts w:asciiTheme="minorHAnsi" w:hAnsiTheme="minorHAnsi" w:cs="Arial"/>
        </w:rPr>
        <w:t xml:space="preserve"> </w:t>
      </w:r>
      <w:hyperlink r:id="rId6" w:history="1">
        <w:r w:rsidRPr="00CF6CC2">
          <w:rPr>
            <w:rStyle w:val="Hipercze"/>
            <w:rFonts w:asciiTheme="minorHAnsi" w:hAnsiTheme="minorHAnsi" w:cs="Arial"/>
          </w:rPr>
          <w:t>www.tydziendziecka.waw.pl</w:t>
        </w:r>
      </w:hyperlink>
      <w:r w:rsidRPr="00C35F1A">
        <w:rPr>
          <w:rFonts w:asciiTheme="minorHAnsi" w:hAnsiTheme="minorHAnsi" w:cs="Arial"/>
          <w:color w:val="000000"/>
        </w:rPr>
        <w:t>. Dzięki wspólnej mapie wydarzeń mieszkańcy Warszawy oraz odwiedzający stolicę turyści mają łatwy dostęp do informacji, znajdą dzięki niej odpowiednią propozycję dopasowaną do potrzeb dzieci, młodzieży oraz ich rodziców, nauczycieli czy opiekunów.</w:t>
      </w:r>
    </w:p>
    <w:p w14:paraId="2874BC74" w14:textId="77777777" w:rsidR="000E68BC" w:rsidRDefault="000E68BC" w:rsidP="00CF6CC2">
      <w:pPr>
        <w:pStyle w:val="NormalnyWeb"/>
        <w:spacing w:before="0" w:beforeAutospacing="0" w:after="0" w:afterAutospacing="0"/>
        <w:rPr>
          <w:rFonts w:asciiTheme="minorHAnsi" w:hAnsiTheme="minorHAnsi" w:cs="Arial"/>
          <w:color w:val="000000"/>
        </w:rPr>
      </w:pPr>
    </w:p>
    <w:p w14:paraId="4755AC2B" w14:textId="716225C5" w:rsidR="000E68BC" w:rsidRPr="000E68BC" w:rsidRDefault="000E68BC" w:rsidP="00CF6CC2">
      <w:pPr>
        <w:pStyle w:val="NormalnyWeb"/>
        <w:spacing w:before="0" w:beforeAutospacing="0" w:after="0" w:afterAutospacing="0"/>
        <w:rPr>
          <w:rFonts w:asciiTheme="minorHAnsi" w:hAnsiTheme="minorHAnsi" w:cs="Arial"/>
          <w:color w:val="000000"/>
        </w:rPr>
      </w:pPr>
      <w:r>
        <w:rPr>
          <w:rFonts w:asciiTheme="minorHAnsi" w:hAnsiTheme="minorHAnsi" w:cs="Arial"/>
          <w:color w:val="000000"/>
        </w:rPr>
        <w:t xml:space="preserve">Mazowiecki Instytut Kultury </w:t>
      </w:r>
      <w:r w:rsidR="00227AA8">
        <w:rPr>
          <w:rFonts w:asciiTheme="minorHAnsi" w:hAnsiTheme="minorHAnsi" w:cs="Arial"/>
          <w:color w:val="000000"/>
        </w:rPr>
        <w:t xml:space="preserve">włącza się w inicjatywę </w:t>
      </w:r>
      <w:r w:rsidR="00227AA8" w:rsidRPr="00206A4D">
        <w:rPr>
          <w:rFonts w:asciiTheme="minorHAnsi" w:hAnsiTheme="minorHAnsi" w:cs="Arial"/>
          <w:i/>
          <w:color w:val="000000"/>
        </w:rPr>
        <w:t>Tygodnia Dziecka</w:t>
      </w:r>
      <w:r w:rsidR="00227AA8">
        <w:rPr>
          <w:rFonts w:asciiTheme="minorHAnsi" w:hAnsiTheme="minorHAnsi" w:cs="Arial"/>
          <w:color w:val="000000"/>
        </w:rPr>
        <w:t>.</w:t>
      </w:r>
      <w:r>
        <w:rPr>
          <w:rFonts w:asciiTheme="minorHAnsi" w:hAnsiTheme="minorHAnsi" w:cs="Arial"/>
          <w:color w:val="000000"/>
        </w:rPr>
        <w:t xml:space="preserve"> 1 czerwca między godz. 11:00 a 15:00 </w:t>
      </w:r>
      <w:r w:rsidR="00227AA8">
        <w:rPr>
          <w:rFonts w:asciiTheme="minorHAnsi" w:hAnsiTheme="minorHAnsi" w:cs="Arial"/>
          <w:color w:val="000000"/>
        </w:rPr>
        <w:t>zaprasza na</w:t>
      </w:r>
      <w:r>
        <w:rPr>
          <w:rFonts w:asciiTheme="minorHAnsi" w:hAnsiTheme="minorHAnsi" w:cs="Arial"/>
          <w:color w:val="000000"/>
        </w:rPr>
        <w:t xml:space="preserve"> </w:t>
      </w:r>
      <w:r>
        <w:rPr>
          <w:rFonts w:asciiTheme="minorHAnsi" w:hAnsiTheme="minorHAnsi" w:cs="Arial"/>
          <w:i/>
          <w:color w:val="000000"/>
        </w:rPr>
        <w:t>Pyszny Dzień Dziecka na Agrykoli</w:t>
      </w:r>
      <w:r>
        <w:rPr>
          <w:rFonts w:asciiTheme="minorHAnsi" w:hAnsiTheme="minorHAnsi" w:cs="Arial"/>
          <w:color w:val="000000"/>
        </w:rPr>
        <w:t>. Wydarzenie wpisuje się w</w:t>
      </w:r>
      <w:r w:rsidR="0004271D">
        <w:rPr>
          <w:rFonts w:asciiTheme="minorHAnsi" w:hAnsiTheme="minorHAnsi" w:cs="Arial"/>
          <w:color w:val="000000"/>
        </w:rPr>
        <w:t xml:space="preserve"> </w:t>
      </w:r>
      <w:r w:rsidR="0004271D" w:rsidRPr="0004271D">
        <w:rPr>
          <w:rFonts w:asciiTheme="minorHAnsi" w:hAnsiTheme="minorHAnsi" w:cs="Arial"/>
          <w:color w:val="000000"/>
        </w:rPr>
        <w:t xml:space="preserve">International </w:t>
      </w:r>
      <w:proofErr w:type="spellStart"/>
      <w:r w:rsidR="0004271D" w:rsidRPr="0004271D">
        <w:rPr>
          <w:rFonts w:asciiTheme="minorHAnsi" w:hAnsiTheme="minorHAnsi" w:cs="Arial"/>
          <w:color w:val="000000"/>
        </w:rPr>
        <w:t>Festival</w:t>
      </w:r>
      <w:proofErr w:type="spellEnd"/>
      <w:r w:rsidR="0004271D" w:rsidRPr="0004271D">
        <w:rPr>
          <w:rFonts w:asciiTheme="minorHAnsi" w:hAnsiTheme="minorHAnsi" w:cs="Arial"/>
          <w:color w:val="000000"/>
        </w:rPr>
        <w:t xml:space="preserve"> of </w:t>
      </w:r>
      <w:proofErr w:type="spellStart"/>
      <w:r w:rsidR="0004271D" w:rsidRPr="0004271D">
        <w:rPr>
          <w:rFonts w:asciiTheme="minorHAnsi" w:hAnsiTheme="minorHAnsi" w:cs="Arial"/>
          <w:color w:val="000000"/>
        </w:rPr>
        <w:t>Warsaw</w:t>
      </w:r>
      <w:proofErr w:type="spellEnd"/>
      <w:r w:rsidR="0004271D">
        <w:rPr>
          <w:rFonts w:asciiTheme="minorHAnsi" w:hAnsiTheme="minorHAnsi" w:cs="Arial"/>
          <w:color w:val="000000"/>
        </w:rPr>
        <w:t xml:space="preserve"> oraz</w:t>
      </w:r>
      <w:r>
        <w:rPr>
          <w:rFonts w:asciiTheme="minorHAnsi" w:hAnsiTheme="minorHAnsi" w:cs="Arial"/>
          <w:color w:val="000000"/>
        </w:rPr>
        <w:t xml:space="preserve"> tegor</w:t>
      </w:r>
      <w:bookmarkStart w:id="0" w:name="_GoBack"/>
      <w:bookmarkEnd w:id="0"/>
      <w:r>
        <w:rPr>
          <w:rFonts w:asciiTheme="minorHAnsi" w:hAnsiTheme="minorHAnsi" w:cs="Arial"/>
          <w:color w:val="000000"/>
        </w:rPr>
        <w:t xml:space="preserve">oczną edycję </w:t>
      </w:r>
      <w:r>
        <w:rPr>
          <w:rFonts w:asciiTheme="minorHAnsi" w:hAnsiTheme="minorHAnsi" w:cs="Arial"/>
          <w:i/>
          <w:color w:val="000000"/>
        </w:rPr>
        <w:t>Polsko-czeskiej wiosny literatury</w:t>
      </w:r>
      <w:r>
        <w:rPr>
          <w:rFonts w:asciiTheme="minorHAnsi" w:hAnsiTheme="minorHAnsi" w:cs="Arial"/>
          <w:color w:val="000000"/>
        </w:rPr>
        <w:t xml:space="preserve">. </w:t>
      </w:r>
      <w:r w:rsidRPr="000E68BC">
        <w:rPr>
          <w:rFonts w:asciiTheme="minorHAnsi" w:hAnsiTheme="minorHAnsi" w:cs="Arial"/>
          <w:color w:val="000000"/>
        </w:rPr>
        <w:t xml:space="preserve">Pyszne spotkania dla najmłodszych czytelników z </w:t>
      </w:r>
      <w:proofErr w:type="spellStart"/>
      <w:r w:rsidRPr="000E68BC">
        <w:rPr>
          <w:rFonts w:asciiTheme="minorHAnsi" w:hAnsiTheme="minorHAnsi" w:cs="Arial"/>
          <w:color w:val="000000"/>
        </w:rPr>
        <w:t>Hesią</w:t>
      </w:r>
      <w:proofErr w:type="spellEnd"/>
      <w:r w:rsidRPr="000E68BC">
        <w:rPr>
          <w:rFonts w:asciiTheme="minorHAnsi" w:hAnsiTheme="minorHAnsi" w:cs="Arial"/>
          <w:color w:val="000000"/>
        </w:rPr>
        <w:t xml:space="preserve"> i jej przyjaciółmi z domu dziecka Słonecznik – bohaterami książki </w:t>
      </w:r>
      <w:r w:rsidRPr="000E68BC">
        <w:rPr>
          <w:rFonts w:asciiTheme="minorHAnsi" w:hAnsiTheme="minorHAnsi" w:cs="Arial"/>
          <w:i/>
          <w:color w:val="000000"/>
        </w:rPr>
        <w:t>Pyszna środa</w:t>
      </w:r>
      <w:r w:rsidRPr="000E68BC">
        <w:rPr>
          <w:rFonts w:asciiTheme="minorHAnsi" w:hAnsiTheme="minorHAnsi" w:cs="Arial"/>
          <w:color w:val="000000"/>
        </w:rPr>
        <w:t xml:space="preserve"> pisarki </w:t>
      </w:r>
      <w:proofErr w:type="spellStart"/>
      <w:r w:rsidRPr="000E68BC">
        <w:rPr>
          <w:rFonts w:asciiTheme="minorHAnsi" w:hAnsiTheme="minorHAnsi" w:cs="Arial"/>
          <w:color w:val="000000"/>
        </w:rPr>
        <w:t>Ivy</w:t>
      </w:r>
      <w:proofErr w:type="spellEnd"/>
      <w:r w:rsidRPr="000E68BC">
        <w:rPr>
          <w:rFonts w:asciiTheme="minorHAnsi" w:hAnsiTheme="minorHAnsi" w:cs="Arial"/>
          <w:color w:val="000000"/>
        </w:rPr>
        <w:t xml:space="preserve"> </w:t>
      </w:r>
      <w:proofErr w:type="spellStart"/>
      <w:r w:rsidRPr="000E68BC">
        <w:rPr>
          <w:rFonts w:asciiTheme="minorHAnsi" w:hAnsiTheme="minorHAnsi" w:cs="Arial"/>
          <w:color w:val="000000"/>
        </w:rPr>
        <w:t>Procházkovej</w:t>
      </w:r>
      <w:proofErr w:type="spellEnd"/>
      <w:r w:rsidRPr="000E68BC">
        <w:rPr>
          <w:rFonts w:asciiTheme="minorHAnsi" w:hAnsiTheme="minorHAnsi" w:cs="Arial"/>
          <w:color w:val="000000"/>
        </w:rPr>
        <w:t xml:space="preserve"> w tłumaczeniu Julii Różewicz, która w Czechach doczekała się licznych wznowień i inscenizacji w teatrze lalek. W rolę przewodniczki po świecie, w którym na głowach rosną jabłka, a dzieci znajduje się w pociągu, przy pomocy młodych aktorów z Ogniska Teatralnego „U Machulskich“ wcieli się autorka ilustracji do książki – </w:t>
      </w:r>
      <w:r w:rsidRPr="000E68BC">
        <w:rPr>
          <w:rFonts w:asciiTheme="minorHAnsi" w:hAnsiTheme="minorHAnsi" w:cs="Arial"/>
          <w:color w:val="000000"/>
        </w:rPr>
        <w:t xml:space="preserve">Kasia </w:t>
      </w:r>
      <w:proofErr w:type="spellStart"/>
      <w:r w:rsidRPr="000E68BC">
        <w:rPr>
          <w:rFonts w:asciiTheme="minorHAnsi" w:hAnsiTheme="minorHAnsi" w:cs="Arial"/>
          <w:color w:val="000000"/>
        </w:rPr>
        <w:t>Michałkiewicz</w:t>
      </w:r>
      <w:proofErr w:type="spellEnd"/>
      <w:r w:rsidRPr="000E68BC">
        <w:rPr>
          <w:rFonts w:asciiTheme="minorHAnsi" w:hAnsiTheme="minorHAnsi" w:cs="Arial"/>
          <w:color w:val="000000"/>
        </w:rPr>
        <w:t>-Hansen</w:t>
      </w:r>
      <w:r w:rsidRPr="000E68BC">
        <w:rPr>
          <w:rFonts w:asciiTheme="minorHAnsi" w:hAnsiTheme="minorHAnsi" w:cs="Arial"/>
          <w:color w:val="000000"/>
        </w:rPr>
        <w:t xml:space="preserve">. Podczas spotkań </w:t>
      </w:r>
      <w:r>
        <w:rPr>
          <w:rFonts w:asciiTheme="minorHAnsi" w:hAnsiTheme="minorHAnsi" w:cs="Arial"/>
          <w:color w:val="000000"/>
        </w:rPr>
        <w:t xml:space="preserve">odbędzie się również </w:t>
      </w:r>
      <w:r w:rsidRPr="000E68BC">
        <w:rPr>
          <w:rFonts w:asciiTheme="minorHAnsi" w:hAnsiTheme="minorHAnsi" w:cs="Arial"/>
          <w:color w:val="000000"/>
        </w:rPr>
        <w:t>kiermasz książek Wydawnictwa Afera z Wrocławia.</w:t>
      </w:r>
    </w:p>
    <w:p w14:paraId="6805AE57" w14:textId="77777777" w:rsidR="00CF6CC2" w:rsidRPr="00CF6CC2" w:rsidRDefault="00CF6CC2" w:rsidP="00CF6CC2">
      <w:pPr>
        <w:pStyle w:val="NormalnyWeb"/>
        <w:spacing w:before="0" w:beforeAutospacing="0" w:after="0" w:afterAutospacing="0"/>
        <w:rPr>
          <w:rFonts w:asciiTheme="minorHAnsi" w:hAnsiTheme="minorHAnsi"/>
        </w:rPr>
      </w:pPr>
    </w:p>
    <w:p w14:paraId="687C39C8" w14:textId="3BE44AE0" w:rsidR="0093775B" w:rsidRPr="00C35F1A" w:rsidRDefault="0093775B" w:rsidP="0093775B">
      <w:pPr>
        <w:pStyle w:val="NormalnyWeb"/>
        <w:spacing w:before="0" w:beforeAutospacing="0" w:after="0" w:afterAutospacing="0"/>
        <w:rPr>
          <w:rFonts w:asciiTheme="minorHAnsi" w:eastAsiaTheme="minorHAnsi" w:hAnsiTheme="minorHAnsi"/>
        </w:rPr>
      </w:pPr>
      <w:r w:rsidRPr="00C35F1A">
        <w:rPr>
          <w:rFonts w:asciiTheme="minorHAnsi" w:hAnsiTheme="minorHAnsi" w:cs="Arial"/>
          <w:color w:val="000000"/>
        </w:rPr>
        <w:t xml:space="preserve">Inicjatywa </w:t>
      </w:r>
      <w:r w:rsidRPr="00206A4D">
        <w:rPr>
          <w:rFonts w:asciiTheme="minorHAnsi" w:hAnsiTheme="minorHAnsi" w:cs="Arial"/>
          <w:i/>
          <w:color w:val="000000"/>
        </w:rPr>
        <w:t>Tygodnia Dziecka</w:t>
      </w:r>
      <w:r w:rsidRPr="00C35F1A">
        <w:rPr>
          <w:rFonts w:asciiTheme="minorHAnsi" w:hAnsiTheme="minorHAnsi" w:cs="Arial"/>
          <w:color w:val="000000"/>
        </w:rPr>
        <w:t xml:space="preserve"> nie byłaby możliwa bez wsparcia Biura Kultury m. st. Warszawy, dla którego rozwój publiczności (</w:t>
      </w:r>
      <w:proofErr w:type="spellStart"/>
      <w:r w:rsidRPr="00C35F1A">
        <w:rPr>
          <w:rFonts w:asciiTheme="minorHAnsi" w:hAnsiTheme="minorHAnsi" w:cs="Arial"/>
          <w:color w:val="000000"/>
        </w:rPr>
        <w:t>audience</w:t>
      </w:r>
      <w:proofErr w:type="spellEnd"/>
      <w:r w:rsidRPr="00C35F1A">
        <w:rPr>
          <w:rFonts w:asciiTheme="minorHAnsi" w:hAnsiTheme="minorHAnsi" w:cs="Arial"/>
          <w:color w:val="000000"/>
        </w:rPr>
        <w:t xml:space="preserve"> development) jest strategicznym priorytetem w ramach Programu Rozwoju Kultury w Warszawie do roku 2020.</w:t>
      </w:r>
    </w:p>
    <w:p w14:paraId="00C1AC5D" w14:textId="77777777" w:rsidR="0093775B" w:rsidRPr="00C35F1A" w:rsidRDefault="0093775B" w:rsidP="0093775B">
      <w:pPr>
        <w:pStyle w:val="NormalnyWeb"/>
        <w:spacing w:before="0" w:beforeAutospacing="0" w:after="0" w:afterAutospacing="0"/>
        <w:rPr>
          <w:rFonts w:asciiTheme="minorHAnsi" w:hAnsiTheme="minorHAnsi"/>
        </w:rPr>
      </w:pPr>
      <w:r w:rsidRPr="00C35F1A">
        <w:rPr>
          <w:rFonts w:asciiTheme="minorHAnsi" w:hAnsiTheme="minorHAnsi" w:cs="Arial"/>
          <w:color w:val="000000"/>
        </w:rPr>
        <w:lastRenderedPageBreak/>
        <w:t xml:space="preserve"> </w:t>
      </w:r>
    </w:p>
    <w:p w14:paraId="20FE252F" w14:textId="77777777" w:rsidR="0093775B" w:rsidRPr="00C35F1A" w:rsidRDefault="0093775B" w:rsidP="0093775B">
      <w:pPr>
        <w:pStyle w:val="NormalnyWeb"/>
        <w:spacing w:before="0" w:beforeAutospacing="0" w:after="0" w:afterAutospacing="0"/>
        <w:rPr>
          <w:rFonts w:asciiTheme="minorHAnsi" w:hAnsiTheme="minorHAnsi"/>
        </w:rPr>
      </w:pPr>
      <w:r w:rsidRPr="00C35F1A">
        <w:rPr>
          <w:rFonts w:asciiTheme="minorHAnsi" w:hAnsiTheme="minorHAnsi" w:cs="Arial"/>
          <w:i/>
          <w:iCs/>
          <w:color w:val="000000"/>
        </w:rPr>
        <w:t>Zapraszamy warszawiaków i turystów odwiedzających nasze miasto do wzięcia udziału w tym wyjątkowym projekcie. Liczymy na to, że z „Tygodnia Dziecka” skorzystają również osoby, które na co dzień  nie odwiedzają, a dzięki tej akcji staną się wiernymi i stałymi odbiorcami naszego programu.</w:t>
      </w:r>
    </w:p>
    <w:p w14:paraId="50E534CC" w14:textId="77777777" w:rsidR="0093775B" w:rsidRPr="00C35F1A" w:rsidRDefault="0093775B" w:rsidP="0093775B">
      <w:pPr>
        <w:rPr>
          <w:rFonts w:eastAsia="Times New Roman" w:cs="Times New Roman"/>
          <w:sz w:val="24"/>
          <w:szCs w:val="24"/>
        </w:rPr>
      </w:pPr>
    </w:p>
    <w:p w14:paraId="11DD9B1F" w14:textId="77777777" w:rsidR="00BA7EFE" w:rsidRPr="00C35F1A" w:rsidRDefault="00BA7EFE" w:rsidP="00F64894">
      <w:pPr>
        <w:jc w:val="both"/>
        <w:rPr>
          <w:rFonts w:cs="Arial"/>
          <w:sz w:val="24"/>
          <w:szCs w:val="24"/>
          <w:shd w:val="clear" w:color="auto" w:fill="FFFFFF"/>
        </w:rPr>
      </w:pPr>
    </w:p>
    <w:sectPr w:rsidR="00BA7EFE" w:rsidRPr="00C3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6D0C"/>
    <w:multiLevelType w:val="hybridMultilevel"/>
    <w:tmpl w:val="547A3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0A0FC2"/>
    <w:multiLevelType w:val="hybridMultilevel"/>
    <w:tmpl w:val="32567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072"/>
    <w:rsid w:val="00002B23"/>
    <w:rsid w:val="00031FE3"/>
    <w:rsid w:val="00035654"/>
    <w:rsid w:val="0004271D"/>
    <w:rsid w:val="000841AC"/>
    <w:rsid w:val="00086D3D"/>
    <w:rsid w:val="000D58A2"/>
    <w:rsid w:val="000E68BC"/>
    <w:rsid w:val="000F7809"/>
    <w:rsid w:val="00157026"/>
    <w:rsid w:val="00175BD9"/>
    <w:rsid w:val="00176CBC"/>
    <w:rsid w:val="001D69C1"/>
    <w:rsid w:val="001F039F"/>
    <w:rsid w:val="001F08C6"/>
    <w:rsid w:val="00206A4D"/>
    <w:rsid w:val="00222C16"/>
    <w:rsid w:val="00227AA8"/>
    <w:rsid w:val="00252CB4"/>
    <w:rsid w:val="0026459E"/>
    <w:rsid w:val="0027720E"/>
    <w:rsid w:val="002B5908"/>
    <w:rsid w:val="002C06D9"/>
    <w:rsid w:val="002E53C6"/>
    <w:rsid w:val="002F2197"/>
    <w:rsid w:val="002F67EE"/>
    <w:rsid w:val="00313FEB"/>
    <w:rsid w:val="00332D96"/>
    <w:rsid w:val="0034790A"/>
    <w:rsid w:val="00356104"/>
    <w:rsid w:val="00386FA5"/>
    <w:rsid w:val="00465C5F"/>
    <w:rsid w:val="00481552"/>
    <w:rsid w:val="004D60B6"/>
    <w:rsid w:val="00560A71"/>
    <w:rsid w:val="00585532"/>
    <w:rsid w:val="005C11A1"/>
    <w:rsid w:val="005D258F"/>
    <w:rsid w:val="005E2EC5"/>
    <w:rsid w:val="00601CF6"/>
    <w:rsid w:val="006536D1"/>
    <w:rsid w:val="00665B8C"/>
    <w:rsid w:val="00666595"/>
    <w:rsid w:val="006C3926"/>
    <w:rsid w:val="006E466E"/>
    <w:rsid w:val="006F573D"/>
    <w:rsid w:val="007253F9"/>
    <w:rsid w:val="00730AC6"/>
    <w:rsid w:val="007A654F"/>
    <w:rsid w:val="007D73AD"/>
    <w:rsid w:val="0085153B"/>
    <w:rsid w:val="008808CF"/>
    <w:rsid w:val="008B5C11"/>
    <w:rsid w:val="008B6AF1"/>
    <w:rsid w:val="008C1F7B"/>
    <w:rsid w:val="0093775B"/>
    <w:rsid w:val="00941DFD"/>
    <w:rsid w:val="00954620"/>
    <w:rsid w:val="00990E24"/>
    <w:rsid w:val="009F795F"/>
    <w:rsid w:val="00A14E51"/>
    <w:rsid w:val="00A62EAA"/>
    <w:rsid w:val="00AF2373"/>
    <w:rsid w:val="00AF78EB"/>
    <w:rsid w:val="00B563AE"/>
    <w:rsid w:val="00B60B43"/>
    <w:rsid w:val="00B71335"/>
    <w:rsid w:val="00BA7EFE"/>
    <w:rsid w:val="00BC2EB0"/>
    <w:rsid w:val="00BD1745"/>
    <w:rsid w:val="00BD4309"/>
    <w:rsid w:val="00BF7891"/>
    <w:rsid w:val="00C35F1A"/>
    <w:rsid w:val="00C62D09"/>
    <w:rsid w:val="00C807DC"/>
    <w:rsid w:val="00CC1711"/>
    <w:rsid w:val="00CC3BBD"/>
    <w:rsid w:val="00CD10CB"/>
    <w:rsid w:val="00CE1FC0"/>
    <w:rsid w:val="00CF0A17"/>
    <w:rsid w:val="00CF6CC2"/>
    <w:rsid w:val="00CF7DD4"/>
    <w:rsid w:val="00D538F9"/>
    <w:rsid w:val="00D86CFF"/>
    <w:rsid w:val="00DA0E8C"/>
    <w:rsid w:val="00DA19BE"/>
    <w:rsid w:val="00DA1D85"/>
    <w:rsid w:val="00DB158B"/>
    <w:rsid w:val="00DE5E00"/>
    <w:rsid w:val="00DF6EE6"/>
    <w:rsid w:val="00E322C7"/>
    <w:rsid w:val="00EC6B86"/>
    <w:rsid w:val="00F10532"/>
    <w:rsid w:val="00F17B5F"/>
    <w:rsid w:val="00F254E3"/>
    <w:rsid w:val="00F44199"/>
    <w:rsid w:val="00F64894"/>
    <w:rsid w:val="00F93350"/>
    <w:rsid w:val="00F94CED"/>
    <w:rsid w:val="00FB70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308C9"/>
  <w15:docId w15:val="{EF9F23E1-D3E2-44EA-8788-E738B41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0E24"/>
    <w:rPr>
      <w:color w:val="0563C1" w:themeColor="hyperlink"/>
      <w:u w:val="single"/>
    </w:rPr>
  </w:style>
  <w:style w:type="paragraph" w:styleId="NormalnyWeb">
    <w:name w:val="Normal (Web)"/>
    <w:basedOn w:val="Normalny"/>
    <w:uiPriority w:val="99"/>
    <w:unhideWhenUsed/>
    <w:rsid w:val="00313F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F7DD4"/>
    <w:pPr>
      <w:ind w:left="720"/>
      <w:contextualSpacing/>
    </w:pPr>
  </w:style>
  <w:style w:type="character" w:styleId="UyteHipercze">
    <w:name w:val="FollowedHyperlink"/>
    <w:basedOn w:val="Domylnaczcionkaakapitu"/>
    <w:uiPriority w:val="99"/>
    <w:semiHidden/>
    <w:unhideWhenUsed/>
    <w:rsid w:val="000841AC"/>
    <w:rPr>
      <w:color w:val="954F72" w:themeColor="followedHyperlink"/>
      <w:u w:val="single"/>
    </w:rPr>
  </w:style>
  <w:style w:type="character" w:customStyle="1" w:styleId="apple-converted-space">
    <w:name w:val="apple-converted-space"/>
    <w:basedOn w:val="Domylnaczcionkaakapitu"/>
    <w:rsid w:val="008B6AF1"/>
  </w:style>
  <w:style w:type="character" w:customStyle="1" w:styleId="il">
    <w:name w:val="il"/>
    <w:basedOn w:val="Domylnaczcionkaakapitu"/>
    <w:rsid w:val="008B6AF1"/>
  </w:style>
  <w:style w:type="paragraph" w:styleId="Tekstdymka">
    <w:name w:val="Balloon Text"/>
    <w:basedOn w:val="Normalny"/>
    <w:link w:val="TekstdymkaZnak"/>
    <w:uiPriority w:val="99"/>
    <w:semiHidden/>
    <w:unhideWhenUsed/>
    <w:rsid w:val="0027720E"/>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7720E"/>
    <w:rPr>
      <w:rFonts w:ascii="Lucida Grande CE" w:hAnsi="Lucida Grande CE" w:cs="Lucida Grande CE"/>
      <w:sz w:val="18"/>
      <w:szCs w:val="18"/>
    </w:rPr>
  </w:style>
  <w:style w:type="character" w:styleId="Nierozpoznanawzmianka">
    <w:name w:val="Unresolved Mention"/>
    <w:basedOn w:val="Domylnaczcionkaakapitu"/>
    <w:uiPriority w:val="99"/>
    <w:semiHidden/>
    <w:unhideWhenUsed/>
    <w:rsid w:val="00CF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9983">
      <w:bodyDiv w:val="1"/>
      <w:marLeft w:val="0"/>
      <w:marRight w:val="0"/>
      <w:marTop w:val="0"/>
      <w:marBottom w:val="0"/>
      <w:divBdr>
        <w:top w:val="none" w:sz="0" w:space="0" w:color="auto"/>
        <w:left w:val="none" w:sz="0" w:space="0" w:color="auto"/>
        <w:bottom w:val="none" w:sz="0" w:space="0" w:color="auto"/>
        <w:right w:val="none" w:sz="0" w:space="0" w:color="auto"/>
      </w:divBdr>
    </w:div>
    <w:div w:id="320083868">
      <w:bodyDiv w:val="1"/>
      <w:marLeft w:val="0"/>
      <w:marRight w:val="0"/>
      <w:marTop w:val="0"/>
      <w:marBottom w:val="0"/>
      <w:divBdr>
        <w:top w:val="none" w:sz="0" w:space="0" w:color="auto"/>
        <w:left w:val="none" w:sz="0" w:space="0" w:color="auto"/>
        <w:bottom w:val="none" w:sz="0" w:space="0" w:color="auto"/>
        <w:right w:val="none" w:sz="0" w:space="0" w:color="auto"/>
      </w:divBdr>
    </w:div>
    <w:div w:id="370226016">
      <w:bodyDiv w:val="1"/>
      <w:marLeft w:val="0"/>
      <w:marRight w:val="0"/>
      <w:marTop w:val="0"/>
      <w:marBottom w:val="0"/>
      <w:divBdr>
        <w:top w:val="none" w:sz="0" w:space="0" w:color="auto"/>
        <w:left w:val="none" w:sz="0" w:space="0" w:color="auto"/>
        <w:bottom w:val="none" w:sz="0" w:space="0" w:color="auto"/>
        <w:right w:val="none" w:sz="0" w:space="0" w:color="auto"/>
      </w:divBdr>
    </w:div>
    <w:div w:id="448856377">
      <w:bodyDiv w:val="1"/>
      <w:marLeft w:val="0"/>
      <w:marRight w:val="0"/>
      <w:marTop w:val="0"/>
      <w:marBottom w:val="0"/>
      <w:divBdr>
        <w:top w:val="none" w:sz="0" w:space="0" w:color="auto"/>
        <w:left w:val="none" w:sz="0" w:space="0" w:color="auto"/>
        <w:bottom w:val="none" w:sz="0" w:space="0" w:color="auto"/>
        <w:right w:val="none" w:sz="0" w:space="0" w:color="auto"/>
      </w:divBdr>
    </w:div>
    <w:div w:id="501815534">
      <w:bodyDiv w:val="1"/>
      <w:marLeft w:val="0"/>
      <w:marRight w:val="0"/>
      <w:marTop w:val="0"/>
      <w:marBottom w:val="0"/>
      <w:divBdr>
        <w:top w:val="none" w:sz="0" w:space="0" w:color="auto"/>
        <w:left w:val="none" w:sz="0" w:space="0" w:color="auto"/>
        <w:bottom w:val="none" w:sz="0" w:space="0" w:color="auto"/>
        <w:right w:val="none" w:sz="0" w:space="0" w:color="auto"/>
      </w:divBdr>
    </w:div>
    <w:div w:id="1002657242">
      <w:bodyDiv w:val="1"/>
      <w:marLeft w:val="0"/>
      <w:marRight w:val="0"/>
      <w:marTop w:val="0"/>
      <w:marBottom w:val="0"/>
      <w:divBdr>
        <w:top w:val="none" w:sz="0" w:space="0" w:color="auto"/>
        <w:left w:val="none" w:sz="0" w:space="0" w:color="auto"/>
        <w:bottom w:val="none" w:sz="0" w:space="0" w:color="auto"/>
        <w:right w:val="none" w:sz="0" w:space="0" w:color="auto"/>
      </w:divBdr>
    </w:div>
    <w:div w:id="1365905913">
      <w:bodyDiv w:val="1"/>
      <w:marLeft w:val="0"/>
      <w:marRight w:val="0"/>
      <w:marTop w:val="0"/>
      <w:marBottom w:val="0"/>
      <w:divBdr>
        <w:top w:val="none" w:sz="0" w:space="0" w:color="auto"/>
        <w:left w:val="none" w:sz="0" w:space="0" w:color="auto"/>
        <w:bottom w:val="none" w:sz="0" w:space="0" w:color="auto"/>
        <w:right w:val="none" w:sz="0" w:space="0" w:color="auto"/>
      </w:divBdr>
    </w:div>
    <w:div w:id="1441560889">
      <w:bodyDiv w:val="1"/>
      <w:marLeft w:val="0"/>
      <w:marRight w:val="0"/>
      <w:marTop w:val="0"/>
      <w:marBottom w:val="0"/>
      <w:divBdr>
        <w:top w:val="none" w:sz="0" w:space="0" w:color="auto"/>
        <w:left w:val="none" w:sz="0" w:space="0" w:color="auto"/>
        <w:bottom w:val="none" w:sz="0" w:space="0" w:color="auto"/>
        <w:right w:val="none" w:sz="0" w:space="0" w:color="auto"/>
      </w:divBdr>
    </w:div>
    <w:div w:id="1654521996">
      <w:bodyDiv w:val="1"/>
      <w:marLeft w:val="0"/>
      <w:marRight w:val="0"/>
      <w:marTop w:val="0"/>
      <w:marBottom w:val="0"/>
      <w:divBdr>
        <w:top w:val="none" w:sz="0" w:space="0" w:color="auto"/>
        <w:left w:val="none" w:sz="0" w:space="0" w:color="auto"/>
        <w:bottom w:val="none" w:sz="0" w:space="0" w:color="auto"/>
        <w:right w:val="none" w:sz="0" w:space="0" w:color="auto"/>
      </w:divBdr>
      <w:divsChild>
        <w:div w:id="962463344">
          <w:marLeft w:val="0"/>
          <w:marRight w:val="0"/>
          <w:marTop w:val="0"/>
          <w:marBottom w:val="0"/>
          <w:divBdr>
            <w:top w:val="none" w:sz="0" w:space="0" w:color="auto"/>
            <w:left w:val="none" w:sz="0" w:space="0" w:color="auto"/>
            <w:bottom w:val="none" w:sz="0" w:space="0" w:color="auto"/>
            <w:right w:val="none" w:sz="0" w:space="0" w:color="auto"/>
          </w:divBdr>
        </w:div>
        <w:div w:id="144401428">
          <w:marLeft w:val="0"/>
          <w:marRight w:val="0"/>
          <w:marTop w:val="0"/>
          <w:marBottom w:val="0"/>
          <w:divBdr>
            <w:top w:val="none" w:sz="0" w:space="0" w:color="auto"/>
            <w:left w:val="none" w:sz="0" w:space="0" w:color="auto"/>
            <w:bottom w:val="none" w:sz="0" w:space="0" w:color="auto"/>
            <w:right w:val="none" w:sz="0" w:space="0" w:color="auto"/>
          </w:divBdr>
        </w:div>
        <w:div w:id="1849438814">
          <w:marLeft w:val="0"/>
          <w:marRight w:val="0"/>
          <w:marTop w:val="0"/>
          <w:marBottom w:val="0"/>
          <w:divBdr>
            <w:top w:val="none" w:sz="0" w:space="0" w:color="auto"/>
            <w:left w:val="none" w:sz="0" w:space="0" w:color="auto"/>
            <w:bottom w:val="none" w:sz="0" w:space="0" w:color="auto"/>
            <w:right w:val="none" w:sz="0" w:space="0" w:color="auto"/>
          </w:divBdr>
        </w:div>
        <w:div w:id="1376075469">
          <w:marLeft w:val="0"/>
          <w:marRight w:val="0"/>
          <w:marTop w:val="0"/>
          <w:marBottom w:val="0"/>
          <w:divBdr>
            <w:top w:val="none" w:sz="0" w:space="0" w:color="auto"/>
            <w:left w:val="none" w:sz="0" w:space="0" w:color="auto"/>
            <w:bottom w:val="none" w:sz="0" w:space="0" w:color="auto"/>
            <w:right w:val="none" w:sz="0" w:space="0" w:color="auto"/>
          </w:divBdr>
        </w:div>
        <w:div w:id="1202745954">
          <w:marLeft w:val="0"/>
          <w:marRight w:val="0"/>
          <w:marTop w:val="0"/>
          <w:marBottom w:val="0"/>
          <w:divBdr>
            <w:top w:val="none" w:sz="0" w:space="0" w:color="auto"/>
            <w:left w:val="none" w:sz="0" w:space="0" w:color="auto"/>
            <w:bottom w:val="none" w:sz="0" w:space="0" w:color="auto"/>
            <w:right w:val="none" w:sz="0" w:space="0" w:color="auto"/>
          </w:divBdr>
        </w:div>
        <w:div w:id="1050761380">
          <w:marLeft w:val="0"/>
          <w:marRight w:val="0"/>
          <w:marTop w:val="0"/>
          <w:marBottom w:val="0"/>
          <w:divBdr>
            <w:top w:val="none" w:sz="0" w:space="0" w:color="auto"/>
            <w:left w:val="none" w:sz="0" w:space="0" w:color="auto"/>
            <w:bottom w:val="none" w:sz="0" w:space="0" w:color="auto"/>
            <w:right w:val="none" w:sz="0" w:space="0" w:color="auto"/>
          </w:divBdr>
        </w:div>
        <w:div w:id="572004489">
          <w:marLeft w:val="0"/>
          <w:marRight w:val="0"/>
          <w:marTop w:val="0"/>
          <w:marBottom w:val="0"/>
          <w:divBdr>
            <w:top w:val="none" w:sz="0" w:space="0" w:color="auto"/>
            <w:left w:val="none" w:sz="0" w:space="0" w:color="auto"/>
            <w:bottom w:val="none" w:sz="0" w:space="0" w:color="auto"/>
            <w:right w:val="none" w:sz="0" w:space="0" w:color="auto"/>
          </w:divBdr>
        </w:div>
        <w:div w:id="1288199135">
          <w:marLeft w:val="0"/>
          <w:marRight w:val="0"/>
          <w:marTop w:val="0"/>
          <w:marBottom w:val="0"/>
          <w:divBdr>
            <w:top w:val="none" w:sz="0" w:space="0" w:color="auto"/>
            <w:left w:val="none" w:sz="0" w:space="0" w:color="auto"/>
            <w:bottom w:val="none" w:sz="0" w:space="0" w:color="auto"/>
            <w:right w:val="none" w:sz="0" w:space="0" w:color="auto"/>
          </w:divBdr>
        </w:div>
        <w:div w:id="500121828">
          <w:marLeft w:val="0"/>
          <w:marRight w:val="0"/>
          <w:marTop w:val="0"/>
          <w:marBottom w:val="0"/>
          <w:divBdr>
            <w:top w:val="none" w:sz="0" w:space="0" w:color="auto"/>
            <w:left w:val="none" w:sz="0" w:space="0" w:color="auto"/>
            <w:bottom w:val="none" w:sz="0" w:space="0" w:color="auto"/>
            <w:right w:val="none" w:sz="0" w:space="0" w:color="auto"/>
          </w:divBdr>
        </w:div>
        <w:div w:id="208497932">
          <w:marLeft w:val="0"/>
          <w:marRight w:val="0"/>
          <w:marTop w:val="0"/>
          <w:marBottom w:val="0"/>
          <w:divBdr>
            <w:top w:val="none" w:sz="0" w:space="0" w:color="auto"/>
            <w:left w:val="none" w:sz="0" w:space="0" w:color="auto"/>
            <w:bottom w:val="none" w:sz="0" w:space="0" w:color="auto"/>
            <w:right w:val="none" w:sz="0" w:space="0" w:color="auto"/>
          </w:divBdr>
        </w:div>
        <w:div w:id="175507686">
          <w:marLeft w:val="0"/>
          <w:marRight w:val="0"/>
          <w:marTop w:val="0"/>
          <w:marBottom w:val="0"/>
          <w:divBdr>
            <w:top w:val="none" w:sz="0" w:space="0" w:color="auto"/>
            <w:left w:val="none" w:sz="0" w:space="0" w:color="auto"/>
            <w:bottom w:val="none" w:sz="0" w:space="0" w:color="auto"/>
            <w:right w:val="none" w:sz="0" w:space="0" w:color="auto"/>
          </w:divBdr>
        </w:div>
        <w:div w:id="2023891427">
          <w:marLeft w:val="0"/>
          <w:marRight w:val="0"/>
          <w:marTop w:val="0"/>
          <w:marBottom w:val="0"/>
          <w:divBdr>
            <w:top w:val="none" w:sz="0" w:space="0" w:color="auto"/>
            <w:left w:val="none" w:sz="0" w:space="0" w:color="auto"/>
            <w:bottom w:val="none" w:sz="0" w:space="0" w:color="auto"/>
            <w:right w:val="none" w:sz="0" w:space="0" w:color="auto"/>
          </w:divBdr>
        </w:div>
        <w:div w:id="199512390">
          <w:marLeft w:val="0"/>
          <w:marRight w:val="0"/>
          <w:marTop w:val="0"/>
          <w:marBottom w:val="0"/>
          <w:divBdr>
            <w:top w:val="none" w:sz="0" w:space="0" w:color="auto"/>
            <w:left w:val="none" w:sz="0" w:space="0" w:color="auto"/>
            <w:bottom w:val="none" w:sz="0" w:space="0" w:color="auto"/>
            <w:right w:val="none" w:sz="0" w:space="0" w:color="auto"/>
          </w:divBdr>
        </w:div>
        <w:div w:id="2008551467">
          <w:marLeft w:val="0"/>
          <w:marRight w:val="0"/>
          <w:marTop w:val="0"/>
          <w:marBottom w:val="0"/>
          <w:divBdr>
            <w:top w:val="none" w:sz="0" w:space="0" w:color="auto"/>
            <w:left w:val="none" w:sz="0" w:space="0" w:color="auto"/>
            <w:bottom w:val="none" w:sz="0" w:space="0" w:color="auto"/>
            <w:right w:val="none" w:sz="0" w:space="0" w:color="auto"/>
          </w:divBdr>
        </w:div>
        <w:div w:id="1572352449">
          <w:marLeft w:val="0"/>
          <w:marRight w:val="0"/>
          <w:marTop w:val="0"/>
          <w:marBottom w:val="0"/>
          <w:divBdr>
            <w:top w:val="none" w:sz="0" w:space="0" w:color="auto"/>
            <w:left w:val="none" w:sz="0" w:space="0" w:color="auto"/>
            <w:bottom w:val="none" w:sz="0" w:space="0" w:color="auto"/>
            <w:right w:val="none" w:sz="0" w:space="0" w:color="auto"/>
          </w:divBdr>
        </w:div>
        <w:div w:id="1024597033">
          <w:marLeft w:val="0"/>
          <w:marRight w:val="0"/>
          <w:marTop w:val="0"/>
          <w:marBottom w:val="0"/>
          <w:divBdr>
            <w:top w:val="none" w:sz="0" w:space="0" w:color="auto"/>
            <w:left w:val="none" w:sz="0" w:space="0" w:color="auto"/>
            <w:bottom w:val="none" w:sz="0" w:space="0" w:color="auto"/>
            <w:right w:val="none" w:sz="0" w:space="0" w:color="auto"/>
          </w:divBdr>
        </w:div>
      </w:divsChild>
    </w:div>
    <w:div w:id="19853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tydziendziecka.waw.p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384</Words>
  <Characters>2306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Parzyszek</dc:creator>
  <cp:keywords/>
  <dc:description/>
  <cp:lastModifiedBy>Radosław Lubiak</cp:lastModifiedBy>
  <cp:revision>16</cp:revision>
  <dcterms:created xsi:type="dcterms:W3CDTF">2019-05-20T07:13:00Z</dcterms:created>
  <dcterms:modified xsi:type="dcterms:W3CDTF">2019-05-29T16:49:00Z</dcterms:modified>
</cp:coreProperties>
</file>