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5364B" w14:textId="5F933269" w:rsidR="00D37C41" w:rsidRPr="008C4A1E" w:rsidRDefault="00D37C41" w:rsidP="00D37C41">
      <w:pPr>
        <w:tabs>
          <w:tab w:val="center" w:pos="4680"/>
          <w:tab w:val="right" w:pos="9360"/>
        </w:tabs>
        <w:jc w:val="center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noProof/>
          <w:sz w:val="20"/>
          <w:szCs w:val="20"/>
          <w:lang w:val="pl"/>
        </w:rPr>
        <w:drawing>
          <wp:inline distT="0" distB="0" distL="0" distR="0" wp14:anchorId="2DEDC385" wp14:editId="15729E2F">
            <wp:extent cx="3981450" cy="1314450"/>
            <wp:effectExtent l="0" t="0" r="0" b="0"/>
            <wp:docPr id="1" name="Picture 1" descr="2019-Banner-Header_NO-SWAROV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Banner-Header_NO-SWAROV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1263B" w14:textId="77777777" w:rsidR="00974E1D" w:rsidRPr="008C4A1E" w:rsidRDefault="00974E1D" w:rsidP="005E13E0">
      <w:pPr>
        <w:pStyle w:val="Bezodstpw"/>
        <w:rPr>
          <w:rFonts w:ascii="Arial" w:hAnsi="Arial" w:cs="Arial"/>
          <w:sz w:val="20"/>
          <w:szCs w:val="20"/>
        </w:rPr>
      </w:pPr>
    </w:p>
    <w:p w14:paraId="1B08B92E" w14:textId="405658CC" w:rsidR="007452B1" w:rsidRPr="00F61A42" w:rsidRDefault="007452B1" w:rsidP="007452B1">
      <w:pPr>
        <w:pStyle w:val="Bezodstpw"/>
        <w:jc w:val="center"/>
        <w:rPr>
          <w:rFonts w:ascii="Arial" w:hAnsi="Arial" w:cs="Arial"/>
          <w:i/>
          <w:iCs/>
          <w:color w:val="404040" w:themeColor="text1" w:themeTint="BF"/>
          <w:lang w:val="pl-PL"/>
        </w:rPr>
      </w:pPr>
      <w:r w:rsidRPr="00F61A42">
        <w:rPr>
          <w:rFonts w:ascii="Arial" w:hAnsi="Arial" w:cs="Arial"/>
          <w:b/>
          <w:bCs/>
          <w:color w:val="404040" w:themeColor="text1" w:themeTint="BF"/>
          <w:lang w:val="pl-PL"/>
        </w:rPr>
        <w:t>B</w:t>
      </w:r>
      <w:r w:rsidR="006970EC" w:rsidRPr="00F61A42">
        <w:rPr>
          <w:rFonts w:ascii="Arial" w:hAnsi="Arial" w:cs="Arial"/>
          <w:b/>
          <w:bCs/>
          <w:color w:val="404040" w:themeColor="text1" w:themeTint="BF"/>
          <w:lang w:val="pl-PL"/>
        </w:rPr>
        <w:t>arbie</w:t>
      </w:r>
      <w:r w:rsidRPr="00F61A42">
        <w:rPr>
          <w:rFonts w:ascii="Arial" w:hAnsi="Arial" w:cs="Arial"/>
          <w:b/>
          <w:bCs/>
          <w:color w:val="404040" w:themeColor="text1" w:themeTint="BF"/>
          <w:lang w:val="pl-PL"/>
        </w:rPr>
        <w:t xml:space="preserve"> </w:t>
      </w:r>
      <w:r w:rsidR="006970EC" w:rsidRPr="00F61A42">
        <w:rPr>
          <w:rFonts w:ascii="Arial" w:hAnsi="Arial" w:cs="Arial"/>
          <w:b/>
          <w:bCs/>
          <w:color w:val="404040" w:themeColor="text1" w:themeTint="BF"/>
          <w:lang w:val="pl-PL"/>
        </w:rPr>
        <w:t>wyróżniona podczas</w:t>
      </w:r>
      <w:r w:rsidRPr="00F61A42">
        <w:rPr>
          <w:rFonts w:ascii="Arial" w:hAnsi="Arial" w:cs="Arial"/>
          <w:b/>
          <w:bCs/>
          <w:color w:val="404040" w:themeColor="text1" w:themeTint="BF"/>
          <w:lang w:val="pl-PL"/>
        </w:rPr>
        <w:t xml:space="preserve"> </w:t>
      </w:r>
      <w:r w:rsidR="006970EC" w:rsidRPr="00F61A42">
        <w:rPr>
          <w:rFonts w:ascii="Arial" w:hAnsi="Arial" w:cs="Arial"/>
          <w:b/>
          <w:bCs/>
          <w:color w:val="404040" w:themeColor="text1" w:themeTint="BF"/>
          <w:lang w:val="pl-PL"/>
        </w:rPr>
        <w:t xml:space="preserve">modowych </w:t>
      </w:r>
      <w:r w:rsidR="00756172" w:rsidRPr="00F61A42">
        <w:rPr>
          <w:rFonts w:ascii="Arial" w:hAnsi="Arial" w:cs="Arial"/>
          <w:b/>
          <w:bCs/>
          <w:color w:val="404040" w:themeColor="text1" w:themeTint="BF"/>
          <w:lang w:val="pl-PL"/>
        </w:rPr>
        <w:t>Oskarów</w:t>
      </w:r>
      <w:r w:rsidR="006970EC" w:rsidRPr="00F61A42">
        <w:rPr>
          <w:rFonts w:ascii="Arial" w:hAnsi="Arial" w:cs="Arial"/>
          <w:b/>
          <w:bCs/>
          <w:color w:val="404040" w:themeColor="text1" w:themeTint="BF"/>
          <w:lang w:val="pl-PL"/>
        </w:rPr>
        <w:t xml:space="preserve"> - </w:t>
      </w:r>
      <w:r w:rsidRPr="00F61A42">
        <w:rPr>
          <w:rFonts w:ascii="Arial" w:hAnsi="Arial" w:cs="Arial"/>
          <w:b/>
          <w:bCs/>
          <w:color w:val="404040" w:themeColor="text1" w:themeTint="BF"/>
          <w:lang w:val="pl-PL"/>
        </w:rPr>
        <w:t>F</w:t>
      </w:r>
      <w:r w:rsidR="006970EC" w:rsidRPr="00F61A42">
        <w:rPr>
          <w:rFonts w:ascii="Arial" w:hAnsi="Arial" w:cs="Arial"/>
          <w:b/>
          <w:bCs/>
          <w:color w:val="404040" w:themeColor="text1" w:themeTint="BF"/>
          <w:lang w:val="pl-PL"/>
        </w:rPr>
        <w:t>ashion</w:t>
      </w:r>
      <w:r w:rsidRPr="00F61A42">
        <w:rPr>
          <w:rFonts w:ascii="Arial" w:hAnsi="Arial" w:cs="Arial"/>
          <w:b/>
          <w:bCs/>
          <w:color w:val="404040" w:themeColor="text1" w:themeTint="BF"/>
          <w:lang w:val="pl-PL"/>
        </w:rPr>
        <w:t xml:space="preserve"> A</w:t>
      </w:r>
      <w:r w:rsidR="006970EC" w:rsidRPr="00F61A42">
        <w:rPr>
          <w:rFonts w:ascii="Arial" w:hAnsi="Arial" w:cs="Arial"/>
          <w:b/>
          <w:bCs/>
          <w:color w:val="404040" w:themeColor="text1" w:themeTint="BF"/>
          <w:lang w:val="pl-PL"/>
        </w:rPr>
        <w:t>wards</w:t>
      </w:r>
      <w:r w:rsidRPr="00F61A42">
        <w:rPr>
          <w:rFonts w:ascii="Arial" w:hAnsi="Arial" w:cs="Arial"/>
          <w:b/>
          <w:bCs/>
          <w:color w:val="404040" w:themeColor="text1" w:themeTint="BF"/>
          <w:lang w:val="pl-PL"/>
        </w:rPr>
        <w:t xml:space="preserve"> 2019</w:t>
      </w:r>
      <w:r w:rsidRPr="00F61A42">
        <w:rPr>
          <w:rFonts w:ascii="Arial" w:hAnsi="Arial" w:cs="Arial"/>
          <w:i/>
          <w:iCs/>
          <w:color w:val="404040" w:themeColor="text1" w:themeTint="BF"/>
          <w:lang w:val="pl-PL"/>
        </w:rPr>
        <w:t xml:space="preserve"> </w:t>
      </w:r>
    </w:p>
    <w:p w14:paraId="4B994E38" w14:textId="77777777" w:rsidR="00756172" w:rsidRPr="00F61A42" w:rsidRDefault="00756172" w:rsidP="007452B1">
      <w:pPr>
        <w:pStyle w:val="Bezodstpw"/>
        <w:jc w:val="center"/>
        <w:rPr>
          <w:rFonts w:ascii="Arial" w:hAnsi="Arial" w:cs="Arial"/>
          <w:b/>
          <w:color w:val="404040" w:themeColor="text1" w:themeTint="BF"/>
          <w:lang w:val="pl-PL"/>
        </w:rPr>
      </w:pPr>
    </w:p>
    <w:p w14:paraId="38B4DE59" w14:textId="77777777" w:rsidR="007452B1" w:rsidRPr="00F61A42" w:rsidRDefault="007452B1" w:rsidP="007452B1">
      <w:pPr>
        <w:pStyle w:val="Default"/>
        <w:jc w:val="center"/>
        <w:rPr>
          <w:rFonts w:ascii="Arial" w:hAnsi="Arial" w:cs="Arial"/>
          <w:color w:val="404040" w:themeColor="text1" w:themeTint="BF"/>
          <w:sz w:val="20"/>
          <w:szCs w:val="20"/>
          <w:lang w:val="pl-PL"/>
        </w:rPr>
      </w:pPr>
    </w:p>
    <w:p w14:paraId="0DC2BE7F" w14:textId="32C2AFB7" w:rsidR="007452B1" w:rsidRPr="00F61A42" w:rsidRDefault="00BB76E7" w:rsidP="00756172">
      <w:pPr>
        <w:pStyle w:val="Default"/>
        <w:spacing w:line="276" w:lineRule="auto"/>
        <w:ind w:left="567" w:right="594"/>
        <w:jc w:val="both"/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</w:pPr>
      <w:r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>Barbie</w:t>
      </w:r>
      <w:r w:rsid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>,</w:t>
      </w:r>
      <w:r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 </w:t>
      </w:r>
      <w:r w:rsidR="006970EC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>najbardziej znana fashionistka</w:t>
      </w:r>
      <w:r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 świata</w:t>
      </w:r>
      <w:r w:rsid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>,</w:t>
      </w:r>
      <w:r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 </w:t>
      </w:r>
      <w:r w:rsidR="00D92FFA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>dołączyła</w:t>
      </w:r>
      <w:r w:rsidR="00963799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 do grona</w:t>
      </w:r>
      <w:r w:rsidR="001E75C9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 prestiżowych laureatów</w:t>
      </w:r>
      <w:r w:rsidR="00C9793A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 </w:t>
      </w:r>
      <w:proofErr w:type="spellStart"/>
      <w:r w:rsidR="001E75C9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>Fashion</w:t>
      </w:r>
      <w:proofErr w:type="spellEnd"/>
      <w:r w:rsidR="001E75C9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 </w:t>
      </w:r>
      <w:proofErr w:type="spellStart"/>
      <w:r w:rsidR="001E75C9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>Awards</w:t>
      </w:r>
      <w:proofErr w:type="spellEnd"/>
      <w:r w:rsidR="001E75C9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 2019.</w:t>
      </w:r>
      <w:r w:rsid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 Stowarzyszenie</w:t>
      </w:r>
      <w:r w:rsidR="001E75C9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 </w:t>
      </w:r>
      <w:r w:rsidR="00A97171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CFDA </w:t>
      </w:r>
      <w:r w:rsidR="000E1F92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przyznając to wyróżnienie </w:t>
      </w:r>
      <w:r w:rsidR="005672DB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>docenił</w:t>
      </w:r>
      <w:r w:rsidR="00E53102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>o</w:t>
      </w:r>
      <w:r w:rsidR="005672DB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 twórczy wpływ </w:t>
      </w:r>
      <w:r w:rsidR="00E53102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Barbie </w:t>
      </w:r>
      <w:r w:rsidR="005672DB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na świat mody </w:t>
      </w:r>
      <w:r w:rsidR="00E53102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i sztuki </w:t>
      </w:r>
      <w:r w:rsidR="00315CD6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>oraz</w:t>
      </w:r>
      <w:r w:rsidR="0024475E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 </w:t>
      </w:r>
      <w:r w:rsidR="00756172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>jej inspiracyjną</w:t>
      </w:r>
      <w:r w:rsidR="0024475E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 rolę </w:t>
      </w:r>
      <w:r w:rsidR="00756172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w kształtowaniu kolejnych pokoleń dziewczynek i kobiet </w:t>
      </w:r>
      <w:r w:rsidR="00315CD6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 xml:space="preserve">na całym </w:t>
      </w:r>
      <w:r w:rsidR="00756172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>globie</w:t>
      </w:r>
      <w:r w:rsidR="00315CD6" w:rsidRPr="00F61A42">
        <w:rPr>
          <w:rFonts w:ascii="Arial" w:hAnsi="Arial" w:cs="Arial"/>
          <w:b/>
          <w:color w:val="404040" w:themeColor="text1" w:themeTint="BF"/>
          <w:sz w:val="22"/>
          <w:szCs w:val="22"/>
          <w:lang w:val="pl-PL"/>
        </w:rPr>
        <w:t>.</w:t>
      </w:r>
    </w:p>
    <w:p w14:paraId="0312D087" w14:textId="77777777" w:rsidR="007452B1" w:rsidRPr="00F61A42" w:rsidRDefault="007452B1" w:rsidP="00756172">
      <w:pPr>
        <w:pStyle w:val="Default"/>
        <w:spacing w:line="276" w:lineRule="auto"/>
        <w:ind w:left="567" w:right="594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</w:p>
    <w:p w14:paraId="16972875" w14:textId="0B602CE3" w:rsidR="003A6DF5" w:rsidRPr="00F61A42" w:rsidRDefault="00F61A42" w:rsidP="000E1F92">
      <w:pPr>
        <w:shd w:val="clear" w:color="auto" w:fill="FFFFFF"/>
        <w:spacing w:line="276" w:lineRule="auto"/>
        <w:ind w:left="567" w:right="594"/>
        <w:jc w:val="both"/>
        <w:outlineLvl w:val="1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>Stowarzyszenie</w:t>
      </w:r>
      <w:r w:rsidR="00C9793A" w:rsidRPr="00C9793A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 xml:space="preserve"> </w:t>
      </w:r>
      <w:proofErr w:type="spellStart"/>
      <w:r w:rsidR="00C9793A" w:rsidRPr="00C9793A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>Council</w:t>
      </w:r>
      <w:proofErr w:type="spellEnd"/>
      <w:r w:rsidR="00C9793A" w:rsidRPr="00C9793A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 xml:space="preserve"> of </w:t>
      </w:r>
      <w:proofErr w:type="spellStart"/>
      <w:r w:rsidR="00C9793A" w:rsidRPr="00C9793A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>Fashion</w:t>
      </w:r>
      <w:proofErr w:type="spellEnd"/>
      <w:r w:rsidR="00C9793A" w:rsidRPr="00C9793A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 xml:space="preserve"> </w:t>
      </w:r>
      <w:proofErr w:type="spellStart"/>
      <w:r w:rsidR="00C9793A" w:rsidRPr="00C9793A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>Designers</w:t>
      </w:r>
      <w:proofErr w:type="spellEnd"/>
      <w:r w:rsidR="00C9793A" w:rsidRPr="00C9793A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 xml:space="preserve"> of </w:t>
      </w:r>
      <w:proofErr w:type="spellStart"/>
      <w:r w:rsidR="00C9793A" w:rsidRPr="00C9793A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>America</w:t>
      </w:r>
      <w:proofErr w:type="spellEnd"/>
      <w:r w:rsidR="00C9793A" w:rsidRPr="00C9793A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 xml:space="preserve"> </w:t>
      </w:r>
      <w:r w:rsidR="00C9793A" w:rsidRPr="00F61A42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>(CFDA)</w:t>
      </w:r>
      <w:r w:rsidR="00F90AB3" w:rsidRPr="00F61A42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 xml:space="preserve"> od 1962 roku wskazuje i nagradza światowych </w:t>
      </w:r>
      <w:r w:rsidR="00C9793A" w:rsidRPr="00C9793A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 xml:space="preserve">twórców mody </w:t>
      </w:r>
      <w:r w:rsidR="00F90AB3" w:rsidRPr="00F61A42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 xml:space="preserve">i show biznesu. Wśród </w:t>
      </w:r>
      <w:r w:rsidR="002C4BE0" w:rsidRPr="00F61A42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 xml:space="preserve">wyróżnionych </w:t>
      </w:r>
      <w:r w:rsidR="00E53102" w:rsidRPr="00F61A42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 xml:space="preserve">kreatorów i </w:t>
      </w:r>
      <w:r w:rsidR="00F90AB3" w:rsidRPr="00F61A42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>ambasadorów stylu,</w:t>
      </w:r>
      <w:r w:rsidR="002C4BE0" w:rsidRPr="00F61A42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 xml:space="preserve"> </w:t>
      </w:r>
      <w:r w:rsidR="00F90AB3" w:rsidRPr="00F61A42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>projekta</w:t>
      </w:r>
      <w:r w:rsidR="002C4BE0" w:rsidRPr="00F61A42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 xml:space="preserve">ntów </w:t>
      </w:r>
      <w:r w:rsidR="003A6DF5" w:rsidRPr="00F61A42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>i</w:t>
      </w:r>
      <w:r w:rsidR="002C4BE0" w:rsidRPr="00F61A42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 xml:space="preserve"> marek</w:t>
      </w:r>
      <w:r w:rsidR="00F90AB3" w:rsidRPr="00F61A42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 xml:space="preserve"> </w:t>
      </w:r>
      <w:r w:rsidR="002C4BE0" w:rsidRPr="00F61A42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>są także wybitne osobistości</w:t>
      </w:r>
      <w:r w:rsidR="00A97171" w:rsidRPr="00F61A42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>,</w:t>
      </w:r>
      <w:r w:rsidR="00E53102" w:rsidRPr="00F61A42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 xml:space="preserve"> </w:t>
      </w:r>
      <w:r w:rsidR="00E5310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które mają </w:t>
      </w:r>
      <w:r w:rsidR="00E53102" w:rsidRPr="00F61A42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 xml:space="preserve">swój udział w tworzeniu światowych trendów. Dotychczas modowego </w:t>
      </w:r>
      <w:r w:rsidR="00756172" w:rsidRPr="00F61A42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>Oskara</w:t>
      </w:r>
      <w:r w:rsidR="00E53102" w:rsidRPr="00F61A42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 xml:space="preserve"> otrzymali między innymi:</w:t>
      </w:r>
      <w:r w:rsidR="00F90AB3" w:rsidRPr="00F61A42">
        <w:rPr>
          <w:rFonts w:ascii="Arial" w:hAnsi="Arial" w:cs="Arial"/>
          <w:color w:val="404040" w:themeColor="text1" w:themeTint="BF"/>
          <w:sz w:val="22"/>
          <w:szCs w:val="22"/>
          <w:lang w:val="pl-PL" w:eastAsia="pl-PL"/>
        </w:rPr>
        <w:t xml:space="preserve"> </w:t>
      </w:r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pierwsza dama Michelle Obama, Tom Ford, Gloria Steinem, </w:t>
      </w:r>
      <w:proofErr w:type="spellStart"/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Janelle</w:t>
      </w:r>
      <w:proofErr w:type="spellEnd"/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</w:t>
      </w:r>
      <w:proofErr w:type="spellStart"/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Monáe</w:t>
      </w:r>
      <w:proofErr w:type="spellEnd"/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, </w:t>
      </w:r>
      <w:proofErr w:type="spellStart"/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Cecile</w:t>
      </w:r>
      <w:proofErr w:type="spellEnd"/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Richards</w:t>
      </w:r>
      <w:r w:rsidR="00A9717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</w:t>
      </w:r>
      <w:r w:rsidR="00E5310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oraz</w:t>
      </w:r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burmistrz Michael R. Bloomberg</w:t>
      </w:r>
      <w:r w:rsidR="00E5310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.</w:t>
      </w:r>
    </w:p>
    <w:p w14:paraId="565ECA63" w14:textId="77777777" w:rsidR="007452B1" w:rsidRPr="00F61A42" w:rsidRDefault="007452B1" w:rsidP="000E1F92">
      <w:pPr>
        <w:spacing w:line="276" w:lineRule="auto"/>
        <w:ind w:left="567" w:right="594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</w:p>
    <w:p w14:paraId="0D871B04" w14:textId="16FD7F55" w:rsidR="007452B1" w:rsidRPr="00F61A42" w:rsidRDefault="001F6546" w:rsidP="00B870C9">
      <w:pPr>
        <w:spacing w:line="276" w:lineRule="auto"/>
        <w:ind w:left="567" w:right="594"/>
        <w:jc w:val="both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Nagroda specjalna dla</w:t>
      </w:r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Barbie</w:t>
      </w:r>
      <w:r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, to uhonorowanie 6 dekad</w:t>
      </w:r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</w:t>
      </w:r>
      <w:r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czerpania </w:t>
      </w:r>
      <w:r w:rsidR="0075617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wzorców</w:t>
      </w:r>
      <w:r w:rsidR="000E1F9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oraz wywierania wpływu</w:t>
      </w:r>
      <w:r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na twórcze środowiska</w:t>
      </w:r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mody </w:t>
      </w:r>
      <w:r w:rsidR="000E1F9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oraz</w:t>
      </w:r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</w:t>
      </w:r>
      <w:r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kultury na całym świecie</w:t>
      </w:r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. </w:t>
      </w:r>
      <w:r w:rsidR="0024475E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Barbie m</w:t>
      </w:r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a na </w:t>
      </w:r>
      <w:r w:rsidR="00B870C9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swoim </w:t>
      </w:r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koncie współpracę z ponad 75 projektantami i influencerami, m.in. z Gigi Hadid i Jeremym Scottem dla Moschino. Pierwszym projektantem, który</w:t>
      </w:r>
      <w:r w:rsidR="0075617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</w:t>
      </w:r>
      <w:r w:rsidR="00F61A4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w 1985 roku </w:t>
      </w:r>
      <w:r w:rsidR="0075617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stworzył dla niej kolekcję </w:t>
      </w:r>
      <w:r w:rsidR="000E1F9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strojów</w:t>
      </w:r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był Oscar </w:t>
      </w:r>
      <w:r w:rsidR="002D515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D</w:t>
      </w:r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e </w:t>
      </w:r>
      <w:r w:rsidR="002D515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L</w:t>
      </w:r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a Renta, a uhonorowany przez CFDA w </w:t>
      </w:r>
      <w:r w:rsidR="0024475E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tym roku </w:t>
      </w:r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Bob Mackie </w:t>
      </w:r>
      <w:r w:rsidR="0075617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pracował</w:t>
      </w:r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z Barbie nad lalką kolekcjonerską w 1990 r. </w:t>
      </w:r>
      <w:r w:rsidR="000E1F9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Inni członkowie CFDA, tacy jak </w:t>
      </w:r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Vera Wang, Diane von Furstenberg, Anna Sui, Zac Posen, Badgley Mischka i Stephen Burrows </w:t>
      </w:r>
      <w:r w:rsidR="0075617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również uczestniczyli w projektowaniu lalek kolekcjone</w:t>
      </w:r>
      <w:r w:rsidR="000E1F9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rskich.</w:t>
      </w:r>
      <w:r w:rsidR="007452B1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</w:t>
      </w:r>
    </w:p>
    <w:p w14:paraId="1F943173" w14:textId="160A94A2" w:rsidR="0024475E" w:rsidRPr="00F61A42" w:rsidRDefault="0024475E" w:rsidP="000E1F92">
      <w:pPr>
        <w:spacing w:line="276" w:lineRule="auto"/>
        <w:ind w:left="567" w:right="594"/>
        <w:jc w:val="both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W </w:t>
      </w:r>
      <w:r w:rsidR="000E1F9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Polsce</w:t>
      </w:r>
      <w:r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Barbie kolabor</w:t>
      </w:r>
      <w:r w:rsidR="000E1F9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owała</w:t>
      </w:r>
      <w:r w:rsidR="002D515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,</w:t>
      </w:r>
      <w:bookmarkStart w:id="0" w:name="_GoBack"/>
      <w:bookmarkEnd w:id="0"/>
      <w:r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m.in.</w:t>
      </w:r>
      <w:r w:rsidR="000E1F9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z projektantami</w:t>
      </w:r>
      <w:r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z Bizzu czy Reserved, a pierwszą sukienkę wieczorową zaprojektował dla niej</w:t>
      </w:r>
      <w:r w:rsidR="0075617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w tym roku Maciej Zień,</w:t>
      </w:r>
      <w:r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przy okazji </w:t>
      </w:r>
      <w:r w:rsidR="0075617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swojego </w:t>
      </w:r>
      <w:r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20-lecia </w:t>
      </w:r>
      <w:r w:rsidR="00756172" w:rsidRPr="00F61A4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pracy twórczej.</w:t>
      </w:r>
    </w:p>
    <w:p w14:paraId="2B8004DE" w14:textId="69477856" w:rsidR="00B26476" w:rsidRPr="00F61A42" w:rsidRDefault="00B26476" w:rsidP="000E1F92">
      <w:pPr>
        <w:spacing w:line="276" w:lineRule="auto"/>
        <w:ind w:left="567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</w:p>
    <w:p w14:paraId="32818D2C" w14:textId="04D25700" w:rsidR="007452B1" w:rsidRPr="00F61A42" w:rsidRDefault="007452B1" w:rsidP="000E1F92">
      <w:pPr>
        <w:pStyle w:val="Default"/>
        <w:spacing w:line="276" w:lineRule="auto"/>
        <w:ind w:left="567" w:right="594"/>
        <w:jc w:val="both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F61A42">
        <w:rPr>
          <w:rFonts w:ascii="Arial" w:hAnsi="Arial" w:cs="Arial"/>
          <w:color w:val="404040" w:themeColor="text1" w:themeTint="BF"/>
          <w:sz w:val="22"/>
          <w:szCs w:val="22"/>
          <w:lang w:val="pl"/>
        </w:rPr>
        <w:t>Wręczenie nagród CFDA Fashion Awards 2019 odb</w:t>
      </w:r>
      <w:r w:rsidR="00756172" w:rsidRPr="00F61A42">
        <w:rPr>
          <w:rFonts w:ascii="Arial" w:hAnsi="Arial" w:cs="Arial"/>
          <w:color w:val="404040" w:themeColor="text1" w:themeTint="BF"/>
          <w:sz w:val="22"/>
          <w:szCs w:val="22"/>
          <w:lang w:val="pl"/>
        </w:rPr>
        <w:t xml:space="preserve">yło </w:t>
      </w:r>
      <w:r w:rsidRPr="00F61A42">
        <w:rPr>
          <w:rFonts w:ascii="Arial" w:hAnsi="Arial" w:cs="Arial"/>
          <w:color w:val="404040" w:themeColor="text1" w:themeTint="BF"/>
          <w:sz w:val="22"/>
          <w:szCs w:val="22"/>
          <w:lang w:val="pl"/>
        </w:rPr>
        <w:t>się 3 czerwca</w:t>
      </w:r>
      <w:r w:rsidR="00756172" w:rsidRPr="00F61A42">
        <w:rPr>
          <w:rFonts w:ascii="Arial" w:hAnsi="Arial" w:cs="Arial"/>
          <w:color w:val="404040" w:themeColor="text1" w:themeTint="BF"/>
          <w:sz w:val="22"/>
          <w:szCs w:val="22"/>
          <w:lang w:val="pl"/>
        </w:rPr>
        <w:t xml:space="preserve"> 2019 roku</w:t>
      </w:r>
      <w:r w:rsidRPr="00F61A42">
        <w:rPr>
          <w:rFonts w:ascii="Arial" w:hAnsi="Arial" w:cs="Arial"/>
          <w:color w:val="404040" w:themeColor="text1" w:themeTint="BF"/>
          <w:sz w:val="22"/>
          <w:szCs w:val="22"/>
          <w:lang w:val="pl"/>
        </w:rPr>
        <w:t xml:space="preserve"> w Brooklyn Museum</w:t>
      </w:r>
      <w:r w:rsidR="000E1F92" w:rsidRPr="00F61A42">
        <w:rPr>
          <w:rFonts w:ascii="Arial" w:hAnsi="Arial" w:cs="Arial"/>
          <w:color w:val="404040" w:themeColor="text1" w:themeTint="BF"/>
          <w:sz w:val="22"/>
          <w:szCs w:val="22"/>
          <w:lang w:val="pl"/>
        </w:rPr>
        <w:t xml:space="preserve"> w Nowym Jorku</w:t>
      </w:r>
      <w:r w:rsidRPr="00F61A42">
        <w:rPr>
          <w:rFonts w:ascii="Arial" w:hAnsi="Arial" w:cs="Arial"/>
          <w:color w:val="404040" w:themeColor="text1" w:themeTint="BF"/>
          <w:sz w:val="22"/>
          <w:szCs w:val="22"/>
          <w:lang w:val="pl"/>
        </w:rPr>
        <w:t>.</w:t>
      </w:r>
    </w:p>
    <w:p w14:paraId="022EC396" w14:textId="77777777" w:rsidR="006970EC" w:rsidRPr="00F61A42" w:rsidRDefault="006970EC" w:rsidP="006970EC">
      <w:pPr>
        <w:jc w:val="both"/>
        <w:rPr>
          <w:rFonts w:asciiTheme="majorHAnsi" w:hAnsiTheme="majorHAnsi" w:cstheme="majorHAnsi"/>
          <w:color w:val="404040" w:themeColor="text1" w:themeTint="BF"/>
          <w:lang w:val="pl-PL"/>
        </w:rPr>
      </w:pPr>
    </w:p>
    <w:p w14:paraId="57120C3C" w14:textId="77777777" w:rsidR="006970EC" w:rsidRPr="00F61A42" w:rsidRDefault="006970EC" w:rsidP="006970EC">
      <w:pPr>
        <w:rPr>
          <w:rFonts w:asciiTheme="majorHAnsi" w:eastAsia="Calibri" w:hAnsiTheme="majorHAnsi" w:cstheme="majorHAnsi"/>
          <w:color w:val="404040" w:themeColor="text1" w:themeTint="BF"/>
          <w:lang w:val="pl-PL"/>
        </w:rPr>
      </w:pPr>
    </w:p>
    <w:p w14:paraId="5CF88DB8" w14:textId="77777777" w:rsidR="007452B1" w:rsidRPr="00F61A42" w:rsidRDefault="007452B1" w:rsidP="000E1F92">
      <w:pPr>
        <w:autoSpaceDE w:val="0"/>
        <w:autoSpaceDN w:val="0"/>
        <w:adjustRightInd w:val="0"/>
        <w:ind w:left="567" w:right="594"/>
        <w:jc w:val="both"/>
        <w:rPr>
          <w:rFonts w:ascii="Arial" w:eastAsia="MS Mincho" w:hAnsi="Arial" w:cs="Arial"/>
          <w:b/>
          <w:color w:val="404040" w:themeColor="text1" w:themeTint="BF"/>
          <w:sz w:val="20"/>
          <w:szCs w:val="20"/>
        </w:rPr>
      </w:pPr>
      <w:r w:rsidRPr="00F61A42">
        <w:rPr>
          <w:rFonts w:ascii="Arial" w:eastAsia="MS Mincho" w:hAnsi="Arial" w:cs="Arial"/>
          <w:b/>
          <w:bCs/>
          <w:color w:val="404040" w:themeColor="text1" w:themeTint="BF"/>
          <w:sz w:val="20"/>
          <w:szCs w:val="20"/>
        </w:rPr>
        <w:t xml:space="preserve">O CFDA </w:t>
      </w:r>
    </w:p>
    <w:p w14:paraId="4EC6B0DC" w14:textId="2470AFA9" w:rsidR="00B870C9" w:rsidRDefault="007452B1" w:rsidP="00B870C9">
      <w:pPr>
        <w:spacing w:before="60"/>
        <w:ind w:left="567" w:right="595"/>
        <w:jc w:val="both"/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</w:pPr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</w:rPr>
        <w:t xml:space="preserve">Council of Fashion Designers of America, Inc. </w:t>
      </w:r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(CFDA) </w:t>
      </w:r>
      <w:r w:rsidR="00F61A42"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>to branżowe</w:t>
      </w:r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 stowarzyszenie non-profit założon</w:t>
      </w:r>
      <w:r w:rsidR="00F61A42"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>e</w:t>
      </w:r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 </w:t>
      </w:r>
      <w:r w:rsidR="00B870C9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br/>
      </w:r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>w 1962 r</w:t>
      </w:r>
      <w:r w:rsidR="00F61A42"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>.</w:t>
      </w:r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 </w:t>
      </w:r>
      <w:r w:rsidR="00F61A42"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>Z</w:t>
      </w:r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rzesza prawie 500 czołowych amerykańskich projektantów mody damskiej, męskiej, biżuterii </w:t>
      </w:r>
      <w:r w:rsidR="00F61A42"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br/>
      </w:r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i dodatków. </w:t>
      </w:r>
      <w:r w:rsidR="00B870C9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>Stowarzyszenie co roku realizuje</w:t>
      </w:r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 CFDA </w:t>
      </w:r>
      <w:proofErr w:type="spellStart"/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>Fashion</w:t>
      </w:r>
      <w:proofErr w:type="spellEnd"/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 </w:t>
      </w:r>
      <w:proofErr w:type="spellStart"/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>Awards</w:t>
      </w:r>
      <w:proofErr w:type="spellEnd"/>
      <w:r w:rsidR="00B870C9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>, projekt</w:t>
      </w:r>
      <w:r w:rsidR="00B870C9"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 New York </w:t>
      </w:r>
      <w:proofErr w:type="spellStart"/>
      <w:r w:rsidR="00B870C9"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>Fashion</w:t>
      </w:r>
      <w:proofErr w:type="spellEnd"/>
      <w:r w:rsidR="00B870C9"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 </w:t>
      </w:r>
      <w:proofErr w:type="spellStart"/>
      <w:r w:rsidR="00B870C9"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>Week</w:t>
      </w:r>
      <w:proofErr w:type="spellEnd"/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 </w:t>
      </w:r>
      <w:r w:rsidR="00B870C9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br/>
        <w:t xml:space="preserve">oraz </w:t>
      </w:r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jest właścicielem </w:t>
      </w:r>
      <w:r w:rsidR="00B870C9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oficjalnego </w:t>
      </w:r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kalendarza mody. </w:t>
      </w:r>
      <w:r w:rsidR="00B870C9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>Ponadto oferuje</w:t>
      </w:r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 </w:t>
      </w:r>
      <w:r w:rsidR="00B870C9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wsparcie strategiczne, </w:t>
      </w:r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programy rozwoju zawodowego i </w:t>
      </w:r>
      <w:r w:rsidR="00B870C9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przyznaje </w:t>
      </w:r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>stypendia</w:t>
      </w:r>
      <w:r w:rsidR="00B870C9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 projektantom</w:t>
      </w:r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. </w:t>
      </w:r>
    </w:p>
    <w:p w14:paraId="15DEECAD" w14:textId="77777777" w:rsidR="00B870C9" w:rsidRDefault="007452B1" w:rsidP="00B870C9">
      <w:pPr>
        <w:spacing w:before="60"/>
        <w:ind w:left="567" w:right="595"/>
        <w:jc w:val="both"/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</w:pPr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CFDA Foundation, Inc. </w:t>
      </w:r>
      <w:r w:rsidR="00B870C9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>jest</w:t>
      </w:r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 organizacj</w:t>
      </w:r>
      <w:r w:rsidR="00B870C9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>ą</w:t>
      </w:r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 xml:space="preserve"> typu non-profit, której zadaniem jest mobilizacja członków do zbierania środków finansowych na cele charytatywne i udział w inicjatywach obywatelskich. </w:t>
      </w:r>
    </w:p>
    <w:p w14:paraId="4661AD17" w14:textId="242A5F79" w:rsidR="007452B1" w:rsidRPr="00F61A42" w:rsidRDefault="007452B1" w:rsidP="00B870C9">
      <w:pPr>
        <w:spacing w:before="60"/>
        <w:ind w:left="567" w:right="595"/>
        <w:jc w:val="both"/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</w:pPr>
      <w:r w:rsidRPr="00F61A42">
        <w:rPr>
          <w:rFonts w:ascii="Arial" w:eastAsia="MS Mincho" w:hAnsi="Arial" w:cs="Arial"/>
          <w:color w:val="404040" w:themeColor="text1" w:themeTint="BF"/>
          <w:sz w:val="20"/>
          <w:szCs w:val="20"/>
          <w:lang w:val="pl"/>
        </w:rPr>
        <w:t>Więcej informacji na stronach: www.CFDA.com, facebook.com/cfda, instagram.com/cfda, twitter.com/cfda, cfda.tumblr.com, oraz youtube.com/cfdatv</w:t>
      </w:r>
    </w:p>
    <w:p w14:paraId="38E3E490" w14:textId="77777777" w:rsidR="006779A4" w:rsidRPr="000865A7" w:rsidRDefault="006779A4" w:rsidP="000E1F92">
      <w:pPr>
        <w:ind w:left="567" w:right="594"/>
        <w:jc w:val="both"/>
        <w:rPr>
          <w:rFonts w:ascii="Arial" w:eastAsia="MS Mincho" w:hAnsi="Arial" w:cs="Arial"/>
          <w:b/>
          <w:sz w:val="20"/>
          <w:szCs w:val="20"/>
          <w:lang w:val="pl-PL"/>
        </w:rPr>
      </w:pPr>
    </w:p>
    <w:sectPr w:rsidR="006779A4" w:rsidRPr="000865A7" w:rsidSect="00400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7FE"/>
    <w:multiLevelType w:val="multilevel"/>
    <w:tmpl w:val="ADCC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94686B"/>
    <w:multiLevelType w:val="multilevel"/>
    <w:tmpl w:val="20E6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35187D"/>
    <w:multiLevelType w:val="multilevel"/>
    <w:tmpl w:val="3CC2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714DD5"/>
    <w:multiLevelType w:val="multilevel"/>
    <w:tmpl w:val="6B9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CF6765"/>
    <w:multiLevelType w:val="multilevel"/>
    <w:tmpl w:val="B398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C8"/>
    <w:rsid w:val="00006978"/>
    <w:rsid w:val="00011A65"/>
    <w:rsid w:val="00017539"/>
    <w:rsid w:val="00026478"/>
    <w:rsid w:val="0004149E"/>
    <w:rsid w:val="000819CB"/>
    <w:rsid w:val="000865A7"/>
    <w:rsid w:val="00095182"/>
    <w:rsid w:val="000C5AB9"/>
    <w:rsid w:val="000E1F92"/>
    <w:rsid w:val="00177BAA"/>
    <w:rsid w:val="001E75C9"/>
    <w:rsid w:val="001F6546"/>
    <w:rsid w:val="00205F90"/>
    <w:rsid w:val="0021379A"/>
    <w:rsid w:val="00235543"/>
    <w:rsid w:val="0024475E"/>
    <w:rsid w:val="002C247B"/>
    <w:rsid w:val="002C4BE0"/>
    <w:rsid w:val="002D326E"/>
    <w:rsid w:val="002D515A"/>
    <w:rsid w:val="00315CD6"/>
    <w:rsid w:val="0035356F"/>
    <w:rsid w:val="00371876"/>
    <w:rsid w:val="00377A0B"/>
    <w:rsid w:val="003940E0"/>
    <w:rsid w:val="003A6DF5"/>
    <w:rsid w:val="00400446"/>
    <w:rsid w:val="00411369"/>
    <w:rsid w:val="0046284D"/>
    <w:rsid w:val="004A4BC8"/>
    <w:rsid w:val="004B2A24"/>
    <w:rsid w:val="00503741"/>
    <w:rsid w:val="00520A5F"/>
    <w:rsid w:val="005672DB"/>
    <w:rsid w:val="00570B0E"/>
    <w:rsid w:val="005E13E0"/>
    <w:rsid w:val="006308E3"/>
    <w:rsid w:val="006779A4"/>
    <w:rsid w:val="0069071B"/>
    <w:rsid w:val="006970EC"/>
    <w:rsid w:val="007452B1"/>
    <w:rsid w:val="00756172"/>
    <w:rsid w:val="00783835"/>
    <w:rsid w:val="007C4CA3"/>
    <w:rsid w:val="0088007B"/>
    <w:rsid w:val="00881850"/>
    <w:rsid w:val="008B32D1"/>
    <w:rsid w:val="008C4A1E"/>
    <w:rsid w:val="008D066B"/>
    <w:rsid w:val="0092488C"/>
    <w:rsid w:val="00956412"/>
    <w:rsid w:val="00963799"/>
    <w:rsid w:val="00974E1D"/>
    <w:rsid w:val="009818E0"/>
    <w:rsid w:val="009B0CFB"/>
    <w:rsid w:val="009B2007"/>
    <w:rsid w:val="00A2238A"/>
    <w:rsid w:val="00A40BE4"/>
    <w:rsid w:val="00A97171"/>
    <w:rsid w:val="00AB44EA"/>
    <w:rsid w:val="00AD025E"/>
    <w:rsid w:val="00AE3769"/>
    <w:rsid w:val="00B26476"/>
    <w:rsid w:val="00B45FB7"/>
    <w:rsid w:val="00B71756"/>
    <w:rsid w:val="00B870C9"/>
    <w:rsid w:val="00BB76E7"/>
    <w:rsid w:val="00BE3158"/>
    <w:rsid w:val="00C426A0"/>
    <w:rsid w:val="00C76C50"/>
    <w:rsid w:val="00C96F5B"/>
    <w:rsid w:val="00C9793A"/>
    <w:rsid w:val="00CF2936"/>
    <w:rsid w:val="00D17BC7"/>
    <w:rsid w:val="00D31628"/>
    <w:rsid w:val="00D37C41"/>
    <w:rsid w:val="00D67BC1"/>
    <w:rsid w:val="00D8502F"/>
    <w:rsid w:val="00D92FFA"/>
    <w:rsid w:val="00DA6A63"/>
    <w:rsid w:val="00DE6CB6"/>
    <w:rsid w:val="00E0719A"/>
    <w:rsid w:val="00E43C47"/>
    <w:rsid w:val="00E53102"/>
    <w:rsid w:val="00E7469D"/>
    <w:rsid w:val="00E87FE6"/>
    <w:rsid w:val="00E93BFF"/>
    <w:rsid w:val="00E94EC3"/>
    <w:rsid w:val="00F20B49"/>
    <w:rsid w:val="00F51A13"/>
    <w:rsid w:val="00F61A42"/>
    <w:rsid w:val="00F64EFE"/>
    <w:rsid w:val="00F9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8AAB4"/>
  <w14:defaultImageDpi w14:val="300"/>
  <w15:docId w15:val="{B31F95CC-EF36-9047-8EB9-AE9D10C9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A1E"/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qFormat/>
    <w:rsid w:val="00C9793A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BC8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BC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974E1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ezodstpw">
    <w:name w:val="No Spacing"/>
    <w:uiPriority w:val="1"/>
    <w:qFormat/>
    <w:rsid w:val="005E13E0"/>
  </w:style>
  <w:style w:type="character" w:styleId="Odwoaniedokomentarza">
    <w:name w:val="annotation reference"/>
    <w:basedOn w:val="Domylnaczcionkaakapitu"/>
    <w:uiPriority w:val="99"/>
    <w:semiHidden/>
    <w:unhideWhenUsed/>
    <w:rsid w:val="00B26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4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4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476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970E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C9793A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2245</Characters>
  <Application>Microsoft Office Word</Application>
  <DocSecurity>4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Barbie wyróżniona modowym oskarem</vt:lpstr>
      <vt:lpstr/>
    </vt:vector>
  </TitlesOfParts>
  <Manager/>
  <Company>ConTrust Communication</Company>
  <LinksUpToDate>false</LinksUpToDate>
  <CharactersWithSpaces>2614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Barbie wyróżniona modowym oskarem</dc:title>
  <dc:subject/>
  <dc:creator>Renata Syperek-Komar</dc:creator>
  <cp:keywords/>
  <dc:description/>
  <cp:lastModifiedBy>M.Hayder</cp:lastModifiedBy>
  <cp:revision>2</cp:revision>
  <cp:lastPrinted>2019-06-04T08:10:00Z</cp:lastPrinted>
  <dcterms:created xsi:type="dcterms:W3CDTF">2019-06-04T09:40:00Z</dcterms:created>
  <dcterms:modified xsi:type="dcterms:W3CDTF">2019-06-04T09:40:00Z</dcterms:modified>
  <cp:category/>
</cp:coreProperties>
</file>