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8C87" w14:textId="77777777" w:rsidR="001D4FB8" w:rsidRDefault="001D4FB8" w:rsidP="00133BDF">
      <w:pPr>
        <w:rPr>
          <w:sz w:val="18"/>
          <w:szCs w:val="18"/>
        </w:rPr>
      </w:pPr>
      <w:bookmarkStart w:id="0" w:name="_GoBack"/>
      <w:bookmarkEnd w:id="0"/>
    </w:p>
    <w:p w14:paraId="54A412AC" w14:textId="77777777" w:rsidR="00D41D70" w:rsidRPr="00805148" w:rsidRDefault="009954BC" w:rsidP="00D41D70">
      <w:pPr>
        <w:spacing w:line="360" w:lineRule="auto"/>
        <w:jc w:val="right"/>
        <w:rPr>
          <w:i/>
          <w:sz w:val="16"/>
          <w:szCs w:val="16"/>
        </w:rPr>
      </w:pPr>
      <w:r>
        <w:rPr>
          <w:b/>
          <w:sz w:val="16"/>
          <w:szCs w:val="16"/>
        </w:rPr>
        <w:t>informacja prasowa</w:t>
      </w:r>
    </w:p>
    <w:p w14:paraId="356D4573" w14:textId="77777777" w:rsidR="009D1CAC" w:rsidRPr="009D1CAC" w:rsidRDefault="00B30632" w:rsidP="009D1CAC">
      <w:pPr>
        <w:spacing w:line="360" w:lineRule="auto"/>
        <w:jc w:val="right"/>
        <w:rPr>
          <w:sz w:val="16"/>
          <w:szCs w:val="16"/>
        </w:rPr>
      </w:pPr>
      <w:r>
        <w:rPr>
          <w:sz w:val="16"/>
          <w:szCs w:val="16"/>
        </w:rPr>
        <w:t>Katowice</w:t>
      </w:r>
      <w:r w:rsidR="00215F4C">
        <w:rPr>
          <w:sz w:val="16"/>
          <w:szCs w:val="16"/>
        </w:rPr>
        <w:t>,</w:t>
      </w:r>
      <w:r w:rsidR="009B2E11">
        <w:rPr>
          <w:sz w:val="16"/>
          <w:szCs w:val="16"/>
        </w:rPr>
        <w:t xml:space="preserve"> </w:t>
      </w:r>
      <w:r w:rsidR="000F310B">
        <w:rPr>
          <w:sz w:val="16"/>
          <w:szCs w:val="16"/>
        </w:rPr>
        <w:t>czerwiec</w:t>
      </w:r>
      <w:r w:rsidR="00FC026E">
        <w:rPr>
          <w:sz w:val="16"/>
          <w:szCs w:val="16"/>
        </w:rPr>
        <w:t xml:space="preserve"> </w:t>
      </w:r>
      <w:r w:rsidR="00FC6D8E">
        <w:rPr>
          <w:sz w:val="16"/>
          <w:szCs w:val="16"/>
        </w:rPr>
        <w:t>201</w:t>
      </w:r>
      <w:r>
        <w:rPr>
          <w:sz w:val="16"/>
          <w:szCs w:val="16"/>
        </w:rPr>
        <w:t>9</w:t>
      </w:r>
    </w:p>
    <w:p w14:paraId="3C0E1502" w14:textId="77777777" w:rsidR="007D44A5" w:rsidRDefault="007D44A5" w:rsidP="00465929">
      <w:pPr>
        <w:spacing w:line="360" w:lineRule="auto"/>
        <w:jc w:val="center"/>
        <w:rPr>
          <w:b/>
          <w:sz w:val="24"/>
        </w:rPr>
      </w:pPr>
    </w:p>
    <w:p w14:paraId="0348CB77" w14:textId="77777777" w:rsidR="00C65454" w:rsidRPr="00FC026E" w:rsidRDefault="00FC026E" w:rsidP="006F4685">
      <w:pPr>
        <w:spacing w:line="360" w:lineRule="auto"/>
        <w:jc w:val="center"/>
        <w:rPr>
          <w:b/>
          <w:sz w:val="24"/>
        </w:rPr>
      </w:pPr>
      <w:r w:rsidRPr="00FC026E">
        <w:rPr>
          <w:b/>
          <w:sz w:val="24"/>
        </w:rPr>
        <w:t>Galeri</w:t>
      </w:r>
      <w:r w:rsidR="00C8544C">
        <w:rPr>
          <w:b/>
          <w:sz w:val="24"/>
        </w:rPr>
        <w:t>a</w:t>
      </w:r>
      <w:r w:rsidRPr="00FC026E">
        <w:rPr>
          <w:b/>
          <w:sz w:val="24"/>
        </w:rPr>
        <w:t xml:space="preserve"> Katowick</w:t>
      </w:r>
      <w:r w:rsidR="00162B3F">
        <w:rPr>
          <w:b/>
          <w:sz w:val="24"/>
        </w:rPr>
        <w:t>a urządziła coworking we współpracy z IKEA</w:t>
      </w:r>
    </w:p>
    <w:p w14:paraId="1AB250A0" w14:textId="77777777" w:rsidR="006F4685" w:rsidRDefault="006F4685" w:rsidP="00C65454">
      <w:pPr>
        <w:spacing w:line="360" w:lineRule="auto"/>
        <w:jc w:val="both"/>
        <w:rPr>
          <w:i/>
          <w:szCs w:val="20"/>
        </w:rPr>
      </w:pPr>
    </w:p>
    <w:p w14:paraId="45CBCD0A" w14:textId="2EFBFCFF" w:rsidR="00402DA5" w:rsidRDefault="00402DA5" w:rsidP="00E9303B">
      <w:pPr>
        <w:spacing w:line="360" w:lineRule="auto"/>
        <w:jc w:val="both"/>
        <w:rPr>
          <w:b/>
          <w:szCs w:val="20"/>
        </w:rPr>
      </w:pPr>
      <w:r>
        <w:rPr>
          <w:b/>
          <w:szCs w:val="20"/>
        </w:rPr>
        <w:t>Bezpłatna przestrzeń coworkingowa w Galerii Katowickiej zyskała</w:t>
      </w:r>
      <w:r w:rsidR="009B6928">
        <w:rPr>
          <w:b/>
          <w:szCs w:val="20"/>
        </w:rPr>
        <w:t xml:space="preserve"> zupełnie nowy wygląd i funkcjonalności. </w:t>
      </w:r>
      <w:r w:rsidR="003C4BCC">
        <w:rPr>
          <w:b/>
          <w:szCs w:val="20"/>
        </w:rPr>
        <w:t xml:space="preserve">Dzięki współpracy z projektantami IKEA Katowice, </w:t>
      </w:r>
      <w:r w:rsidR="00162B3F">
        <w:rPr>
          <w:b/>
          <w:szCs w:val="20"/>
        </w:rPr>
        <w:t>powstała</w:t>
      </w:r>
      <w:r w:rsidR="009D6EA5">
        <w:rPr>
          <w:b/>
          <w:szCs w:val="20"/>
        </w:rPr>
        <w:t xml:space="preserve"> </w:t>
      </w:r>
      <w:r w:rsidR="00162B3F">
        <w:rPr>
          <w:b/>
          <w:szCs w:val="20"/>
        </w:rPr>
        <w:t>przestrzeń miejska,</w:t>
      </w:r>
      <w:r w:rsidR="009D6EA5" w:rsidRPr="009D6EA5">
        <w:rPr>
          <w:b/>
          <w:szCs w:val="20"/>
        </w:rPr>
        <w:t xml:space="preserve"> stwarzając</w:t>
      </w:r>
      <w:r w:rsidR="00FF2B32">
        <w:rPr>
          <w:b/>
          <w:szCs w:val="20"/>
        </w:rPr>
        <w:t>a</w:t>
      </w:r>
      <w:r w:rsidR="009D6EA5" w:rsidRPr="009D6EA5">
        <w:rPr>
          <w:b/>
          <w:szCs w:val="20"/>
        </w:rPr>
        <w:t xml:space="preserve"> wszystkim mieszkańcom przyjazne warunki do pracy w nowoczesnej aranżacji</w:t>
      </w:r>
      <w:r w:rsidR="009D6EA5">
        <w:rPr>
          <w:b/>
          <w:szCs w:val="20"/>
        </w:rPr>
        <w:t>. P</w:t>
      </w:r>
      <w:r w:rsidR="009B6928">
        <w:rPr>
          <w:b/>
          <w:szCs w:val="20"/>
        </w:rPr>
        <w:t>racownia podzielona została na cztery strefy i w całości wy</w:t>
      </w:r>
      <w:r w:rsidR="003C4BCC">
        <w:rPr>
          <w:b/>
          <w:szCs w:val="20"/>
        </w:rPr>
        <w:t>posażona meblami biurowymi szwedzkiej sieci.</w:t>
      </w:r>
    </w:p>
    <w:p w14:paraId="3685CAFB" w14:textId="77777777" w:rsidR="00402DA5" w:rsidRDefault="00402DA5" w:rsidP="00E9303B">
      <w:pPr>
        <w:spacing w:line="360" w:lineRule="auto"/>
        <w:jc w:val="both"/>
        <w:rPr>
          <w:b/>
          <w:szCs w:val="20"/>
        </w:rPr>
      </w:pPr>
    </w:p>
    <w:p w14:paraId="45C8CA90" w14:textId="77777777" w:rsidR="0091066C" w:rsidRDefault="009B6928" w:rsidP="00BB66DB">
      <w:pPr>
        <w:spacing w:line="360" w:lineRule="auto"/>
        <w:jc w:val="both"/>
        <w:rPr>
          <w:szCs w:val="20"/>
        </w:rPr>
      </w:pPr>
      <w:r w:rsidRPr="009B6928">
        <w:rPr>
          <w:szCs w:val="20"/>
        </w:rPr>
        <w:t xml:space="preserve">Po krótkiej przerwie na odświeżenie i </w:t>
      </w:r>
      <w:r>
        <w:rPr>
          <w:szCs w:val="20"/>
        </w:rPr>
        <w:t>zmianę aranżacji</w:t>
      </w:r>
      <w:r w:rsidRPr="009B6928">
        <w:rPr>
          <w:szCs w:val="20"/>
        </w:rPr>
        <w:t xml:space="preserve">, </w:t>
      </w:r>
      <w:r w:rsidR="00C9491B">
        <w:rPr>
          <w:szCs w:val="20"/>
        </w:rPr>
        <w:t>coworking</w:t>
      </w:r>
      <w:r w:rsidRPr="009B6928">
        <w:rPr>
          <w:szCs w:val="20"/>
        </w:rPr>
        <w:t xml:space="preserve"> w Galerii Kato</w:t>
      </w:r>
      <w:r w:rsidR="00C9491B">
        <w:rPr>
          <w:szCs w:val="20"/>
        </w:rPr>
        <w:t>wickiej został ponownie otwarty</w:t>
      </w:r>
      <w:r w:rsidRPr="009B6928">
        <w:rPr>
          <w:szCs w:val="20"/>
        </w:rPr>
        <w:t xml:space="preserve">. </w:t>
      </w:r>
      <w:r>
        <w:rPr>
          <w:szCs w:val="20"/>
        </w:rPr>
        <w:t>Przestrzeń o powierzchni 1</w:t>
      </w:r>
      <w:r w:rsidR="003C4BCC">
        <w:rPr>
          <w:szCs w:val="20"/>
        </w:rPr>
        <w:t xml:space="preserve">36 mkw. podzielona została na cztery strefy: </w:t>
      </w:r>
      <w:r w:rsidR="00C9491B">
        <w:rPr>
          <w:szCs w:val="20"/>
        </w:rPr>
        <w:t xml:space="preserve">do pracy przy klasycznych biurkach, </w:t>
      </w:r>
      <w:r w:rsidR="003C4BCC">
        <w:rPr>
          <w:szCs w:val="20"/>
        </w:rPr>
        <w:t>konferencyjną</w:t>
      </w:r>
      <w:r w:rsidR="00C9491B">
        <w:rPr>
          <w:szCs w:val="20"/>
        </w:rPr>
        <w:t xml:space="preserve">, </w:t>
      </w:r>
      <w:r w:rsidR="00BB66DB">
        <w:rPr>
          <w:szCs w:val="20"/>
        </w:rPr>
        <w:t xml:space="preserve">miękką z możliwością pracy oraz strefę </w:t>
      </w:r>
      <w:r w:rsidR="00BB66DB" w:rsidRPr="003C4BCC">
        <w:rPr>
          <w:szCs w:val="20"/>
        </w:rPr>
        <w:t>ze stolikami barowymi do rozmów biznesowych</w:t>
      </w:r>
      <w:r w:rsidR="002A1282">
        <w:rPr>
          <w:szCs w:val="20"/>
        </w:rPr>
        <w:t>. Z coworkingu korz</w:t>
      </w:r>
      <w:r w:rsidR="005F1E43">
        <w:rPr>
          <w:szCs w:val="20"/>
        </w:rPr>
        <w:t>ystać może jednocześnie około 25</w:t>
      </w:r>
      <w:r w:rsidR="002A1282">
        <w:rPr>
          <w:szCs w:val="20"/>
        </w:rPr>
        <w:t xml:space="preserve"> o</w:t>
      </w:r>
      <w:r w:rsidR="00C9491B">
        <w:rPr>
          <w:szCs w:val="20"/>
        </w:rPr>
        <w:t>sób. W przyszłości pracownia</w:t>
      </w:r>
      <w:r w:rsidR="002A1282">
        <w:rPr>
          <w:szCs w:val="20"/>
        </w:rPr>
        <w:t xml:space="preserve"> będzie również wynajmowana firmom zainteresowanym</w:t>
      </w:r>
      <w:r w:rsidR="002A1282" w:rsidRPr="002A1282">
        <w:rPr>
          <w:szCs w:val="20"/>
        </w:rPr>
        <w:t xml:space="preserve"> przeprowadzaniem </w:t>
      </w:r>
      <w:r w:rsidR="002A1282">
        <w:rPr>
          <w:szCs w:val="20"/>
        </w:rPr>
        <w:t xml:space="preserve">w niej </w:t>
      </w:r>
      <w:r w:rsidR="002A1282" w:rsidRPr="002A1282">
        <w:rPr>
          <w:szCs w:val="20"/>
        </w:rPr>
        <w:t xml:space="preserve">szkoleń, </w:t>
      </w:r>
      <w:r w:rsidR="002A1282">
        <w:rPr>
          <w:szCs w:val="20"/>
        </w:rPr>
        <w:t xml:space="preserve">warsztatów lub spotkań biznesowych. </w:t>
      </w:r>
      <w:r w:rsidR="00526613">
        <w:rPr>
          <w:szCs w:val="20"/>
        </w:rPr>
        <w:t>Nowy wygląd</w:t>
      </w:r>
      <w:r w:rsidR="00A40E84">
        <w:rPr>
          <w:szCs w:val="20"/>
        </w:rPr>
        <w:t xml:space="preserve"> cowor</w:t>
      </w:r>
      <w:r w:rsidR="002A1282">
        <w:rPr>
          <w:szCs w:val="20"/>
        </w:rPr>
        <w:t>k</w:t>
      </w:r>
      <w:r w:rsidR="00A40E84">
        <w:rPr>
          <w:szCs w:val="20"/>
        </w:rPr>
        <w:t>ingu</w:t>
      </w:r>
      <w:r w:rsidR="002A1282">
        <w:rPr>
          <w:szCs w:val="20"/>
        </w:rPr>
        <w:t xml:space="preserve"> w Galerii Katowickiej</w:t>
      </w:r>
      <w:r w:rsidR="00526613">
        <w:rPr>
          <w:szCs w:val="20"/>
        </w:rPr>
        <w:t xml:space="preserve"> to efekt współpracy</w:t>
      </w:r>
      <w:r w:rsidR="002A1282">
        <w:rPr>
          <w:szCs w:val="20"/>
        </w:rPr>
        <w:t xml:space="preserve"> </w:t>
      </w:r>
      <w:r w:rsidR="00526613">
        <w:rPr>
          <w:szCs w:val="20"/>
        </w:rPr>
        <w:t>centrum handlowego z</w:t>
      </w:r>
      <w:r w:rsidR="002A1282">
        <w:rPr>
          <w:szCs w:val="20"/>
        </w:rPr>
        <w:t xml:space="preserve"> IKEA Katowice, która w ten sposób chce promować </w:t>
      </w:r>
      <w:r w:rsidR="0091066C">
        <w:rPr>
          <w:szCs w:val="20"/>
        </w:rPr>
        <w:t xml:space="preserve">ofertę </w:t>
      </w:r>
      <w:r w:rsidR="004270CE">
        <w:rPr>
          <w:szCs w:val="20"/>
        </w:rPr>
        <w:t>IKEA dla Firm.</w:t>
      </w:r>
    </w:p>
    <w:p w14:paraId="430FC5D0" w14:textId="77777777" w:rsidR="0091066C" w:rsidRDefault="0091066C" w:rsidP="00BB66DB">
      <w:pPr>
        <w:spacing w:line="360" w:lineRule="auto"/>
        <w:jc w:val="both"/>
        <w:rPr>
          <w:szCs w:val="20"/>
        </w:rPr>
      </w:pPr>
    </w:p>
    <w:p w14:paraId="4F248BB0" w14:textId="77777777" w:rsidR="0091066C" w:rsidRDefault="0091066C" w:rsidP="00BB66DB">
      <w:pPr>
        <w:spacing w:line="360" w:lineRule="auto"/>
        <w:jc w:val="both"/>
        <w:rPr>
          <w:szCs w:val="20"/>
        </w:rPr>
      </w:pPr>
      <w:r>
        <w:rPr>
          <w:szCs w:val="20"/>
        </w:rPr>
        <w:t xml:space="preserve">- </w:t>
      </w:r>
      <w:r w:rsidR="00E915C8">
        <w:rPr>
          <w:i/>
          <w:szCs w:val="20"/>
        </w:rPr>
        <w:t>Pracując z Galerią Katowicką nad nową odsłoną coworkingu,</w:t>
      </w:r>
      <w:r w:rsidRPr="005A2090">
        <w:rPr>
          <w:i/>
          <w:szCs w:val="20"/>
        </w:rPr>
        <w:t xml:space="preserve"> postawiliśmy na maksymalne wykorzystanie przestrzeni oraz funkcjonalności ułatwiające zarówno ind</w:t>
      </w:r>
      <w:r w:rsidR="004270CE" w:rsidRPr="005A2090">
        <w:rPr>
          <w:i/>
          <w:szCs w:val="20"/>
        </w:rPr>
        <w:t>ywidualną pracę, jak i spotkania</w:t>
      </w:r>
      <w:r w:rsidR="00BE1F21" w:rsidRPr="005A2090">
        <w:rPr>
          <w:i/>
          <w:szCs w:val="20"/>
        </w:rPr>
        <w:t xml:space="preserve"> bizneso</w:t>
      </w:r>
      <w:r w:rsidR="005A2090" w:rsidRPr="005A2090">
        <w:rPr>
          <w:i/>
          <w:szCs w:val="20"/>
        </w:rPr>
        <w:t xml:space="preserve">we w szerszym gronie. </w:t>
      </w:r>
      <w:r w:rsidR="00BE1F21" w:rsidRPr="005A2090">
        <w:rPr>
          <w:i/>
          <w:szCs w:val="20"/>
        </w:rPr>
        <w:t>Część konferencyjna</w:t>
      </w:r>
      <w:r w:rsidR="004270CE" w:rsidRPr="005A2090">
        <w:rPr>
          <w:i/>
          <w:szCs w:val="20"/>
        </w:rPr>
        <w:t xml:space="preserve"> z okrągłym stołem i rzutnikiem multimedia</w:t>
      </w:r>
      <w:r w:rsidR="00BE1F21" w:rsidRPr="005A2090">
        <w:rPr>
          <w:i/>
          <w:szCs w:val="20"/>
        </w:rPr>
        <w:t>lnym oddzielona</w:t>
      </w:r>
      <w:r w:rsidR="004270CE" w:rsidRPr="005A2090">
        <w:rPr>
          <w:i/>
          <w:szCs w:val="20"/>
        </w:rPr>
        <w:t xml:space="preserve"> </w:t>
      </w:r>
      <w:r w:rsidR="00A40E84">
        <w:rPr>
          <w:i/>
          <w:szCs w:val="20"/>
        </w:rPr>
        <w:t>została od pozostałych stref</w:t>
      </w:r>
      <w:r w:rsidR="005A2090">
        <w:rPr>
          <w:i/>
          <w:szCs w:val="20"/>
        </w:rPr>
        <w:t xml:space="preserve"> </w:t>
      </w:r>
      <w:r w:rsidR="00BE1F21" w:rsidRPr="005A2090">
        <w:rPr>
          <w:i/>
          <w:szCs w:val="20"/>
        </w:rPr>
        <w:t>funkcjonalnymi regałami. W strefie miękkiej zastosowaliśmy wygodne sofy modułowe i dosuwane stoliki na laptop</w:t>
      </w:r>
      <w:r w:rsidR="00C9491B">
        <w:rPr>
          <w:i/>
          <w:szCs w:val="20"/>
        </w:rPr>
        <w:t>y</w:t>
      </w:r>
      <w:r w:rsidR="005A2090" w:rsidRPr="005A2090">
        <w:rPr>
          <w:i/>
          <w:szCs w:val="20"/>
        </w:rPr>
        <w:t xml:space="preserve"> –</w:t>
      </w:r>
      <w:r w:rsidR="005A2090">
        <w:rPr>
          <w:szCs w:val="20"/>
        </w:rPr>
        <w:t xml:space="preserve"> mówi </w:t>
      </w:r>
      <w:r w:rsidR="004049F6">
        <w:rPr>
          <w:bCs/>
          <w:szCs w:val="20"/>
        </w:rPr>
        <w:t>Roksana Jurczyk, Kierownik Marketingu IKEA Katowice.</w:t>
      </w:r>
    </w:p>
    <w:p w14:paraId="480FB195" w14:textId="77777777" w:rsidR="00C9491B" w:rsidRDefault="00C9491B" w:rsidP="00BB66DB">
      <w:pPr>
        <w:spacing w:line="360" w:lineRule="auto"/>
        <w:jc w:val="both"/>
        <w:rPr>
          <w:szCs w:val="20"/>
        </w:rPr>
      </w:pPr>
    </w:p>
    <w:p w14:paraId="1D1C8862" w14:textId="77777777" w:rsidR="0091066C" w:rsidRDefault="00C9491B" w:rsidP="00BB66DB">
      <w:pPr>
        <w:spacing w:line="360" w:lineRule="auto"/>
        <w:jc w:val="both"/>
        <w:rPr>
          <w:szCs w:val="20"/>
        </w:rPr>
      </w:pPr>
      <w:r>
        <w:rPr>
          <w:szCs w:val="20"/>
        </w:rPr>
        <w:t>Strefa</w:t>
      </w:r>
      <w:r w:rsidR="005A2090">
        <w:rPr>
          <w:szCs w:val="20"/>
        </w:rPr>
        <w:t xml:space="preserve"> coworkingowa została też odpowiednio doświetlona i wyposażona m.in. w szatnię, biurka z możliwością regulacji wysokości czy automat </w:t>
      </w:r>
      <w:proofErr w:type="spellStart"/>
      <w:r w:rsidR="005A2090">
        <w:rPr>
          <w:szCs w:val="20"/>
        </w:rPr>
        <w:t>vendingowy</w:t>
      </w:r>
      <w:proofErr w:type="spellEnd"/>
      <w:r w:rsidR="005A2090">
        <w:rPr>
          <w:szCs w:val="20"/>
        </w:rPr>
        <w:t xml:space="preserve">. </w:t>
      </w:r>
    </w:p>
    <w:p w14:paraId="6AA8D69D" w14:textId="77777777" w:rsidR="00A40E84" w:rsidRDefault="00A40E84" w:rsidP="00BB66DB">
      <w:pPr>
        <w:spacing w:line="360" w:lineRule="auto"/>
        <w:jc w:val="both"/>
        <w:rPr>
          <w:szCs w:val="20"/>
        </w:rPr>
      </w:pPr>
    </w:p>
    <w:p w14:paraId="6A3E3C05" w14:textId="77777777" w:rsidR="00D30428" w:rsidRDefault="00A40E84" w:rsidP="00BB66DB">
      <w:pPr>
        <w:spacing w:line="360" w:lineRule="auto"/>
        <w:jc w:val="both"/>
        <w:rPr>
          <w:szCs w:val="20"/>
        </w:rPr>
      </w:pPr>
      <w:r>
        <w:rPr>
          <w:szCs w:val="20"/>
        </w:rPr>
        <w:lastRenderedPageBreak/>
        <w:t xml:space="preserve">- </w:t>
      </w:r>
      <w:r w:rsidR="006A1B37">
        <w:rPr>
          <w:i/>
          <w:szCs w:val="20"/>
        </w:rPr>
        <w:t>Coworking</w:t>
      </w:r>
      <w:r w:rsidR="006A1B37" w:rsidRPr="00D30428">
        <w:rPr>
          <w:i/>
          <w:szCs w:val="20"/>
        </w:rPr>
        <w:t xml:space="preserve"> w Galerii Katowickiej od początku cieszy się ogromną popularnością wśród </w:t>
      </w:r>
      <w:r w:rsidR="006A1B37">
        <w:rPr>
          <w:i/>
          <w:szCs w:val="20"/>
        </w:rPr>
        <w:t xml:space="preserve">naszych klientów, </w:t>
      </w:r>
      <w:r w:rsidR="006A1B37" w:rsidRPr="00D30428">
        <w:rPr>
          <w:i/>
          <w:szCs w:val="20"/>
        </w:rPr>
        <w:t>którzy szukają komfortowe</w:t>
      </w:r>
      <w:r w:rsidR="00390F72">
        <w:rPr>
          <w:i/>
          <w:szCs w:val="20"/>
        </w:rPr>
        <w:t>j</w:t>
      </w:r>
      <w:r w:rsidR="006A1B37" w:rsidRPr="00D30428">
        <w:rPr>
          <w:i/>
          <w:szCs w:val="20"/>
        </w:rPr>
        <w:t xml:space="preserve"> </w:t>
      </w:r>
      <w:r w:rsidR="00390F72">
        <w:rPr>
          <w:i/>
          <w:szCs w:val="20"/>
        </w:rPr>
        <w:t>przestrzeni</w:t>
      </w:r>
      <w:r w:rsidR="006A1B37" w:rsidRPr="00D30428">
        <w:rPr>
          <w:i/>
          <w:szCs w:val="20"/>
        </w:rPr>
        <w:t xml:space="preserve"> do pracy w centrum miasta.</w:t>
      </w:r>
      <w:r w:rsidR="006A1B37">
        <w:rPr>
          <w:i/>
          <w:szCs w:val="20"/>
        </w:rPr>
        <w:t xml:space="preserve"> </w:t>
      </w:r>
      <w:r w:rsidR="00390F72">
        <w:rPr>
          <w:i/>
          <w:szCs w:val="20"/>
        </w:rPr>
        <w:t xml:space="preserve">Dzięki zmianom, dokonanym przez projektantów IKEA Katowice, zyskał on nową odsłonę i doskonale wpisał się w naszą wizję nowoczesnego, wygodnego i designerskiego miejsca. </w:t>
      </w:r>
      <w:r w:rsidR="006A1B37">
        <w:rPr>
          <w:i/>
          <w:szCs w:val="20"/>
        </w:rPr>
        <w:t xml:space="preserve"> </w:t>
      </w:r>
      <w:r w:rsidR="00390F72">
        <w:rPr>
          <w:i/>
          <w:szCs w:val="20"/>
        </w:rPr>
        <w:t>Wprowadzone udogodnienia</w:t>
      </w:r>
      <w:r w:rsidR="001A78BA">
        <w:rPr>
          <w:i/>
          <w:szCs w:val="20"/>
        </w:rPr>
        <w:t xml:space="preserve"> jeszcze bardziej podniosą </w:t>
      </w:r>
      <w:r w:rsidR="00390F72">
        <w:rPr>
          <w:i/>
          <w:szCs w:val="20"/>
        </w:rPr>
        <w:t>funkcjonal</w:t>
      </w:r>
      <w:r w:rsidR="00247971">
        <w:rPr>
          <w:i/>
          <w:szCs w:val="20"/>
        </w:rPr>
        <w:t>ność</w:t>
      </w:r>
      <w:r w:rsidR="00DB3056">
        <w:rPr>
          <w:i/>
          <w:szCs w:val="20"/>
        </w:rPr>
        <w:t xml:space="preserve"> punktu, zachęcając również </w:t>
      </w:r>
      <w:r w:rsidR="00390F72">
        <w:rPr>
          <w:i/>
          <w:szCs w:val="20"/>
        </w:rPr>
        <w:t xml:space="preserve"> </w:t>
      </w:r>
      <w:r w:rsidR="00DB3056">
        <w:rPr>
          <w:i/>
          <w:szCs w:val="20"/>
        </w:rPr>
        <w:t>do prowadzenia tu</w:t>
      </w:r>
      <w:r w:rsidR="00D30428" w:rsidRPr="00D30428">
        <w:rPr>
          <w:i/>
          <w:szCs w:val="20"/>
        </w:rPr>
        <w:t xml:space="preserve"> </w:t>
      </w:r>
      <w:r w:rsidR="009D227E" w:rsidRPr="00D30428">
        <w:rPr>
          <w:i/>
          <w:szCs w:val="20"/>
        </w:rPr>
        <w:t>mniej lub bardziej formalnych spotkań biznesowych</w:t>
      </w:r>
      <w:r w:rsidR="009D227E">
        <w:rPr>
          <w:szCs w:val="20"/>
        </w:rPr>
        <w:t xml:space="preserve"> </w:t>
      </w:r>
      <w:r w:rsidR="00D30428">
        <w:rPr>
          <w:szCs w:val="20"/>
        </w:rPr>
        <w:t xml:space="preserve">- mówi </w:t>
      </w:r>
      <w:r w:rsidR="00592285">
        <w:rPr>
          <w:szCs w:val="20"/>
        </w:rPr>
        <w:t>Joanna Bagińska, Dyrektor</w:t>
      </w:r>
      <w:r w:rsidR="00D30428">
        <w:rPr>
          <w:szCs w:val="20"/>
        </w:rPr>
        <w:t xml:space="preserve"> Galerii Katowickiej.</w:t>
      </w:r>
    </w:p>
    <w:p w14:paraId="709176BD" w14:textId="77777777" w:rsidR="00A40E84" w:rsidRDefault="00D30428" w:rsidP="00BB66DB">
      <w:pPr>
        <w:spacing w:line="360" w:lineRule="auto"/>
        <w:jc w:val="both"/>
        <w:rPr>
          <w:szCs w:val="20"/>
        </w:rPr>
      </w:pPr>
      <w:r>
        <w:rPr>
          <w:szCs w:val="20"/>
        </w:rPr>
        <w:t xml:space="preserve"> </w:t>
      </w:r>
    </w:p>
    <w:p w14:paraId="17851238" w14:textId="77777777" w:rsidR="005A2090" w:rsidRDefault="003454ED" w:rsidP="00BB66DB">
      <w:pPr>
        <w:spacing w:line="360" w:lineRule="auto"/>
        <w:jc w:val="both"/>
        <w:rPr>
          <w:szCs w:val="20"/>
        </w:rPr>
      </w:pPr>
      <w:r>
        <w:rPr>
          <w:szCs w:val="20"/>
        </w:rPr>
        <w:t xml:space="preserve">Bezpłatna </w:t>
      </w:r>
      <w:r w:rsidR="00950DFF">
        <w:rPr>
          <w:szCs w:val="20"/>
        </w:rPr>
        <w:t xml:space="preserve">przestrzeń </w:t>
      </w:r>
      <w:r w:rsidR="005A2090">
        <w:rPr>
          <w:szCs w:val="20"/>
        </w:rPr>
        <w:t xml:space="preserve">coworkingowa znajduje się na poziomie </w:t>
      </w:r>
      <w:r w:rsidR="005A2090" w:rsidRPr="005A2090">
        <w:rPr>
          <w:szCs w:val="20"/>
        </w:rPr>
        <w:t xml:space="preserve">+2 </w:t>
      </w:r>
      <w:r>
        <w:rPr>
          <w:szCs w:val="20"/>
        </w:rPr>
        <w:t>Galerii Katowickiej. D</w:t>
      </w:r>
      <w:r w:rsidR="005A2090" w:rsidRPr="005A2090">
        <w:rPr>
          <w:szCs w:val="20"/>
        </w:rPr>
        <w:t>ostępna jest od poniedziałku do soboty w godz. 9.00-21.00 oraz w niedziele handlowe w godz. 10.00-20.00.</w:t>
      </w:r>
    </w:p>
    <w:p w14:paraId="6718B500" w14:textId="77777777" w:rsidR="00723C31" w:rsidRPr="00D30428" w:rsidRDefault="00723C31" w:rsidP="00723C31">
      <w:pPr>
        <w:spacing w:line="360" w:lineRule="auto"/>
        <w:jc w:val="both"/>
        <w:rPr>
          <w:b/>
          <w:color w:val="FF0000"/>
        </w:rPr>
      </w:pPr>
    </w:p>
    <w:p w14:paraId="39E4A5DB" w14:textId="77777777" w:rsidR="00B82889" w:rsidRPr="00B82889" w:rsidRDefault="00B82889" w:rsidP="00B82889">
      <w:pPr>
        <w:spacing w:line="360" w:lineRule="auto"/>
        <w:jc w:val="both"/>
        <w:rPr>
          <w:b/>
          <w:sz w:val="16"/>
          <w:szCs w:val="16"/>
        </w:rPr>
      </w:pPr>
      <w:r w:rsidRPr="00B82889">
        <w:rPr>
          <w:b/>
          <w:sz w:val="16"/>
          <w:szCs w:val="16"/>
        </w:rPr>
        <w:t>Dodatkowych informacji udzielają:</w:t>
      </w:r>
    </w:p>
    <w:p w14:paraId="13BB88C5" w14:textId="77777777" w:rsidR="00465929" w:rsidRPr="00AB0081" w:rsidRDefault="004B587B" w:rsidP="00465929">
      <w:pPr>
        <w:pBdr>
          <w:bottom w:val="single" w:sz="12" w:space="1" w:color="auto"/>
        </w:pBdr>
        <w:spacing w:line="360" w:lineRule="auto"/>
        <w:jc w:val="both"/>
        <w:rPr>
          <w:sz w:val="16"/>
          <w:szCs w:val="16"/>
        </w:rPr>
      </w:pPr>
      <w:r>
        <w:rPr>
          <w:sz w:val="16"/>
          <w:szCs w:val="16"/>
        </w:rPr>
        <w:t>Roksana Jurczyk</w:t>
      </w:r>
      <w:r w:rsidR="00465929" w:rsidRPr="00AB0081">
        <w:rPr>
          <w:sz w:val="16"/>
          <w:szCs w:val="16"/>
        </w:rPr>
        <w:t xml:space="preserve">, IKEA </w:t>
      </w:r>
      <w:r w:rsidR="00D62843">
        <w:rPr>
          <w:sz w:val="16"/>
          <w:szCs w:val="16"/>
        </w:rPr>
        <w:t>Katowice</w:t>
      </w:r>
    </w:p>
    <w:p w14:paraId="1C7AA89D" w14:textId="77777777" w:rsidR="00465929" w:rsidRPr="00FF2B32" w:rsidRDefault="00465929" w:rsidP="00465929">
      <w:pPr>
        <w:pBdr>
          <w:bottom w:val="single" w:sz="12" w:space="1" w:color="auto"/>
        </w:pBdr>
        <w:spacing w:line="360" w:lineRule="auto"/>
        <w:jc w:val="both"/>
        <w:rPr>
          <w:sz w:val="16"/>
          <w:szCs w:val="16"/>
        </w:rPr>
      </w:pPr>
      <w:r w:rsidRPr="00F067F9">
        <w:rPr>
          <w:sz w:val="16"/>
          <w:szCs w:val="16"/>
          <w:lang w:val="pt-BR"/>
        </w:rPr>
        <w:t xml:space="preserve">e-mail: </w:t>
      </w:r>
      <w:hyperlink r:id="rId8" w:history="1">
        <w:r w:rsidR="004B587B" w:rsidRPr="00FF2B32">
          <w:rPr>
            <w:rStyle w:val="Hipercze"/>
            <w:sz w:val="16"/>
            <w:szCs w:val="16"/>
          </w:rPr>
          <w:t>roksana.jurczyk@ikea.com</w:t>
        </w:r>
      </w:hyperlink>
    </w:p>
    <w:p w14:paraId="28A3479C" w14:textId="77777777" w:rsidR="00B82889" w:rsidRPr="00B82889" w:rsidRDefault="00B82889" w:rsidP="00B82889">
      <w:pPr>
        <w:pBdr>
          <w:bottom w:val="single" w:sz="12" w:space="1" w:color="auto"/>
        </w:pBdr>
        <w:spacing w:line="360" w:lineRule="auto"/>
        <w:jc w:val="both"/>
        <w:rPr>
          <w:sz w:val="16"/>
          <w:szCs w:val="16"/>
          <w:lang w:val="pt-BR"/>
        </w:rPr>
      </w:pPr>
    </w:p>
    <w:p w14:paraId="1AFEE478" w14:textId="77777777" w:rsidR="00B82889" w:rsidRPr="00B82889" w:rsidRDefault="00B82889" w:rsidP="00B82889">
      <w:pPr>
        <w:pBdr>
          <w:bottom w:val="single" w:sz="12" w:space="1" w:color="auto"/>
        </w:pBdr>
        <w:spacing w:line="360" w:lineRule="auto"/>
        <w:jc w:val="both"/>
        <w:rPr>
          <w:sz w:val="16"/>
          <w:szCs w:val="16"/>
          <w:lang w:val="en-US"/>
        </w:rPr>
      </w:pPr>
      <w:r w:rsidRPr="00B82889">
        <w:rPr>
          <w:sz w:val="16"/>
          <w:szCs w:val="16"/>
          <w:lang w:val="en-US"/>
        </w:rPr>
        <w:t>Przemysław Pawluś, Open Media Public Relations</w:t>
      </w:r>
    </w:p>
    <w:p w14:paraId="3F8F9D4B" w14:textId="77777777" w:rsidR="00B82889" w:rsidRPr="00592285" w:rsidRDefault="00B82889" w:rsidP="00B82889">
      <w:pPr>
        <w:pBdr>
          <w:bottom w:val="single" w:sz="12" w:space="1" w:color="auto"/>
        </w:pBdr>
        <w:spacing w:line="360" w:lineRule="auto"/>
        <w:jc w:val="both"/>
        <w:rPr>
          <w:lang w:val="en-GB"/>
        </w:rPr>
      </w:pPr>
      <w:r w:rsidRPr="00B82889">
        <w:rPr>
          <w:sz w:val="16"/>
          <w:szCs w:val="16"/>
          <w:lang w:val="pt-BR"/>
        </w:rPr>
        <w:t xml:space="preserve">tel. 608 642 583, e-mail: </w:t>
      </w:r>
      <w:r w:rsidR="00CD20CB">
        <w:fldChar w:fldCharType="begin"/>
      </w:r>
      <w:r w:rsidR="00722DF7" w:rsidRPr="00592285">
        <w:rPr>
          <w:lang w:val="en-GB"/>
        </w:rPr>
        <w:instrText xml:space="preserve"> HYPERLINK "mailto:przemek@openmedia.pl" </w:instrText>
      </w:r>
      <w:r w:rsidR="00CD20CB">
        <w:fldChar w:fldCharType="separate"/>
      </w:r>
      <w:r w:rsidRPr="00592285">
        <w:rPr>
          <w:color w:val="0000FF"/>
          <w:sz w:val="16"/>
          <w:u w:val="single"/>
          <w:lang w:val="en-GB"/>
        </w:rPr>
        <w:t>przemek@openmedia.pl</w:t>
      </w:r>
      <w:r w:rsidR="00CD20CB">
        <w:rPr>
          <w:color w:val="0000FF"/>
          <w:sz w:val="16"/>
          <w:u w:val="single"/>
          <w:lang w:val="en-GB"/>
        </w:rPr>
        <w:fldChar w:fldCharType="end"/>
      </w:r>
    </w:p>
    <w:p w14:paraId="03922DF3" w14:textId="77777777" w:rsidR="00B82889" w:rsidRPr="00592285" w:rsidRDefault="00B82889" w:rsidP="00B82889">
      <w:pPr>
        <w:pBdr>
          <w:bottom w:val="single" w:sz="12" w:space="1" w:color="auto"/>
        </w:pBdr>
        <w:jc w:val="both"/>
        <w:rPr>
          <w:sz w:val="16"/>
          <w:szCs w:val="16"/>
          <w:lang w:val="en-GB"/>
        </w:rPr>
      </w:pPr>
    </w:p>
    <w:p w14:paraId="19F985BE" w14:textId="77777777" w:rsidR="00B82889" w:rsidRPr="00592285" w:rsidRDefault="00B82889" w:rsidP="00B82889">
      <w:pPr>
        <w:jc w:val="both"/>
        <w:rPr>
          <w:bCs/>
          <w:szCs w:val="20"/>
          <w:lang w:val="en-GB"/>
        </w:rPr>
      </w:pPr>
    </w:p>
    <w:p w14:paraId="148C81EC" w14:textId="77777777" w:rsidR="00B82889" w:rsidRPr="00592285" w:rsidRDefault="00B82889" w:rsidP="00B82889">
      <w:pPr>
        <w:rPr>
          <w:bCs/>
          <w:sz w:val="14"/>
          <w:szCs w:val="12"/>
          <w:lang w:val="en-GB"/>
        </w:rPr>
      </w:pPr>
      <w:r w:rsidRPr="00592285">
        <w:rPr>
          <w:noProof/>
          <w:sz w:val="14"/>
          <w:szCs w:val="12"/>
          <w:lang w:val="en-GB"/>
        </w:rPr>
        <w:t xml:space="preserve">   </w:t>
      </w:r>
      <w:r w:rsidRPr="00592285">
        <w:rPr>
          <w:noProof/>
          <w:sz w:val="14"/>
          <w:szCs w:val="12"/>
          <w:lang w:val="en-GB"/>
        </w:rPr>
        <w:tab/>
      </w:r>
      <w:r w:rsidRPr="00592285">
        <w:rPr>
          <w:noProof/>
          <w:sz w:val="14"/>
          <w:szCs w:val="12"/>
          <w:lang w:val="en-GB"/>
        </w:rPr>
        <w:tab/>
        <w:t xml:space="preserve">     </w:t>
      </w:r>
      <w:r w:rsidRPr="00592285">
        <w:rPr>
          <w:noProof/>
          <w:sz w:val="14"/>
          <w:szCs w:val="12"/>
          <w:lang w:val="en-GB"/>
        </w:rPr>
        <w:tab/>
      </w:r>
    </w:p>
    <w:p w14:paraId="6D61018A" w14:textId="77777777" w:rsidR="00723E0D" w:rsidRPr="00AD5988" w:rsidRDefault="00B82889" w:rsidP="00723E0D">
      <w:pPr>
        <w:spacing w:line="360" w:lineRule="auto"/>
        <w:jc w:val="both"/>
        <w:rPr>
          <w:sz w:val="14"/>
          <w:szCs w:val="12"/>
        </w:rPr>
      </w:pPr>
      <w:r w:rsidRPr="00AD5988">
        <w:rPr>
          <w:b/>
          <w:sz w:val="14"/>
          <w:szCs w:val="12"/>
        </w:rPr>
        <w:t>IKEA K</w:t>
      </w:r>
      <w:r w:rsidR="00A96401" w:rsidRPr="00AD5988">
        <w:rPr>
          <w:b/>
          <w:sz w:val="14"/>
          <w:szCs w:val="12"/>
        </w:rPr>
        <w:t>atowice</w:t>
      </w:r>
      <w:r w:rsidRPr="00AD5988">
        <w:rPr>
          <w:b/>
          <w:sz w:val="14"/>
          <w:szCs w:val="12"/>
        </w:rPr>
        <w:t xml:space="preserve"> </w:t>
      </w:r>
      <w:r w:rsidR="001021E0" w:rsidRPr="00AD5988">
        <w:rPr>
          <w:sz w:val="14"/>
          <w:szCs w:val="12"/>
        </w:rPr>
        <w:t>istnieje od 2000</w:t>
      </w:r>
      <w:r w:rsidR="00723E0D" w:rsidRPr="00AD5988">
        <w:rPr>
          <w:sz w:val="14"/>
          <w:szCs w:val="12"/>
        </w:rPr>
        <w:t xml:space="preserve"> roku i oferuje blisko </w:t>
      </w:r>
      <w:r w:rsidR="001021E0" w:rsidRPr="00AD5988">
        <w:rPr>
          <w:sz w:val="14"/>
          <w:szCs w:val="12"/>
        </w:rPr>
        <w:t>12</w:t>
      </w:r>
      <w:r w:rsidR="00723E0D" w:rsidRPr="00AD5988">
        <w:rPr>
          <w:sz w:val="14"/>
          <w:szCs w:val="12"/>
        </w:rPr>
        <w:t xml:space="preserve"> tys. </w:t>
      </w:r>
      <w:r w:rsidR="001021E0" w:rsidRPr="00AD5988">
        <w:rPr>
          <w:sz w:val="14"/>
          <w:szCs w:val="12"/>
        </w:rPr>
        <w:t>produktów zlokalizowanych w 60</w:t>
      </w:r>
      <w:r w:rsidR="00723E0D" w:rsidRPr="00AD5988">
        <w:rPr>
          <w:sz w:val="14"/>
          <w:szCs w:val="12"/>
        </w:rPr>
        <w:t xml:space="preserve"> inspirujących wnętrzach. Ponadto posiada przestronną restaurację z </w:t>
      </w:r>
      <w:r w:rsidR="001021E0" w:rsidRPr="00AD5988">
        <w:rPr>
          <w:sz w:val="14"/>
          <w:szCs w:val="12"/>
        </w:rPr>
        <w:t>410</w:t>
      </w:r>
      <w:r w:rsidR="00723E0D" w:rsidRPr="00AD5988">
        <w:rPr>
          <w:sz w:val="14"/>
          <w:szCs w:val="12"/>
        </w:rPr>
        <w:t xml:space="preserve"> miejscami siedzącymi,</w:t>
      </w:r>
      <w:r w:rsidR="006924F9" w:rsidRPr="00AD5988">
        <w:rPr>
          <w:sz w:val="14"/>
          <w:szCs w:val="12"/>
        </w:rPr>
        <w:t xml:space="preserve"> z bezpłatnym dostępem do i</w:t>
      </w:r>
      <w:r w:rsidR="00723E0D" w:rsidRPr="00AD5988">
        <w:rPr>
          <w:sz w:val="14"/>
          <w:szCs w:val="12"/>
        </w:rPr>
        <w:t xml:space="preserve">nternetu, miejscem dla karmiącej mamy oraz strefą zabawy dla najmłodszych, a także bezpłatną bawialnię „Czarodziejski Las </w:t>
      </w:r>
      <w:proofErr w:type="spellStart"/>
      <w:r w:rsidR="00723E0D" w:rsidRPr="00AD5988">
        <w:rPr>
          <w:sz w:val="14"/>
          <w:szCs w:val="12"/>
        </w:rPr>
        <w:t>Smaland</w:t>
      </w:r>
      <w:proofErr w:type="spellEnd"/>
      <w:r w:rsidR="00723E0D" w:rsidRPr="00AD5988">
        <w:rPr>
          <w:sz w:val="14"/>
          <w:szCs w:val="12"/>
        </w:rPr>
        <w:t>” z profesjonalną opieką dla dzieci w wieku 3-10 lat.</w:t>
      </w:r>
    </w:p>
    <w:p w14:paraId="3D84FDEC" w14:textId="77777777" w:rsidR="00B82889" w:rsidRPr="00AD5988" w:rsidRDefault="00B82889" w:rsidP="00B82889">
      <w:pPr>
        <w:spacing w:line="360" w:lineRule="auto"/>
        <w:jc w:val="both"/>
        <w:rPr>
          <w:b/>
          <w:sz w:val="14"/>
          <w:szCs w:val="12"/>
        </w:rPr>
      </w:pPr>
    </w:p>
    <w:p w14:paraId="320E2B11" w14:textId="77777777" w:rsidR="00D24218" w:rsidRPr="00AD5988" w:rsidRDefault="00B82889" w:rsidP="00900440">
      <w:pPr>
        <w:spacing w:line="360" w:lineRule="auto"/>
        <w:jc w:val="both"/>
        <w:rPr>
          <w:sz w:val="14"/>
          <w:szCs w:val="12"/>
        </w:rPr>
      </w:pPr>
      <w:r w:rsidRPr="00AD5988">
        <w:rPr>
          <w:b/>
          <w:sz w:val="14"/>
          <w:szCs w:val="12"/>
        </w:rPr>
        <w:t xml:space="preserve">Nazwa marki IKEA </w:t>
      </w:r>
      <w:r w:rsidRPr="00AD5988">
        <w:rPr>
          <w:sz w:val="14"/>
          <w:szCs w:val="12"/>
        </w:rPr>
        <w:t>to akronim</w:t>
      </w:r>
      <w:r w:rsidRPr="00AD5988">
        <w:rPr>
          <w:b/>
          <w:sz w:val="14"/>
          <w:szCs w:val="12"/>
        </w:rPr>
        <w:t xml:space="preserve"> </w:t>
      </w:r>
      <w:r w:rsidRPr="00AD5988">
        <w:rPr>
          <w:sz w:val="14"/>
          <w:szCs w:val="12"/>
        </w:rPr>
        <w:t>– skrót utworzony z pierwszych liter imienia</w:t>
      </w:r>
      <w:r w:rsidR="00EA6B4C" w:rsidRPr="00AD5988">
        <w:rPr>
          <w:sz w:val="14"/>
          <w:szCs w:val="12"/>
        </w:rPr>
        <w:t xml:space="preserve"> i</w:t>
      </w:r>
      <w:r w:rsidRPr="00AD5988">
        <w:rPr>
          <w:sz w:val="14"/>
          <w:szCs w:val="12"/>
        </w:rPr>
        <w:t xml:space="preserve"> nazwiska </w:t>
      </w:r>
      <w:r w:rsidR="00EA6B4C" w:rsidRPr="00AD5988">
        <w:rPr>
          <w:sz w:val="14"/>
          <w:szCs w:val="12"/>
        </w:rPr>
        <w:t xml:space="preserve">założyciela firmy </w:t>
      </w:r>
      <w:r w:rsidRPr="00AD5988">
        <w:rPr>
          <w:sz w:val="14"/>
          <w:szCs w:val="12"/>
        </w:rPr>
        <w:t>oraz nazw farmy i parafii, skąd pochodzi</w:t>
      </w:r>
      <w:r w:rsidR="00EA6B4C" w:rsidRPr="00AD5988">
        <w:rPr>
          <w:sz w:val="14"/>
          <w:szCs w:val="12"/>
        </w:rPr>
        <w:t>ł</w:t>
      </w:r>
      <w:r w:rsidRPr="00AD5988">
        <w:rPr>
          <w:sz w:val="14"/>
          <w:szCs w:val="12"/>
        </w:rPr>
        <w:t xml:space="preserve"> (Ingvar </w:t>
      </w:r>
      <w:proofErr w:type="spellStart"/>
      <w:r w:rsidRPr="00AD5988">
        <w:rPr>
          <w:sz w:val="14"/>
          <w:szCs w:val="12"/>
        </w:rPr>
        <w:t>Kamprad</w:t>
      </w:r>
      <w:proofErr w:type="spellEnd"/>
      <w:r w:rsidRPr="00AD5988">
        <w:rPr>
          <w:sz w:val="14"/>
          <w:szCs w:val="12"/>
        </w:rPr>
        <w:t xml:space="preserve"> </w:t>
      </w:r>
      <w:proofErr w:type="spellStart"/>
      <w:r w:rsidRPr="00AD5988">
        <w:rPr>
          <w:sz w:val="14"/>
          <w:szCs w:val="12"/>
        </w:rPr>
        <w:t>Elmtaryd</w:t>
      </w:r>
      <w:proofErr w:type="spellEnd"/>
      <w:r w:rsidRPr="00AD5988">
        <w:rPr>
          <w:sz w:val="14"/>
          <w:szCs w:val="12"/>
        </w:rPr>
        <w:t xml:space="preserve"> </w:t>
      </w:r>
      <w:proofErr w:type="spellStart"/>
      <w:r w:rsidRPr="00AD5988">
        <w:rPr>
          <w:sz w:val="14"/>
          <w:szCs w:val="12"/>
        </w:rPr>
        <w:t>Agunnaryd</w:t>
      </w:r>
      <w:proofErr w:type="spellEnd"/>
      <w:r w:rsidRPr="00AD5988">
        <w:rPr>
          <w:sz w:val="14"/>
          <w:szCs w:val="12"/>
        </w:rPr>
        <w:t>).</w:t>
      </w:r>
    </w:p>
    <w:p w14:paraId="6496E6F7" w14:textId="77777777" w:rsidR="00277AD6" w:rsidRPr="00A40E84" w:rsidRDefault="00277AD6" w:rsidP="00900440">
      <w:pPr>
        <w:spacing w:line="360" w:lineRule="auto"/>
        <w:jc w:val="both"/>
        <w:rPr>
          <w:b/>
          <w:sz w:val="14"/>
          <w:szCs w:val="14"/>
        </w:rPr>
      </w:pPr>
    </w:p>
    <w:p w14:paraId="0C278FFD" w14:textId="77777777" w:rsidR="00A40E84" w:rsidRPr="00A40E84" w:rsidRDefault="00A40E84" w:rsidP="00A40E84">
      <w:pPr>
        <w:spacing w:line="360" w:lineRule="auto"/>
        <w:jc w:val="both"/>
        <w:rPr>
          <w:sz w:val="14"/>
          <w:szCs w:val="14"/>
        </w:rPr>
      </w:pPr>
      <w:r w:rsidRPr="00A40E84">
        <w:rPr>
          <w:b/>
          <w:sz w:val="14"/>
          <w:szCs w:val="14"/>
        </w:rPr>
        <w:t>Galeria Katowicka</w:t>
      </w:r>
      <w:r w:rsidRPr="00A40E84">
        <w:rPr>
          <w:sz w:val="14"/>
          <w:szCs w:val="14"/>
        </w:rPr>
        <w:t xml:space="preserve"> mieści się w ścisłym centrum Katowic i jest unikalnym kompleksem komunikacyjno-komercyjnym. Powierzchnia najmu wynosi 47,609 m2 i obejmuje ponad 200 lokali, restauracji i punktów handlowych, m.in. </w:t>
      </w:r>
      <w:proofErr w:type="spellStart"/>
      <w:r w:rsidRPr="00A40E84">
        <w:rPr>
          <w:sz w:val="14"/>
          <w:szCs w:val="14"/>
        </w:rPr>
        <w:t>Peek</w:t>
      </w:r>
      <w:proofErr w:type="spellEnd"/>
      <w:r w:rsidRPr="00A40E84">
        <w:rPr>
          <w:sz w:val="14"/>
          <w:szCs w:val="14"/>
        </w:rPr>
        <w:t xml:space="preserve"> &amp; </w:t>
      </w:r>
      <w:proofErr w:type="spellStart"/>
      <w:r w:rsidRPr="00A40E84">
        <w:rPr>
          <w:sz w:val="14"/>
          <w:szCs w:val="14"/>
        </w:rPr>
        <w:t>Cloppenburg</w:t>
      </w:r>
      <w:proofErr w:type="spellEnd"/>
      <w:r w:rsidRPr="00A40E84">
        <w:rPr>
          <w:sz w:val="14"/>
          <w:szCs w:val="14"/>
        </w:rPr>
        <w:t xml:space="preserve">, TK </w:t>
      </w:r>
      <w:proofErr w:type="spellStart"/>
      <w:r w:rsidRPr="00A40E84">
        <w:rPr>
          <w:sz w:val="14"/>
          <w:szCs w:val="14"/>
        </w:rPr>
        <w:t>Maxx</w:t>
      </w:r>
      <w:proofErr w:type="spellEnd"/>
      <w:r w:rsidRPr="00A40E84">
        <w:rPr>
          <w:sz w:val="14"/>
          <w:szCs w:val="14"/>
        </w:rPr>
        <w:t xml:space="preserve">, Multikino, </w:t>
      </w:r>
      <w:proofErr w:type="spellStart"/>
      <w:r w:rsidRPr="00A40E84">
        <w:rPr>
          <w:sz w:val="14"/>
          <w:szCs w:val="14"/>
        </w:rPr>
        <w:t>Zara</w:t>
      </w:r>
      <w:proofErr w:type="spellEnd"/>
      <w:r w:rsidRPr="00A40E84">
        <w:rPr>
          <w:sz w:val="14"/>
          <w:szCs w:val="14"/>
        </w:rPr>
        <w:t xml:space="preserve">, </w:t>
      </w:r>
      <w:proofErr w:type="spellStart"/>
      <w:r w:rsidRPr="00A40E84">
        <w:rPr>
          <w:sz w:val="14"/>
          <w:szCs w:val="14"/>
        </w:rPr>
        <w:t>Pull</w:t>
      </w:r>
      <w:proofErr w:type="spellEnd"/>
      <w:r w:rsidRPr="00A40E84">
        <w:rPr>
          <w:sz w:val="14"/>
          <w:szCs w:val="14"/>
        </w:rPr>
        <w:t xml:space="preserve"> &amp; Bear, </w:t>
      </w:r>
      <w:proofErr w:type="spellStart"/>
      <w:r w:rsidRPr="00A40E84">
        <w:rPr>
          <w:sz w:val="14"/>
          <w:szCs w:val="14"/>
        </w:rPr>
        <w:t>Bershka</w:t>
      </w:r>
      <w:proofErr w:type="spellEnd"/>
      <w:r w:rsidRPr="00A40E84">
        <w:rPr>
          <w:sz w:val="14"/>
          <w:szCs w:val="14"/>
        </w:rPr>
        <w:t xml:space="preserve">, C&amp;A, </w:t>
      </w:r>
      <w:proofErr w:type="spellStart"/>
      <w:r w:rsidRPr="00A40E84">
        <w:rPr>
          <w:sz w:val="14"/>
          <w:szCs w:val="14"/>
        </w:rPr>
        <w:t>Reserved</w:t>
      </w:r>
      <w:proofErr w:type="spellEnd"/>
      <w:r w:rsidRPr="00A40E84">
        <w:rPr>
          <w:sz w:val="14"/>
          <w:szCs w:val="14"/>
        </w:rPr>
        <w:t xml:space="preserve">, Euro RTV AGD, Douglas czy Flying </w:t>
      </w:r>
      <w:proofErr w:type="spellStart"/>
      <w:r w:rsidRPr="00A40E84">
        <w:rPr>
          <w:sz w:val="14"/>
          <w:szCs w:val="14"/>
        </w:rPr>
        <w:t>Tiger</w:t>
      </w:r>
      <w:proofErr w:type="spellEnd"/>
      <w:r w:rsidRPr="00A40E84">
        <w:rPr>
          <w:sz w:val="14"/>
          <w:szCs w:val="14"/>
        </w:rPr>
        <w:t xml:space="preserve"> </w:t>
      </w:r>
      <w:proofErr w:type="spellStart"/>
      <w:r w:rsidRPr="00A40E84">
        <w:rPr>
          <w:sz w:val="14"/>
          <w:szCs w:val="14"/>
        </w:rPr>
        <w:t>Copenhagen</w:t>
      </w:r>
      <w:proofErr w:type="spellEnd"/>
      <w:r w:rsidRPr="00A40E84">
        <w:rPr>
          <w:sz w:val="14"/>
          <w:szCs w:val="14"/>
        </w:rPr>
        <w:t xml:space="preserve">. Posiada także 10 salowe Multikino z salą </w:t>
      </w:r>
      <w:proofErr w:type="spellStart"/>
      <w:r w:rsidRPr="00A40E84">
        <w:rPr>
          <w:sz w:val="14"/>
          <w:szCs w:val="14"/>
        </w:rPr>
        <w:t>Xtreme</w:t>
      </w:r>
      <w:proofErr w:type="spellEnd"/>
      <w:r w:rsidRPr="00A40E84">
        <w:rPr>
          <w:sz w:val="14"/>
          <w:szCs w:val="14"/>
        </w:rPr>
        <w:t xml:space="preserve"> – najnowocześniejszą w Polsce, wyposażoną w system dźwiękowy Dolby </w:t>
      </w:r>
      <w:proofErr w:type="spellStart"/>
      <w:r w:rsidRPr="00A40E84">
        <w:rPr>
          <w:sz w:val="14"/>
          <w:szCs w:val="14"/>
        </w:rPr>
        <w:t>Atmos</w:t>
      </w:r>
      <w:proofErr w:type="spellEnd"/>
      <w:r w:rsidRPr="00A40E84">
        <w:rPr>
          <w:sz w:val="14"/>
          <w:szCs w:val="14"/>
        </w:rPr>
        <w:t xml:space="preserve"> oraz projektor laserowy 4K. Centrum handlowe połączone jest bezpośrednio z dworcem kolejowym i podziemnym terminalem autobusowym komunikacji miejskiej. Galeria Katowicka została otwarta 18 września 2013 r.</w:t>
      </w:r>
    </w:p>
    <w:p w14:paraId="64CB92DB" w14:textId="77777777" w:rsidR="00A40E84" w:rsidRPr="00A40E84" w:rsidRDefault="00A40E84" w:rsidP="00A40E84">
      <w:pPr>
        <w:spacing w:line="360" w:lineRule="auto"/>
        <w:jc w:val="both"/>
        <w:rPr>
          <w:sz w:val="14"/>
          <w:szCs w:val="14"/>
        </w:rPr>
      </w:pPr>
    </w:p>
    <w:p w14:paraId="70CDD35E" w14:textId="77777777" w:rsidR="00A40E84" w:rsidRPr="00A40E84" w:rsidRDefault="00A40E84" w:rsidP="00A40E84">
      <w:pPr>
        <w:spacing w:line="360" w:lineRule="auto"/>
        <w:jc w:val="both"/>
        <w:rPr>
          <w:sz w:val="14"/>
          <w:szCs w:val="14"/>
        </w:rPr>
      </w:pPr>
      <w:r w:rsidRPr="00A40E84">
        <w:rPr>
          <w:sz w:val="14"/>
          <w:szCs w:val="14"/>
        </w:rPr>
        <w:t xml:space="preserve">Więcej informacji na: </w:t>
      </w:r>
      <w:hyperlink r:id="rId9" w:history="1">
        <w:r w:rsidRPr="00093E7E">
          <w:rPr>
            <w:rStyle w:val="Hipercze"/>
            <w:sz w:val="14"/>
            <w:szCs w:val="14"/>
          </w:rPr>
          <w:t>www.galeriakatowicka.eu</w:t>
        </w:r>
      </w:hyperlink>
      <w:r>
        <w:rPr>
          <w:sz w:val="14"/>
          <w:szCs w:val="14"/>
        </w:rPr>
        <w:t xml:space="preserve"> </w:t>
      </w:r>
    </w:p>
    <w:p w14:paraId="2332A800" w14:textId="77777777" w:rsidR="00A40E84" w:rsidRPr="00A40E84" w:rsidRDefault="00A40E84" w:rsidP="00A40E84">
      <w:pPr>
        <w:spacing w:line="360" w:lineRule="auto"/>
        <w:jc w:val="both"/>
        <w:rPr>
          <w:sz w:val="14"/>
          <w:szCs w:val="14"/>
        </w:rPr>
      </w:pPr>
    </w:p>
    <w:p w14:paraId="6963BC5F" w14:textId="77777777" w:rsidR="00A40E84" w:rsidRPr="00A40E84" w:rsidRDefault="00A40E84" w:rsidP="00A40E84">
      <w:pPr>
        <w:spacing w:line="360" w:lineRule="auto"/>
        <w:jc w:val="both"/>
        <w:rPr>
          <w:sz w:val="14"/>
          <w:szCs w:val="14"/>
        </w:rPr>
      </w:pPr>
      <w:r w:rsidRPr="00A40E84">
        <w:rPr>
          <w:sz w:val="14"/>
          <w:szCs w:val="14"/>
        </w:rPr>
        <w:lastRenderedPageBreak/>
        <w:t xml:space="preserve">Właścicielem Galerii Katowickiej jest fundusz </w:t>
      </w:r>
      <w:proofErr w:type="spellStart"/>
      <w:r w:rsidRPr="00A40E84">
        <w:rPr>
          <w:b/>
          <w:sz w:val="14"/>
          <w:szCs w:val="14"/>
        </w:rPr>
        <w:t>Employees</w:t>
      </w:r>
      <w:proofErr w:type="spellEnd"/>
      <w:r w:rsidRPr="00A40E84">
        <w:rPr>
          <w:b/>
          <w:sz w:val="14"/>
          <w:szCs w:val="14"/>
        </w:rPr>
        <w:t xml:space="preserve"> Provident Fund of Malaysia</w:t>
      </w:r>
      <w:r w:rsidRPr="00A40E84">
        <w:rPr>
          <w:sz w:val="14"/>
          <w:szCs w:val="14"/>
        </w:rPr>
        <w:t xml:space="preserve"> z siedzibą w Kuala Lumpur, założony w 1951 r. To jeden z najstarszych i największych funduszy emerytalnych na świecie, inwestujący również w nieruchomości. W Polsce za zarządzanie aktywami funduszu (</w:t>
      </w:r>
      <w:proofErr w:type="spellStart"/>
      <w:r w:rsidRPr="00A40E84">
        <w:rPr>
          <w:sz w:val="14"/>
          <w:szCs w:val="14"/>
        </w:rPr>
        <w:t>asset</w:t>
      </w:r>
      <w:proofErr w:type="spellEnd"/>
      <w:r w:rsidRPr="00A40E84">
        <w:rPr>
          <w:sz w:val="14"/>
          <w:szCs w:val="14"/>
        </w:rPr>
        <w:t xml:space="preserve"> management) odpowiedzialny jest </w:t>
      </w:r>
      <w:proofErr w:type="spellStart"/>
      <w:r w:rsidRPr="00A40E84">
        <w:rPr>
          <w:sz w:val="14"/>
          <w:szCs w:val="14"/>
        </w:rPr>
        <w:t>Savills</w:t>
      </w:r>
      <w:proofErr w:type="spellEnd"/>
      <w:r w:rsidRPr="00A40E84">
        <w:rPr>
          <w:sz w:val="14"/>
          <w:szCs w:val="14"/>
        </w:rPr>
        <w:t xml:space="preserve"> Investment Management.  </w:t>
      </w:r>
    </w:p>
    <w:p w14:paraId="323E8771" w14:textId="77777777" w:rsidR="00A40E84" w:rsidRPr="00A40E84" w:rsidRDefault="00A40E84" w:rsidP="00A40E84">
      <w:pPr>
        <w:spacing w:line="360" w:lineRule="auto"/>
        <w:jc w:val="both"/>
        <w:rPr>
          <w:sz w:val="14"/>
          <w:szCs w:val="14"/>
        </w:rPr>
      </w:pPr>
    </w:p>
    <w:p w14:paraId="23DEC85A" w14:textId="77777777" w:rsidR="00A40E84" w:rsidRPr="00A40E84" w:rsidRDefault="00A40E84" w:rsidP="00A40E84">
      <w:pPr>
        <w:spacing w:line="360" w:lineRule="auto"/>
        <w:jc w:val="both"/>
        <w:rPr>
          <w:sz w:val="14"/>
          <w:szCs w:val="14"/>
        </w:rPr>
      </w:pPr>
      <w:r w:rsidRPr="00A40E84">
        <w:rPr>
          <w:sz w:val="14"/>
          <w:szCs w:val="14"/>
        </w:rPr>
        <w:t xml:space="preserve">Za zarządzanie Galerią Katowicką, codzienne funkcjonowanie obiektu oraz kwestie związane z wynajmem powierzchni handlowej, odpowiada spółka </w:t>
      </w:r>
      <w:r w:rsidRPr="00A40E84">
        <w:rPr>
          <w:b/>
          <w:sz w:val="14"/>
          <w:szCs w:val="14"/>
        </w:rPr>
        <w:t>APSYS Polska</w:t>
      </w:r>
      <w:r w:rsidRPr="00A40E84">
        <w:rPr>
          <w:sz w:val="14"/>
          <w:szCs w:val="14"/>
        </w:rPr>
        <w:t>.</w:t>
      </w:r>
    </w:p>
    <w:p w14:paraId="34B8F76B" w14:textId="77777777" w:rsidR="00A40E84" w:rsidRPr="00A40E84" w:rsidRDefault="00A40E84" w:rsidP="00A40E84">
      <w:pPr>
        <w:spacing w:line="360" w:lineRule="auto"/>
        <w:jc w:val="both"/>
        <w:rPr>
          <w:b/>
          <w:sz w:val="14"/>
          <w:szCs w:val="14"/>
        </w:rPr>
      </w:pPr>
    </w:p>
    <w:p w14:paraId="36F88BBA" w14:textId="77777777" w:rsidR="00277AD6" w:rsidRPr="00A40E84" w:rsidRDefault="00A40E84" w:rsidP="00A40E84">
      <w:pPr>
        <w:spacing w:line="360" w:lineRule="auto"/>
        <w:jc w:val="both"/>
        <w:rPr>
          <w:sz w:val="14"/>
          <w:szCs w:val="14"/>
        </w:rPr>
      </w:pPr>
      <w:r w:rsidRPr="00A40E84">
        <w:rPr>
          <w:b/>
          <w:sz w:val="14"/>
          <w:szCs w:val="14"/>
        </w:rPr>
        <w:t>APSYS</w:t>
      </w:r>
      <w:r w:rsidRPr="00A40E84">
        <w:rPr>
          <w:sz w:val="14"/>
          <w:szCs w:val="14"/>
        </w:rPr>
        <w:t xml:space="preserve"> jest jednym z wiodących operatorów branży centrów handlowych w Polsce i we Francji. Firma powstała w 1996 roku i działa jako inwestor, deweloper, agent ds. najmu, menadżer projektu oraz zarządca nieruchomości. Tworzy innowacyjne, „szyte na miarę” projekty uwzględniające specyfikę danego miejsca, kontekst społeczny oraz środowisko naturalne. Do największych inwestycji firmy należą Manufaktura w Łodzi oraz </w:t>
      </w:r>
      <w:proofErr w:type="spellStart"/>
      <w:r w:rsidRPr="00A40E84">
        <w:rPr>
          <w:sz w:val="14"/>
          <w:szCs w:val="14"/>
        </w:rPr>
        <w:t>Posnania</w:t>
      </w:r>
      <w:proofErr w:type="spellEnd"/>
      <w:r w:rsidRPr="00A40E84">
        <w:rPr>
          <w:sz w:val="14"/>
          <w:szCs w:val="14"/>
        </w:rPr>
        <w:t xml:space="preserve"> w Poznaniu. APSYS Polska zarządza obecnie ok. 1 126 097 m2 GLA w 25 centrach handlowych zlokalizowanych w 17 największych miastach w Polsce. Firma i jej projekty były wielokrotnie nagradzane przez PRCH, ICSC, Europa </w:t>
      </w:r>
      <w:proofErr w:type="spellStart"/>
      <w:r w:rsidRPr="00A40E84">
        <w:rPr>
          <w:sz w:val="14"/>
          <w:szCs w:val="14"/>
        </w:rPr>
        <w:t>Property</w:t>
      </w:r>
      <w:proofErr w:type="spellEnd"/>
      <w:r w:rsidRPr="00A40E84">
        <w:rPr>
          <w:sz w:val="14"/>
          <w:szCs w:val="14"/>
        </w:rPr>
        <w:t xml:space="preserve"> oraz </w:t>
      </w:r>
      <w:proofErr w:type="spellStart"/>
      <w:r w:rsidRPr="00A40E84">
        <w:rPr>
          <w:sz w:val="14"/>
          <w:szCs w:val="14"/>
        </w:rPr>
        <w:t>CiJ</w:t>
      </w:r>
      <w:proofErr w:type="spellEnd"/>
      <w:r w:rsidRPr="00A40E84">
        <w:rPr>
          <w:sz w:val="14"/>
          <w:szCs w:val="14"/>
        </w:rPr>
        <w:t xml:space="preserve"> w dziedzinach rozwoju, zarządzania oraz marketingu.</w:t>
      </w:r>
    </w:p>
    <w:sectPr w:rsidR="00277AD6" w:rsidRPr="00A40E84" w:rsidSect="00D03424">
      <w:headerReference w:type="default" r:id="rId10"/>
      <w:footerReference w:type="default" r:id="rId11"/>
      <w:pgSz w:w="11906" w:h="16838"/>
      <w:pgMar w:top="128" w:right="1417" w:bottom="360" w:left="1417" w:header="3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19E9" w14:textId="77777777" w:rsidR="00EB150B" w:rsidRDefault="00EB150B">
      <w:r>
        <w:separator/>
      </w:r>
    </w:p>
  </w:endnote>
  <w:endnote w:type="continuationSeparator" w:id="0">
    <w:p w14:paraId="4EA571B5" w14:textId="77777777" w:rsidR="00EB150B" w:rsidRDefault="00EB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B4F3" w14:textId="77777777" w:rsidR="00247971" w:rsidRDefault="00247971" w:rsidP="00D03424">
    <w:pPr>
      <w:pStyle w:val="Stopka"/>
      <w:jc w:val="center"/>
      <w:rPr>
        <w:sz w:val="16"/>
        <w:szCs w:val="16"/>
      </w:rPr>
    </w:pPr>
  </w:p>
  <w:p w14:paraId="18CD8008" w14:textId="77777777" w:rsidR="00247971" w:rsidRDefault="00247971" w:rsidP="00D03424">
    <w:pPr>
      <w:pStyle w:val="Stopka"/>
      <w:pBdr>
        <w:bottom w:val="dotted" w:sz="6" w:space="1" w:color="auto"/>
      </w:pBdr>
      <w:jc w:val="center"/>
      <w:rPr>
        <w:sz w:val="16"/>
        <w:szCs w:val="16"/>
      </w:rPr>
    </w:pPr>
  </w:p>
  <w:p w14:paraId="1EB57DC3" w14:textId="77777777" w:rsidR="00247971" w:rsidRDefault="00247971" w:rsidP="00D03424">
    <w:pPr>
      <w:pStyle w:val="Stopka"/>
      <w:jc w:val="center"/>
      <w:rPr>
        <w:sz w:val="16"/>
        <w:szCs w:val="16"/>
      </w:rPr>
    </w:pPr>
  </w:p>
  <w:p w14:paraId="33A666ED" w14:textId="77777777" w:rsidR="00247971" w:rsidRDefault="00247971" w:rsidP="00D03424">
    <w:pPr>
      <w:pStyle w:val="Stopka"/>
      <w:jc w:val="center"/>
      <w:rPr>
        <w:sz w:val="16"/>
        <w:szCs w:val="16"/>
      </w:rPr>
    </w:pPr>
    <w:r>
      <w:rPr>
        <w:sz w:val="16"/>
        <w:szCs w:val="16"/>
      </w:rPr>
      <w:t xml:space="preserve">OPEN MEDIA </w:t>
    </w:r>
  </w:p>
  <w:p w14:paraId="11C757B6" w14:textId="77777777" w:rsidR="00247971" w:rsidRDefault="00247971" w:rsidP="00D03424">
    <w:pPr>
      <w:pStyle w:val="Stopka"/>
      <w:jc w:val="center"/>
      <w:rPr>
        <w:sz w:val="16"/>
        <w:szCs w:val="16"/>
      </w:rPr>
    </w:pPr>
    <w:r>
      <w:rPr>
        <w:sz w:val="16"/>
        <w:szCs w:val="16"/>
      </w:rPr>
      <w:t>ul. Obozowa 42A/2</w:t>
    </w:r>
  </w:p>
  <w:p w14:paraId="277C8AC7" w14:textId="77777777" w:rsidR="00247971" w:rsidRDefault="00247971" w:rsidP="00D03424">
    <w:pPr>
      <w:pStyle w:val="Stopka"/>
      <w:jc w:val="center"/>
      <w:rPr>
        <w:sz w:val="16"/>
        <w:szCs w:val="16"/>
      </w:rPr>
    </w:pPr>
    <w:r>
      <w:rPr>
        <w:sz w:val="16"/>
        <w:szCs w:val="16"/>
      </w:rPr>
      <w:t>30-383 Kraków</w:t>
    </w:r>
  </w:p>
  <w:p w14:paraId="6FE4CDD4" w14:textId="77777777" w:rsidR="00247971" w:rsidRPr="00B26938" w:rsidRDefault="00247971" w:rsidP="00D03424">
    <w:pPr>
      <w:pStyle w:val="Stopka"/>
      <w:jc w:val="center"/>
      <w:rPr>
        <w:sz w:val="16"/>
        <w:szCs w:val="16"/>
      </w:rPr>
    </w:pPr>
    <w:r w:rsidRPr="00B26938">
      <w:rPr>
        <w:sz w:val="16"/>
        <w:szCs w:val="16"/>
      </w:rPr>
      <w:t>tel. 012</w:t>
    </w:r>
    <w:smartTag w:uri="urn:schemas-microsoft-com:office:smarttags" w:element="PersonName">
      <w:r w:rsidRPr="00B26938">
        <w:rPr>
          <w:sz w:val="16"/>
          <w:szCs w:val="16"/>
        </w:rPr>
        <w:t> </w:t>
      </w:r>
    </w:smartTag>
    <w:r w:rsidRPr="00B26938">
      <w:rPr>
        <w:sz w:val="16"/>
        <w:szCs w:val="16"/>
      </w:rPr>
      <w:t>268 97 50, fax 012 268 97 50 wew. 27</w:t>
    </w:r>
  </w:p>
  <w:p w14:paraId="37B9408B" w14:textId="77777777" w:rsidR="00247971" w:rsidRDefault="00247971" w:rsidP="00D03424">
    <w:pPr>
      <w:pStyle w:val="Stopka"/>
      <w:jc w:val="center"/>
      <w:rPr>
        <w:sz w:val="16"/>
        <w:szCs w:val="16"/>
      </w:rPr>
    </w:pPr>
    <w:r>
      <w:rPr>
        <w:sz w:val="16"/>
        <w:szCs w:val="16"/>
      </w:rPr>
      <w:t>www.openmedia.pl</w:t>
    </w:r>
  </w:p>
  <w:p w14:paraId="58EDD828" w14:textId="77777777" w:rsidR="00247971" w:rsidRDefault="002479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4A214" w14:textId="77777777" w:rsidR="00EB150B" w:rsidRDefault="00EB150B">
      <w:r>
        <w:separator/>
      </w:r>
    </w:p>
  </w:footnote>
  <w:footnote w:type="continuationSeparator" w:id="0">
    <w:p w14:paraId="05DAB5DF" w14:textId="77777777" w:rsidR="00EB150B" w:rsidRDefault="00EB1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C4CE" w14:textId="26DD45C1" w:rsidR="00247971" w:rsidRDefault="00247971">
    <w:pPr>
      <w:pStyle w:val="Nagwek"/>
      <w:rPr>
        <w:rFonts w:ascii="Arial" w:hAnsi="Arial" w:cs="Arial"/>
        <w:szCs w:val="20"/>
      </w:rPr>
    </w:pPr>
  </w:p>
  <w:p w14:paraId="35ECCF4E" w14:textId="77777777" w:rsidR="00247971" w:rsidRDefault="00247971">
    <w:pPr>
      <w:pStyle w:val="Nagwek"/>
      <w:rPr>
        <w:rFonts w:ascii="Arial" w:hAnsi="Arial" w:cs="Arial"/>
        <w:szCs w:val="20"/>
      </w:rPr>
    </w:pPr>
  </w:p>
  <w:p w14:paraId="58D9C438" w14:textId="7AC4079B" w:rsidR="00247971" w:rsidRDefault="00B36779" w:rsidP="00D03424">
    <w:pPr>
      <w:pStyle w:val="Nagwek"/>
      <w:tabs>
        <w:tab w:val="left" w:pos="3060"/>
      </w:tabs>
      <w:rPr>
        <w:rFonts w:ascii="Arial" w:hAnsi="Arial" w:cs="Arial"/>
        <w:szCs w:val="20"/>
      </w:rPr>
    </w:pPr>
    <w:r>
      <w:rPr>
        <w:noProof/>
        <w:lang w:val="en-GB" w:eastAsia="en-GB"/>
      </w:rPr>
      <w:drawing>
        <wp:inline distT="0" distB="0" distL="0" distR="0" wp14:anchorId="4D64D0E6" wp14:editId="2FAEF0AE">
          <wp:extent cx="1536065" cy="609600"/>
          <wp:effectExtent l="0" t="0" r="6985"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09600"/>
                  </a:xfrm>
                  <a:prstGeom prst="rect">
                    <a:avLst/>
                  </a:prstGeom>
                  <a:noFill/>
                </pic:spPr>
              </pic:pic>
            </a:graphicData>
          </a:graphic>
        </wp:inline>
      </w:drawing>
    </w:r>
    <w:r w:rsidR="00247971">
      <w:rPr>
        <w:rFonts w:ascii="Arial" w:hAnsi="Arial" w:cs="Arial"/>
        <w:szCs w:val="20"/>
      </w:rPr>
      <w:tab/>
    </w:r>
    <w:r w:rsidR="00247971">
      <w:rPr>
        <w:rFonts w:ascii="Arial" w:hAnsi="Arial" w:cs="Arial"/>
        <w:szCs w:val="20"/>
      </w:rPr>
      <w:tab/>
    </w:r>
  </w:p>
  <w:p w14:paraId="35496CDD" w14:textId="77777777" w:rsidR="00247971" w:rsidRDefault="00247971">
    <w:pPr>
      <w:pStyle w:val="Nagwek"/>
    </w:pPr>
  </w:p>
  <w:p w14:paraId="5CE22FED" w14:textId="77777777" w:rsidR="00247971" w:rsidRDefault="00247971">
    <w:pPr>
      <w:pStyle w:val="Nagwek"/>
    </w:pPr>
  </w:p>
  <w:p w14:paraId="6C558889" w14:textId="77777777" w:rsidR="00247971" w:rsidRDefault="002479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F2A"/>
    <w:multiLevelType w:val="multilevel"/>
    <w:tmpl w:val="402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63CC"/>
    <w:multiLevelType w:val="hybridMultilevel"/>
    <w:tmpl w:val="EF58AC1E"/>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344F7"/>
    <w:multiLevelType w:val="hybridMultilevel"/>
    <w:tmpl w:val="F8FA2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A76FE3"/>
    <w:multiLevelType w:val="hybridMultilevel"/>
    <w:tmpl w:val="6DAE1150"/>
    <w:lvl w:ilvl="0" w:tplc="76F4CC0A">
      <w:start w:val="1"/>
      <w:numFmt w:val="bullet"/>
      <w:lvlText w:val="•"/>
      <w:lvlJc w:val="left"/>
      <w:pPr>
        <w:tabs>
          <w:tab w:val="num" w:pos="720"/>
        </w:tabs>
        <w:ind w:left="720" w:hanging="360"/>
      </w:pPr>
      <w:rPr>
        <w:rFonts w:ascii="Arial" w:hAnsi="Arial" w:hint="default"/>
      </w:rPr>
    </w:lvl>
    <w:lvl w:ilvl="1" w:tplc="4E6E4588" w:tentative="1">
      <w:start w:val="1"/>
      <w:numFmt w:val="bullet"/>
      <w:lvlText w:val="•"/>
      <w:lvlJc w:val="left"/>
      <w:pPr>
        <w:tabs>
          <w:tab w:val="num" w:pos="1440"/>
        </w:tabs>
        <w:ind w:left="1440" w:hanging="360"/>
      </w:pPr>
      <w:rPr>
        <w:rFonts w:ascii="Arial" w:hAnsi="Arial" w:hint="default"/>
      </w:rPr>
    </w:lvl>
    <w:lvl w:ilvl="2" w:tplc="F4BEB44C" w:tentative="1">
      <w:start w:val="1"/>
      <w:numFmt w:val="bullet"/>
      <w:lvlText w:val="•"/>
      <w:lvlJc w:val="left"/>
      <w:pPr>
        <w:tabs>
          <w:tab w:val="num" w:pos="2160"/>
        </w:tabs>
        <w:ind w:left="2160" w:hanging="360"/>
      </w:pPr>
      <w:rPr>
        <w:rFonts w:ascii="Arial" w:hAnsi="Arial" w:hint="default"/>
      </w:rPr>
    </w:lvl>
    <w:lvl w:ilvl="3" w:tplc="60A4DFFA" w:tentative="1">
      <w:start w:val="1"/>
      <w:numFmt w:val="bullet"/>
      <w:lvlText w:val="•"/>
      <w:lvlJc w:val="left"/>
      <w:pPr>
        <w:tabs>
          <w:tab w:val="num" w:pos="2880"/>
        </w:tabs>
        <w:ind w:left="2880" w:hanging="360"/>
      </w:pPr>
      <w:rPr>
        <w:rFonts w:ascii="Arial" w:hAnsi="Arial" w:hint="default"/>
      </w:rPr>
    </w:lvl>
    <w:lvl w:ilvl="4" w:tplc="3ED03C82" w:tentative="1">
      <w:start w:val="1"/>
      <w:numFmt w:val="bullet"/>
      <w:lvlText w:val="•"/>
      <w:lvlJc w:val="left"/>
      <w:pPr>
        <w:tabs>
          <w:tab w:val="num" w:pos="3600"/>
        </w:tabs>
        <w:ind w:left="3600" w:hanging="360"/>
      </w:pPr>
      <w:rPr>
        <w:rFonts w:ascii="Arial" w:hAnsi="Arial" w:hint="default"/>
      </w:rPr>
    </w:lvl>
    <w:lvl w:ilvl="5" w:tplc="B6E032E4" w:tentative="1">
      <w:start w:val="1"/>
      <w:numFmt w:val="bullet"/>
      <w:lvlText w:val="•"/>
      <w:lvlJc w:val="left"/>
      <w:pPr>
        <w:tabs>
          <w:tab w:val="num" w:pos="4320"/>
        </w:tabs>
        <w:ind w:left="4320" w:hanging="360"/>
      </w:pPr>
      <w:rPr>
        <w:rFonts w:ascii="Arial" w:hAnsi="Arial" w:hint="default"/>
      </w:rPr>
    </w:lvl>
    <w:lvl w:ilvl="6" w:tplc="C97055CE" w:tentative="1">
      <w:start w:val="1"/>
      <w:numFmt w:val="bullet"/>
      <w:lvlText w:val="•"/>
      <w:lvlJc w:val="left"/>
      <w:pPr>
        <w:tabs>
          <w:tab w:val="num" w:pos="5040"/>
        </w:tabs>
        <w:ind w:left="5040" w:hanging="360"/>
      </w:pPr>
      <w:rPr>
        <w:rFonts w:ascii="Arial" w:hAnsi="Arial" w:hint="default"/>
      </w:rPr>
    </w:lvl>
    <w:lvl w:ilvl="7" w:tplc="18CA7328" w:tentative="1">
      <w:start w:val="1"/>
      <w:numFmt w:val="bullet"/>
      <w:lvlText w:val="•"/>
      <w:lvlJc w:val="left"/>
      <w:pPr>
        <w:tabs>
          <w:tab w:val="num" w:pos="5760"/>
        </w:tabs>
        <w:ind w:left="5760" w:hanging="360"/>
      </w:pPr>
      <w:rPr>
        <w:rFonts w:ascii="Arial" w:hAnsi="Arial" w:hint="default"/>
      </w:rPr>
    </w:lvl>
    <w:lvl w:ilvl="8" w:tplc="2CC289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583363"/>
    <w:multiLevelType w:val="hybridMultilevel"/>
    <w:tmpl w:val="3834815A"/>
    <w:lvl w:ilvl="0" w:tplc="F6385D7A">
      <w:start w:val="1"/>
      <w:numFmt w:val="bullet"/>
      <w:lvlText w:val="•"/>
      <w:lvlJc w:val="left"/>
      <w:pPr>
        <w:tabs>
          <w:tab w:val="num" w:pos="720"/>
        </w:tabs>
        <w:ind w:left="720" w:hanging="360"/>
      </w:pPr>
      <w:rPr>
        <w:rFonts w:ascii="Arial" w:hAnsi="Arial" w:hint="default"/>
      </w:rPr>
    </w:lvl>
    <w:lvl w:ilvl="1" w:tplc="7A8CDA88" w:tentative="1">
      <w:start w:val="1"/>
      <w:numFmt w:val="bullet"/>
      <w:lvlText w:val="•"/>
      <w:lvlJc w:val="left"/>
      <w:pPr>
        <w:tabs>
          <w:tab w:val="num" w:pos="1440"/>
        </w:tabs>
        <w:ind w:left="1440" w:hanging="360"/>
      </w:pPr>
      <w:rPr>
        <w:rFonts w:ascii="Arial" w:hAnsi="Arial" w:hint="default"/>
      </w:rPr>
    </w:lvl>
    <w:lvl w:ilvl="2" w:tplc="3B022B9A" w:tentative="1">
      <w:start w:val="1"/>
      <w:numFmt w:val="bullet"/>
      <w:lvlText w:val="•"/>
      <w:lvlJc w:val="left"/>
      <w:pPr>
        <w:tabs>
          <w:tab w:val="num" w:pos="2160"/>
        </w:tabs>
        <w:ind w:left="2160" w:hanging="360"/>
      </w:pPr>
      <w:rPr>
        <w:rFonts w:ascii="Arial" w:hAnsi="Arial" w:hint="default"/>
      </w:rPr>
    </w:lvl>
    <w:lvl w:ilvl="3" w:tplc="1382DF12" w:tentative="1">
      <w:start w:val="1"/>
      <w:numFmt w:val="bullet"/>
      <w:lvlText w:val="•"/>
      <w:lvlJc w:val="left"/>
      <w:pPr>
        <w:tabs>
          <w:tab w:val="num" w:pos="2880"/>
        </w:tabs>
        <w:ind w:left="2880" w:hanging="360"/>
      </w:pPr>
      <w:rPr>
        <w:rFonts w:ascii="Arial" w:hAnsi="Arial" w:hint="default"/>
      </w:rPr>
    </w:lvl>
    <w:lvl w:ilvl="4" w:tplc="7A78E486" w:tentative="1">
      <w:start w:val="1"/>
      <w:numFmt w:val="bullet"/>
      <w:lvlText w:val="•"/>
      <w:lvlJc w:val="left"/>
      <w:pPr>
        <w:tabs>
          <w:tab w:val="num" w:pos="3600"/>
        </w:tabs>
        <w:ind w:left="3600" w:hanging="360"/>
      </w:pPr>
      <w:rPr>
        <w:rFonts w:ascii="Arial" w:hAnsi="Arial" w:hint="default"/>
      </w:rPr>
    </w:lvl>
    <w:lvl w:ilvl="5" w:tplc="7804BD6E" w:tentative="1">
      <w:start w:val="1"/>
      <w:numFmt w:val="bullet"/>
      <w:lvlText w:val="•"/>
      <w:lvlJc w:val="left"/>
      <w:pPr>
        <w:tabs>
          <w:tab w:val="num" w:pos="4320"/>
        </w:tabs>
        <w:ind w:left="4320" w:hanging="360"/>
      </w:pPr>
      <w:rPr>
        <w:rFonts w:ascii="Arial" w:hAnsi="Arial" w:hint="default"/>
      </w:rPr>
    </w:lvl>
    <w:lvl w:ilvl="6" w:tplc="CD3858D2" w:tentative="1">
      <w:start w:val="1"/>
      <w:numFmt w:val="bullet"/>
      <w:lvlText w:val="•"/>
      <w:lvlJc w:val="left"/>
      <w:pPr>
        <w:tabs>
          <w:tab w:val="num" w:pos="5040"/>
        </w:tabs>
        <w:ind w:left="5040" w:hanging="360"/>
      </w:pPr>
      <w:rPr>
        <w:rFonts w:ascii="Arial" w:hAnsi="Arial" w:hint="default"/>
      </w:rPr>
    </w:lvl>
    <w:lvl w:ilvl="7" w:tplc="C7A6E9AA" w:tentative="1">
      <w:start w:val="1"/>
      <w:numFmt w:val="bullet"/>
      <w:lvlText w:val="•"/>
      <w:lvlJc w:val="left"/>
      <w:pPr>
        <w:tabs>
          <w:tab w:val="num" w:pos="5760"/>
        </w:tabs>
        <w:ind w:left="5760" w:hanging="360"/>
      </w:pPr>
      <w:rPr>
        <w:rFonts w:ascii="Arial" w:hAnsi="Arial" w:hint="default"/>
      </w:rPr>
    </w:lvl>
    <w:lvl w:ilvl="8" w:tplc="BD3A11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D60FE4"/>
    <w:multiLevelType w:val="hybridMultilevel"/>
    <w:tmpl w:val="854E8CCE"/>
    <w:lvl w:ilvl="0" w:tplc="210C524A">
      <w:start w:val="1"/>
      <w:numFmt w:val="bullet"/>
      <w:lvlText w:val="•"/>
      <w:lvlJc w:val="left"/>
      <w:pPr>
        <w:tabs>
          <w:tab w:val="num" w:pos="720"/>
        </w:tabs>
        <w:ind w:left="720" w:hanging="360"/>
      </w:pPr>
      <w:rPr>
        <w:rFonts w:ascii="Arial" w:hAnsi="Arial" w:hint="default"/>
      </w:rPr>
    </w:lvl>
    <w:lvl w:ilvl="1" w:tplc="72B03D3A" w:tentative="1">
      <w:start w:val="1"/>
      <w:numFmt w:val="bullet"/>
      <w:lvlText w:val="•"/>
      <w:lvlJc w:val="left"/>
      <w:pPr>
        <w:tabs>
          <w:tab w:val="num" w:pos="1440"/>
        </w:tabs>
        <w:ind w:left="1440" w:hanging="360"/>
      </w:pPr>
      <w:rPr>
        <w:rFonts w:ascii="Arial" w:hAnsi="Arial" w:hint="default"/>
      </w:rPr>
    </w:lvl>
    <w:lvl w:ilvl="2" w:tplc="2D325744" w:tentative="1">
      <w:start w:val="1"/>
      <w:numFmt w:val="bullet"/>
      <w:lvlText w:val="•"/>
      <w:lvlJc w:val="left"/>
      <w:pPr>
        <w:tabs>
          <w:tab w:val="num" w:pos="2160"/>
        </w:tabs>
        <w:ind w:left="2160" w:hanging="360"/>
      </w:pPr>
      <w:rPr>
        <w:rFonts w:ascii="Arial" w:hAnsi="Arial" w:hint="default"/>
      </w:rPr>
    </w:lvl>
    <w:lvl w:ilvl="3" w:tplc="2834CBD6" w:tentative="1">
      <w:start w:val="1"/>
      <w:numFmt w:val="bullet"/>
      <w:lvlText w:val="•"/>
      <w:lvlJc w:val="left"/>
      <w:pPr>
        <w:tabs>
          <w:tab w:val="num" w:pos="2880"/>
        </w:tabs>
        <w:ind w:left="2880" w:hanging="360"/>
      </w:pPr>
      <w:rPr>
        <w:rFonts w:ascii="Arial" w:hAnsi="Arial" w:hint="default"/>
      </w:rPr>
    </w:lvl>
    <w:lvl w:ilvl="4" w:tplc="64380CDA" w:tentative="1">
      <w:start w:val="1"/>
      <w:numFmt w:val="bullet"/>
      <w:lvlText w:val="•"/>
      <w:lvlJc w:val="left"/>
      <w:pPr>
        <w:tabs>
          <w:tab w:val="num" w:pos="3600"/>
        </w:tabs>
        <w:ind w:left="3600" w:hanging="360"/>
      </w:pPr>
      <w:rPr>
        <w:rFonts w:ascii="Arial" w:hAnsi="Arial" w:hint="default"/>
      </w:rPr>
    </w:lvl>
    <w:lvl w:ilvl="5" w:tplc="86C6C0D4" w:tentative="1">
      <w:start w:val="1"/>
      <w:numFmt w:val="bullet"/>
      <w:lvlText w:val="•"/>
      <w:lvlJc w:val="left"/>
      <w:pPr>
        <w:tabs>
          <w:tab w:val="num" w:pos="4320"/>
        </w:tabs>
        <w:ind w:left="4320" w:hanging="360"/>
      </w:pPr>
      <w:rPr>
        <w:rFonts w:ascii="Arial" w:hAnsi="Arial" w:hint="default"/>
      </w:rPr>
    </w:lvl>
    <w:lvl w:ilvl="6" w:tplc="26D645A0" w:tentative="1">
      <w:start w:val="1"/>
      <w:numFmt w:val="bullet"/>
      <w:lvlText w:val="•"/>
      <w:lvlJc w:val="left"/>
      <w:pPr>
        <w:tabs>
          <w:tab w:val="num" w:pos="5040"/>
        </w:tabs>
        <w:ind w:left="5040" w:hanging="360"/>
      </w:pPr>
      <w:rPr>
        <w:rFonts w:ascii="Arial" w:hAnsi="Arial" w:hint="default"/>
      </w:rPr>
    </w:lvl>
    <w:lvl w:ilvl="7" w:tplc="98A45E6E" w:tentative="1">
      <w:start w:val="1"/>
      <w:numFmt w:val="bullet"/>
      <w:lvlText w:val="•"/>
      <w:lvlJc w:val="left"/>
      <w:pPr>
        <w:tabs>
          <w:tab w:val="num" w:pos="5760"/>
        </w:tabs>
        <w:ind w:left="5760" w:hanging="360"/>
      </w:pPr>
      <w:rPr>
        <w:rFonts w:ascii="Arial" w:hAnsi="Arial" w:hint="default"/>
      </w:rPr>
    </w:lvl>
    <w:lvl w:ilvl="8" w:tplc="10D07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451065"/>
    <w:multiLevelType w:val="hybridMultilevel"/>
    <w:tmpl w:val="6F1617F4"/>
    <w:lvl w:ilvl="0" w:tplc="3D323796">
      <w:start w:val="1"/>
      <w:numFmt w:val="bullet"/>
      <w:lvlText w:val="•"/>
      <w:lvlJc w:val="left"/>
      <w:pPr>
        <w:tabs>
          <w:tab w:val="num" w:pos="720"/>
        </w:tabs>
        <w:ind w:left="720" w:hanging="360"/>
      </w:pPr>
      <w:rPr>
        <w:rFonts w:ascii="Arial" w:hAnsi="Arial" w:hint="default"/>
      </w:rPr>
    </w:lvl>
    <w:lvl w:ilvl="1" w:tplc="C342322E" w:tentative="1">
      <w:start w:val="1"/>
      <w:numFmt w:val="bullet"/>
      <w:lvlText w:val="•"/>
      <w:lvlJc w:val="left"/>
      <w:pPr>
        <w:tabs>
          <w:tab w:val="num" w:pos="1440"/>
        </w:tabs>
        <w:ind w:left="1440" w:hanging="360"/>
      </w:pPr>
      <w:rPr>
        <w:rFonts w:ascii="Arial" w:hAnsi="Arial" w:hint="default"/>
      </w:rPr>
    </w:lvl>
    <w:lvl w:ilvl="2" w:tplc="7D140816" w:tentative="1">
      <w:start w:val="1"/>
      <w:numFmt w:val="bullet"/>
      <w:lvlText w:val="•"/>
      <w:lvlJc w:val="left"/>
      <w:pPr>
        <w:tabs>
          <w:tab w:val="num" w:pos="2160"/>
        </w:tabs>
        <w:ind w:left="2160" w:hanging="360"/>
      </w:pPr>
      <w:rPr>
        <w:rFonts w:ascii="Arial" w:hAnsi="Arial" w:hint="default"/>
      </w:rPr>
    </w:lvl>
    <w:lvl w:ilvl="3" w:tplc="B62417CE" w:tentative="1">
      <w:start w:val="1"/>
      <w:numFmt w:val="bullet"/>
      <w:lvlText w:val="•"/>
      <w:lvlJc w:val="left"/>
      <w:pPr>
        <w:tabs>
          <w:tab w:val="num" w:pos="2880"/>
        </w:tabs>
        <w:ind w:left="2880" w:hanging="360"/>
      </w:pPr>
      <w:rPr>
        <w:rFonts w:ascii="Arial" w:hAnsi="Arial" w:hint="default"/>
      </w:rPr>
    </w:lvl>
    <w:lvl w:ilvl="4" w:tplc="AB101CEA" w:tentative="1">
      <w:start w:val="1"/>
      <w:numFmt w:val="bullet"/>
      <w:lvlText w:val="•"/>
      <w:lvlJc w:val="left"/>
      <w:pPr>
        <w:tabs>
          <w:tab w:val="num" w:pos="3600"/>
        </w:tabs>
        <w:ind w:left="3600" w:hanging="360"/>
      </w:pPr>
      <w:rPr>
        <w:rFonts w:ascii="Arial" w:hAnsi="Arial" w:hint="default"/>
      </w:rPr>
    </w:lvl>
    <w:lvl w:ilvl="5" w:tplc="BC0A551E" w:tentative="1">
      <w:start w:val="1"/>
      <w:numFmt w:val="bullet"/>
      <w:lvlText w:val="•"/>
      <w:lvlJc w:val="left"/>
      <w:pPr>
        <w:tabs>
          <w:tab w:val="num" w:pos="4320"/>
        </w:tabs>
        <w:ind w:left="4320" w:hanging="360"/>
      </w:pPr>
      <w:rPr>
        <w:rFonts w:ascii="Arial" w:hAnsi="Arial" w:hint="default"/>
      </w:rPr>
    </w:lvl>
    <w:lvl w:ilvl="6" w:tplc="F1BA2906" w:tentative="1">
      <w:start w:val="1"/>
      <w:numFmt w:val="bullet"/>
      <w:lvlText w:val="•"/>
      <w:lvlJc w:val="left"/>
      <w:pPr>
        <w:tabs>
          <w:tab w:val="num" w:pos="5040"/>
        </w:tabs>
        <w:ind w:left="5040" w:hanging="360"/>
      </w:pPr>
      <w:rPr>
        <w:rFonts w:ascii="Arial" w:hAnsi="Arial" w:hint="default"/>
      </w:rPr>
    </w:lvl>
    <w:lvl w:ilvl="7" w:tplc="522EFFCC" w:tentative="1">
      <w:start w:val="1"/>
      <w:numFmt w:val="bullet"/>
      <w:lvlText w:val="•"/>
      <w:lvlJc w:val="left"/>
      <w:pPr>
        <w:tabs>
          <w:tab w:val="num" w:pos="5760"/>
        </w:tabs>
        <w:ind w:left="5760" w:hanging="360"/>
      </w:pPr>
      <w:rPr>
        <w:rFonts w:ascii="Arial" w:hAnsi="Arial" w:hint="default"/>
      </w:rPr>
    </w:lvl>
    <w:lvl w:ilvl="8" w:tplc="D0CCC0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AF0466"/>
    <w:multiLevelType w:val="hybridMultilevel"/>
    <w:tmpl w:val="0BDA0F42"/>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832B2C"/>
    <w:multiLevelType w:val="hybridMultilevel"/>
    <w:tmpl w:val="E5AA2DE2"/>
    <w:lvl w:ilvl="0" w:tplc="B40A912E">
      <w:start w:val="1"/>
      <w:numFmt w:val="bullet"/>
      <w:lvlText w:val="•"/>
      <w:lvlJc w:val="left"/>
      <w:pPr>
        <w:tabs>
          <w:tab w:val="num" w:pos="720"/>
        </w:tabs>
        <w:ind w:left="720" w:hanging="360"/>
      </w:pPr>
      <w:rPr>
        <w:rFonts w:ascii="Arial" w:hAnsi="Arial" w:hint="default"/>
      </w:rPr>
    </w:lvl>
    <w:lvl w:ilvl="1" w:tplc="2D903342" w:tentative="1">
      <w:start w:val="1"/>
      <w:numFmt w:val="bullet"/>
      <w:lvlText w:val="•"/>
      <w:lvlJc w:val="left"/>
      <w:pPr>
        <w:tabs>
          <w:tab w:val="num" w:pos="1440"/>
        </w:tabs>
        <w:ind w:left="1440" w:hanging="360"/>
      </w:pPr>
      <w:rPr>
        <w:rFonts w:ascii="Arial" w:hAnsi="Arial" w:hint="default"/>
      </w:rPr>
    </w:lvl>
    <w:lvl w:ilvl="2" w:tplc="D26E73AA" w:tentative="1">
      <w:start w:val="1"/>
      <w:numFmt w:val="bullet"/>
      <w:lvlText w:val="•"/>
      <w:lvlJc w:val="left"/>
      <w:pPr>
        <w:tabs>
          <w:tab w:val="num" w:pos="2160"/>
        </w:tabs>
        <w:ind w:left="2160" w:hanging="360"/>
      </w:pPr>
      <w:rPr>
        <w:rFonts w:ascii="Arial" w:hAnsi="Arial" w:hint="default"/>
      </w:rPr>
    </w:lvl>
    <w:lvl w:ilvl="3" w:tplc="DB585248" w:tentative="1">
      <w:start w:val="1"/>
      <w:numFmt w:val="bullet"/>
      <w:lvlText w:val="•"/>
      <w:lvlJc w:val="left"/>
      <w:pPr>
        <w:tabs>
          <w:tab w:val="num" w:pos="2880"/>
        </w:tabs>
        <w:ind w:left="2880" w:hanging="360"/>
      </w:pPr>
      <w:rPr>
        <w:rFonts w:ascii="Arial" w:hAnsi="Arial" w:hint="default"/>
      </w:rPr>
    </w:lvl>
    <w:lvl w:ilvl="4" w:tplc="181097FE" w:tentative="1">
      <w:start w:val="1"/>
      <w:numFmt w:val="bullet"/>
      <w:lvlText w:val="•"/>
      <w:lvlJc w:val="left"/>
      <w:pPr>
        <w:tabs>
          <w:tab w:val="num" w:pos="3600"/>
        </w:tabs>
        <w:ind w:left="3600" w:hanging="360"/>
      </w:pPr>
      <w:rPr>
        <w:rFonts w:ascii="Arial" w:hAnsi="Arial" w:hint="default"/>
      </w:rPr>
    </w:lvl>
    <w:lvl w:ilvl="5" w:tplc="65F4E0FC" w:tentative="1">
      <w:start w:val="1"/>
      <w:numFmt w:val="bullet"/>
      <w:lvlText w:val="•"/>
      <w:lvlJc w:val="left"/>
      <w:pPr>
        <w:tabs>
          <w:tab w:val="num" w:pos="4320"/>
        </w:tabs>
        <w:ind w:left="4320" w:hanging="360"/>
      </w:pPr>
      <w:rPr>
        <w:rFonts w:ascii="Arial" w:hAnsi="Arial" w:hint="default"/>
      </w:rPr>
    </w:lvl>
    <w:lvl w:ilvl="6" w:tplc="B65A1F02" w:tentative="1">
      <w:start w:val="1"/>
      <w:numFmt w:val="bullet"/>
      <w:lvlText w:val="•"/>
      <w:lvlJc w:val="left"/>
      <w:pPr>
        <w:tabs>
          <w:tab w:val="num" w:pos="5040"/>
        </w:tabs>
        <w:ind w:left="5040" w:hanging="360"/>
      </w:pPr>
      <w:rPr>
        <w:rFonts w:ascii="Arial" w:hAnsi="Arial" w:hint="default"/>
      </w:rPr>
    </w:lvl>
    <w:lvl w:ilvl="7" w:tplc="FB02232A" w:tentative="1">
      <w:start w:val="1"/>
      <w:numFmt w:val="bullet"/>
      <w:lvlText w:val="•"/>
      <w:lvlJc w:val="left"/>
      <w:pPr>
        <w:tabs>
          <w:tab w:val="num" w:pos="5760"/>
        </w:tabs>
        <w:ind w:left="5760" w:hanging="360"/>
      </w:pPr>
      <w:rPr>
        <w:rFonts w:ascii="Arial" w:hAnsi="Arial" w:hint="default"/>
      </w:rPr>
    </w:lvl>
    <w:lvl w:ilvl="8" w:tplc="78A840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3358BE"/>
    <w:multiLevelType w:val="multilevel"/>
    <w:tmpl w:val="5A2A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E2BE5"/>
    <w:multiLevelType w:val="hybridMultilevel"/>
    <w:tmpl w:val="5CEC62BA"/>
    <w:lvl w:ilvl="0" w:tplc="01547680">
      <w:start w:val="1"/>
      <w:numFmt w:val="bullet"/>
      <w:lvlText w:val="•"/>
      <w:lvlJc w:val="left"/>
      <w:pPr>
        <w:tabs>
          <w:tab w:val="num" w:pos="720"/>
        </w:tabs>
        <w:ind w:left="720" w:hanging="360"/>
      </w:pPr>
      <w:rPr>
        <w:rFonts w:ascii="Arial" w:hAnsi="Arial" w:hint="default"/>
      </w:rPr>
    </w:lvl>
    <w:lvl w:ilvl="1" w:tplc="7E74C774" w:tentative="1">
      <w:start w:val="1"/>
      <w:numFmt w:val="bullet"/>
      <w:lvlText w:val="•"/>
      <w:lvlJc w:val="left"/>
      <w:pPr>
        <w:tabs>
          <w:tab w:val="num" w:pos="1440"/>
        </w:tabs>
        <w:ind w:left="1440" w:hanging="360"/>
      </w:pPr>
      <w:rPr>
        <w:rFonts w:ascii="Arial" w:hAnsi="Arial" w:hint="default"/>
      </w:rPr>
    </w:lvl>
    <w:lvl w:ilvl="2" w:tplc="3E967632" w:tentative="1">
      <w:start w:val="1"/>
      <w:numFmt w:val="bullet"/>
      <w:lvlText w:val="•"/>
      <w:lvlJc w:val="left"/>
      <w:pPr>
        <w:tabs>
          <w:tab w:val="num" w:pos="2160"/>
        </w:tabs>
        <w:ind w:left="2160" w:hanging="360"/>
      </w:pPr>
      <w:rPr>
        <w:rFonts w:ascii="Arial" w:hAnsi="Arial" w:hint="default"/>
      </w:rPr>
    </w:lvl>
    <w:lvl w:ilvl="3" w:tplc="C97C2024" w:tentative="1">
      <w:start w:val="1"/>
      <w:numFmt w:val="bullet"/>
      <w:lvlText w:val="•"/>
      <w:lvlJc w:val="left"/>
      <w:pPr>
        <w:tabs>
          <w:tab w:val="num" w:pos="2880"/>
        </w:tabs>
        <w:ind w:left="2880" w:hanging="360"/>
      </w:pPr>
      <w:rPr>
        <w:rFonts w:ascii="Arial" w:hAnsi="Arial" w:hint="default"/>
      </w:rPr>
    </w:lvl>
    <w:lvl w:ilvl="4" w:tplc="8FD43A42" w:tentative="1">
      <w:start w:val="1"/>
      <w:numFmt w:val="bullet"/>
      <w:lvlText w:val="•"/>
      <w:lvlJc w:val="left"/>
      <w:pPr>
        <w:tabs>
          <w:tab w:val="num" w:pos="3600"/>
        </w:tabs>
        <w:ind w:left="3600" w:hanging="360"/>
      </w:pPr>
      <w:rPr>
        <w:rFonts w:ascii="Arial" w:hAnsi="Arial" w:hint="default"/>
      </w:rPr>
    </w:lvl>
    <w:lvl w:ilvl="5" w:tplc="81AC0A74" w:tentative="1">
      <w:start w:val="1"/>
      <w:numFmt w:val="bullet"/>
      <w:lvlText w:val="•"/>
      <w:lvlJc w:val="left"/>
      <w:pPr>
        <w:tabs>
          <w:tab w:val="num" w:pos="4320"/>
        </w:tabs>
        <w:ind w:left="4320" w:hanging="360"/>
      </w:pPr>
      <w:rPr>
        <w:rFonts w:ascii="Arial" w:hAnsi="Arial" w:hint="default"/>
      </w:rPr>
    </w:lvl>
    <w:lvl w:ilvl="6" w:tplc="6ADE3004" w:tentative="1">
      <w:start w:val="1"/>
      <w:numFmt w:val="bullet"/>
      <w:lvlText w:val="•"/>
      <w:lvlJc w:val="left"/>
      <w:pPr>
        <w:tabs>
          <w:tab w:val="num" w:pos="5040"/>
        </w:tabs>
        <w:ind w:left="5040" w:hanging="360"/>
      </w:pPr>
      <w:rPr>
        <w:rFonts w:ascii="Arial" w:hAnsi="Arial" w:hint="default"/>
      </w:rPr>
    </w:lvl>
    <w:lvl w:ilvl="7" w:tplc="784C99AA" w:tentative="1">
      <w:start w:val="1"/>
      <w:numFmt w:val="bullet"/>
      <w:lvlText w:val="•"/>
      <w:lvlJc w:val="left"/>
      <w:pPr>
        <w:tabs>
          <w:tab w:val="num" w:pos="5760"/>
        </w:tabs>
        <w:ind w:left="5760" w:hanging="360"/>
      </w:pPr>
      <w:rPr>
        <w:rFonts w:ascii="Arial" w:hAnsi="Arial" w:hint="default"/>
      </w:rPr>
    </w:lvl>
    <w:lvl w:ilvl="8" w:tplc="913671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3F4DCD"/>
    <w:multiLevelType w:val="hybridMultilevel"/>
    <w:tmpl w:val="06228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016E8F"/>
    <w:multiLevelType w:val="hybridMultilevel"/>
    <w:tmpl w:val="34341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A478B0"/>
    <w:multiLevelType w:val="hybridMultilevel"/>
    <w:tmpl w:val="92EE3DB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2063C0"/>
    <w:multiLevelType w:val="hybridMultilevel"/>
    <w:tmpl w:val="F32C8148"/>
    <w:lvl w:ilvl="0" w:tplc="2D744790">
      <w:start w:val="1"/>
      <w:numFmt w:val="bullet"/>
      <w:lvlText w:val="•"/>
      <w:lvlJc w:val="left"/>
      <w:pPr>
        <w:tabs>
          <w:tab w:val="num" w:pos="720"/>
        </w:tabs>
        <w:ind w:left="720" w:hanging="360"/>
      </w:pPr>
      <w:rPr>
        <w:rFonts w:ascii="Arial" w:hAnsi="Arial" w:hint="default"/>
      </w:rPr>
    </w:lvl>
    <w:lvl w:ilvl="1" w:tplc="D5026CC2" w:tentative="1">
      <w:start w:val="1"/>
      <w:numFmt w:val="bullet"/>
      <w:lvlText w:val="•"/>
      <w:lvlJc w:val="left"/>
      <w:pPr>
        <w:tabs>
          <w:tab w:val="num" w:pos="1440"/>
        </w:tabs>
        <w:ind w:left="1440" w:hanging="360"/>
      </w:pPr>
      <w:rPr>
        <w:rFonts w:ascii="Arial" w:hAnsi="Arial" w:hint="default"/>
      </w:rPr>
    </w:lvl>
    <w:lvl w:ilvl="2" w:tplc="DF26324A" w:tentative="1">
      <w:start w:val="1"/>
      <w:numFmt w:val="bullet"/>
      <w:lvlText w:val="•"/>
      <w:lvlJc w:val="left"/>
      <w:pPr>
        <w:tabs>
          <w:tab w:val="num" w:pos="2160"/>
        </w:tabs>
        <w:ind w:left="2160" w:hanging="360"/>
      </w:pPr>
      <w:rPr>
        <w:rFonts w:ascii="Arial" w:hAnsi="Arial" w:hint="default"/>
      </w:rPr>
    </w:lvl>
    <w:lvl w:ilvl="3" w:tplc="A0AA137E" w:tentative="1">
      <w:start w:val="1"/>
      <w:numFmt w:val="bullet"/>
      <w:lvlText w:val="•"/>
      <w:lvlJc w:val="left"/>
      <w:pPr>
        <w:tabs>
          <w:tab w:val="num" w:pos="2880"/>
        </w:tabs>
        <w:ind w:left="2880" w:hanging="360"/>
      </w:pPr>
      <w:rPr>
        <w:rFonts w:ascii="Arial" w:hAnsi="Arial" w:hint="default"/>
      </w:rPr>
    </w:lvl>
    <w:lvl w:ilvl="4" w:tplc="1E0C3C7A" w:tentative="1">
      <w:start w:val="1"/>
      <w:numFmt w:val="bullet"/>
      <w:lvlText w:val="•"/>
      <w:lvlJc w:val="left"/>
      <w:pPr>
        <w:tabs>
          <w:tab w:val="num" w:pos="3600"/>
        </w:tabs>
        <w:ind w:left="3600" w:hanging="360"/>
      </w:pPr>
      <w:rPr>
        <w:rFonts w:ascii="Arial" w:hAnsi="Arial" w:hint="default"/>
      </w:rPr>
    </w:lvl>
    <w:lvl w:ilvl="5" w:tplc="5DB8C7A6" w:tentative="1">
      <w:start w:val="1"/>
      <w:numFmt w:val="bullet"/>
      <w:lvlText w:val="•"/>
      <w:lvlJc w:val="left"/>
      <w:pPr>
        <w:tabs>
          <w:tab w:val="num" w:pos="4320"/>
        </w:tabs>
        <w:ind w:left="4320" w:hanging="360"/>
      </w:pPr>
      <w:rPr>
        <w:rFonts w:ascii="Arial" w:hAnsi="Arial" w:hint="default"/>
      </w:rPr>
    </w:lvl>
    <w:lvl w:ilvl="6" w:tplc="BD2CF816" w:tentative="1">
      <w:start w:val="1"/>
      <w:numFmt w:val="bullet"/>
      <w:lvlText w:val="•"/>
      <w:lvlJc w:val="left"/>
      <w:pPr>
        <w:tabs>
          <w:tab w:val="num" w:pos="5040"/>
        </w:tabs>
        <w:ind w:left="5040" w:hanging="360"/>
      </w:pPr>
      <w:rPr>
        <w:rFonts w:ascii="Arial" w:hAnsi="Arial" w:hint="default"/>
      </w:rPr>
    </w:lvl>
    <w:lvl w:ilvl="7" w:tplc="2D6041C2" w:tentative="1">
      <w:start w:val="1"/>
      <w:numFmt w:val="bullet"/>
      <w:lvlText w:val="•"/>
      <w:lvlJc w:val="left"/>
      <w:pPr>
        <w:tabs>
          <w:tab w:val="num" w:pos="5760"/>
        </w:tabs>
        <w:ind w:left="5760" w:hanging="360"/>
      </w:pPr>
      <w:rPr>
        <w:rFonts w:ascii="Arial" w:hAnsi="Arial" w:hint="default"/>
      </w:rPr>
    </w:lvl>
    <w:lvl w:ilvl="8" w:tplc="272627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4202F3"/>
    <w:multiLevelType w:val="hybridMultilevel"/>
    <w:tmpl w:val="89505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1"/>
  </w:num>
  <w:num w:numId="5">
    <w:abstractNumId w:val="15"/>
  </w:num>
  <w:num w:numId="6">
    <w:abstractNumId w:val="2"/>
  </w:num>
  <w:num w:numId="7">
    <w:abstractNumId w:val="12"/>
  </w:num>
  <w:num w:numId="8">
    <w:abstractNumId w:val="5"/>
  </w:num>
  <w:num w:numId="9">
    <w:abstractNumId w:val="3"/>
  </w:num>
  <w:num w:numId="10">
    <w:abstractNumId w:val="8"/>
  </w:num>
  <w:num w:numId="11">
    <w:abstractNumId w:val="14"/>
  </w:num>
  <w:num w:numId="12">
    <w:abstractNumId w:val="4"/>
  </w:num>
  <w:num w:numId="13">
    <w:abstractNumId w:val="10"/>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92"/>
    <w:rsid w:val="00000B9F"/>
    <w:rsid w:val="00003968"/>
    <w:rsid w:val="00004F2B"/>
    <w:rsid w:val="000102A7"/>
    <w:rsid w:val="0001293D"/>
    <w:rsid w:val="00015C95"/>
    <w:rsid w:val="000217D7"/>
    <w:rsid w:val="00021CDA"/>
    <w:rsid w:val="0002256F"/>
    <w:rsid w:val="0002397F"/>
    <w:rsid w:val="00025C1F"/>
    <w:rsid w:val="00031761"/>
    <w:rsid w:val="000358AC"/>
    <w:rsid w:val="00036E29"/>
    <w:rsid w:val="000453D8"/>
    <w:rsid w:val="000469D2"/>
    <w:rsid w:val="00050A19"/>
    <w:rsid w:val="00050C81"/>
    <w:rsid w:val="000531A6"/>
    <w:rsid w:val="00053936"/>
    <w:rsid w:val="000542C6"/>
    <w:rsid w:val="000556C2"/>
    <w:rsid w:val="00056BDE"/>
    <w:rsid w:val="000624C6"/>
    <w:rsid w:val="0006387E"/>
    <w:rsid w:val="00063B15"/>
    <w:rsid w:val="000651E1"/>
    <w:rsid w:val="00073809"/>
    <w:rsid w:val="00074B15"/>
    <w:rsid w:val="00074BEB"/>
    <w:rsid w:val="00077AA1"/>
    <w:rsid w:val="00080361"/>
    <w:rsid w:val="00081C16"/>
    <w:rsid w:val="00083738"/>
    <w:rsid w:val="0008511D"/>
    <w:rsid w:val="000869C8"/>
    <w:rsid w:val="00086FD4"/>
    <w:rsid w:val="000873C9"/>
    <w:rsid w:val="00093473"/>
    <w:rsid w:val="000A1493"/>
    <w:rsid w:val="000A21F2"/>
    <w:rsid w:val="000A3243"/>
    <w:rsid w:val="000A369E"/>
    <w:rsid w:val="000A5E96"/>
    <w:rsid w:val="000A6252"/>
    <w:rsid w:val="000B4FEE"/>
    <w:rsid w:val="000B5913"/>
    <w:rsid w:val="000B7C32"/>
    <w:rsid w:val="000C08FC"/>
    <w:rsid w:val="000C2A0A"/>
    <w:rsid w:val="000C6387"/>
    <w:rsid w:val="000D1A42"/>
    <w:rsid w:val="000D280E"/>
    <w:rsid w:val="000D48BB"/>
    <w:rsid w:val="000D4C7C"/>
    <w:rsid w:val="000E0A1D"/>
    <w:rsid w:val="000E0FFE"/>
    <w:rsid w:val="000E3791"/>
    <w:rsid w:val="000E3DD3"/>
    <w:rsid w:val="000E403F"/>
    <w:rsid w:val="000F0284"/>
    <w:rsid w:val="000F2062"/>
    <w:rsid w:val="000F310B"/>
    <w:rsid w:val="000F34F3"/>
    <w:rsid w:val="000F42E6"/>
    <w:rsid w:val="000F4714"/>
    <w:rsid w:val="000F49A4"/>
    <w:rsid w:val="000F7B4F"/>
    <w:rsid w:val="001021E0"/>
    <w:rsid w:val="0010398B"/>
    <w:rsid w:val="00104325"/>
    <w:rsid w:val="001052A0"/>
    <w:rsid w:val="00105A7D"/>
    <w:rsid w:val="001120BC"/>
    <w:rsid w:val="001124E3"/>
    <w:rsid w:val="00112B08"/>
    <w:rsid w:val="00114734"/>
    <w:rsid w:val="0011564A"/>
    <w:rsid w:val="0012357A"/>
    <w:rsid w:val="0012382B"/>
    <w:rsid w:val="001248BB"/>
    <w:rsid w:val="00132478"/>
    <w:rsid w:val="001338F5"/>
    <w:rsid w:val="00133BDF"/>
    <w:rsid w:val="001348AC"/>
    <w:rsid w:val="00135E29"/>
    <w:rsid w:val="00136389"/>
    <w:rsid w:val="001367A8"/>
    <w:rsid w:val="0014176E"/>
    <w:rsid w:val="0014299D"/>
    <w:rsid w:val="00146F70"/>
    <w:rsid w:val="001475A9"/>
    <w:rsid w:val="001512F1"/>
    <w:rsid w:val="00153B21"/>
    <w:rsid w:val="00155242"/>
    <w:rsid w:val="00157804"/>
    <w:rsid w:val="00157DF7"/>
    <w:rsid w:val="00162B3F"/>
    <w:rsid w:val="00163AE8"/>
    <w:rsid w:val="001640F1"/>
    <w:rsid w:val="00167D01"/>
    <w:rsid w:val="00170EFB"/>
    <w:rsid w:val="001733C1"/>
    <w:rsid w:val="0017735F"/>
    <w:rsid w:val="00177601"/>
    <w:rsid w:val="001836D1"/>
    <w:rsid w:val="00183928"/>
    <w:rsid w:val="00183C5B"/>
    <w:rsid w:val="001904F1"/>
    <w:rsid w:val="00191F4A"/>
    <w:rsid w:val="001933E1"/>
    <w:rsid w:val="00193F84"/>
    <w:rsid w:val="0019681D"/>
    <w:rsid w:val="001970F0"/>
    <w:rsid w:val="00197B75"/>
    <w:rsid w:val="001A0438"/>
    <w:rsid w:val="001A0717"/>
    <w:rsid w:val="001A13EC"/>
    <w:rsid w:val="001A1464"/>
    <w:rsid w:val="001A2AA4"/>
    <w:rsid w:val="001A2E22"/>
    <w:rsid w:val="001A540F"/>
    <w:rsid w:val="001A5836"/>
    <w:rsid w:val="001A629C"/>
    <w:rsid w:val="001A700C"/>
    <w:rsid w:val="001A7797"/>
    <w:rsid w:val="001A78BA"/>
    <w:rsid w:val="001B0242"/>
    <w:rsid w:val="001B1A7E"/>
    <w:rsid w:val="001B1D24"/>
    <w:rsid w:val="001B36C5"/>
    <w:rsid w:val="001B42F1"/>
    <w:rsid w:val="001B442B"/>
    <w:rsid w:val="001C1598"/>
    <w:rsid w:val="001C1CDC"/>
    <w:rsid w:val="001C396E"/>
    <w:rsid w:val="001C495E"/>
    <w:rsid w:val="001C74F0"/>
    <w:rsid w:val="001D109B"/>
    <w:rsid w:val="001D2142"/>
    <w:rsid w:val="001D4BF3"/>
    <w:rsid w:val="001D4FB8"/>
    <w:rsid w:val="001D4FF2"/>
    <w:rsid w:val="001D59E2"/>
    <w:rsid w:val="001E072E"/>
    <w:rsid w:val="001E1962"/>
    <w:rsid w:val="001F0679"/>
    <w:rsid w:val="001F0F77"/>
    <w:rsid w:val="001F11F8"/>
    <w:rsid w:val="001F1942"/>
    <w:rsid w:val="001F1AFC"/>
    <w:rsid w:val="001F68CD"/>
    <w:rsid w:val="00202D68"/>
    <w:rsid w:val="00204EC0"/>
    <w:rsid w:val="002053E3"/>
    <w:rsid w:val="00205B93"/>
    <w:rsid w:val="00210AE3"/>
    <w:rsid w:val="00211D18"/>
    <w:rsid w:val="00212EBE"/>
    <w:rsid w:val="00214D9A"/>
    <w:rsid w:val="00215F4C"/>
    <w:rsid w:val="00216A77"/>
    <w:rsid w:val="00217055"/>
    <w:rsid w:val="002172C5"/>
    <w:rsid w:val="00220742"/>
    <w:rsid w:val="00222DDA"/>
    <w:rsid w:val="00223BE4"/>
    <w:rsid w:val="00224DEE"/>
    <w:rsid w:val="0022798A"/>
    <w:rsid w:val="00227F37"/>
    <w:rsid w:val="00230342"/>
    <w:rsid w:val="002342B7"/>
    <w:rsid w:val="00235EE5"/>
    <w:rsid w:val="00242843"/>
    <w:rsid w:val="00244EC8"/>
    <w:rsid w:val="0024612D"/>
    <w:rsid w:val="00247971"/>
    <w:rsid w:val="002502DC"/>
    <w:rsid w:val="00253140"/>
    <w:rsid w:val="0025459F"/>
    <w:rsid w:val="00255DE9"/>
    <w:rsid w:val="00262D0D"/>
    <w:rsid w:val="00263373"/>
    <w:rsid w:val="00267835"/>
    <w:rsid w:val="002705CF"/>
    <w:rsid w:val="0027114D"/>
    <w:rsid w:val="00272922"/>
    <w:rsid w:val="002753C6"/>
    <w:rsid w:val="00277471"/>
    <w:rsid w:val="00277AD6"/>
    <w:rsid w:val="00280AB5"/>
    <w:rsid w:val="00281723"/>
    <w:rsid w:val="00281923"/>
    <w:rsid w:val="00281B27"/>
    <w:rsid w:val="002825B2"/>
    <w:rsid w:val="0028301E"/>
    <w:rsid w:val="00283D5B"/>
    <w:rsid w:val="00285D36"/>
    <w:rsid w:val="00285E1F"/>
    <w:rsid w:val="00290B33"/>
    <w:rsid w:val="002923BE"/>
    <w:rsid w:val="00293693"/>
    <w:rsid w:val="00296A3D"/>
    <w:rsid w:val="002A056A"/>
    <w:rsid w:val="002A1282"/>
    <w:rsid w:val="002A2CD3"/>
    <w:rsid w:val="002A48DF"/>
    <w:rsid w:val="002A6686"/>
    <w:rsid w:val="002A79A9"/>
    <w:rsid w:val="002B12B1"/>
    <w:rsid w:val="002B35C5"/>
    <w:rsid w:val="002B4978"/>
    <w:rsid w:val="002B7E9C"/>
    <w:rsid w:val="002C5236"/>
    <w:rsid w:val="002C55CF"/>
    <w:rsid w:val="002C6D4B"/>
    <w:rsid w:val="002D052B"/>
    <w:rsid w:val="002D0657"/>
    <w:rsid w:val="002D08AF"/>
    <w:rsid w:val="002D1735"/>
    <w:rsid w:val="002D2551"/>
    <w:rsid w:val="002D31B5"/>
    <w:rsid w:val="002D5973"/>
    <w:rsid w:val="002D6198"/>
    <w:rsid w:val="002D66E8"/>
    <w:rsid w:val="002D66EB"/>
    <w:rsid w:val="002E07D8"/>
    <w:rsid w:val="002E1362"/>
    <w:rsid w:val="002E2CD0"/>
    <w:rsid w:val="002E2FB4"/>
    <w:rsid w:val="002E653E"/>
    <w:rsid w:val="002F0C36"/>
    <w:rsid w:val="002F236A"/>
    <w:rsid w:val="002F4A07"/>
    <w:rsid w:val="002F544A"/>
    <w:rsid w:val="002F5DA1"/>
    <w:rsid w:val="002F6663"/>
    <w:rsid w:val="002F685A"/>
    <w:rsid w:val="002F6C6D"/>
    <w:rsid w:val="00302468"/>
    <w:rsid w:val="00302849"/>
    <w:rsid w:val="003040E5"/>
    <w:rsid w:val="00305549"/>
    <w:rsid w:val="003066DC"/>
    <w:rsid w:val="00311B01"/>
    <w:rsid w:val="00316037"/>
    <w:rsid w:val="003172E5"/>
    <w:rsid w:val="00320336"/>
    <w:rsid w:val="00320F84"/>
    <w:rsid w:val="0032751C"/>
    <w:rsid w:val="00327730"/>
    <w:rsid w:val="003300D2"/>
    <w:rsid w:val="00331861"/>
    <w:rsid w:val="00334567"/>
    <w:rsid w:val="00334C72"/>
    <w:rsid w:val="00335C40"/>
    <w:rsid w:val="00337115"/>
    <w:rsid w:val="00341931"/>
    <w:rsid w:val="0034265D"/>
    <w:rsid w:val="0034391E"/>
    <w:rsid w:val="003446F1"/>
    <w:rsid w:val="0034533F"/>
    <w:rsid w:val="003454ED"/>
    <w:rsid w:val="00345907"/>
    <w:rsid w:val="00350D77"/>
    <w:rsid w:val="00351654"/>
    <w:rsid w:val="00351D43"/>
    <w:rsid w:val="003527AE"/>
    <w:rsid w:val="00352AB4"/>
    <w:rsid w:val="00353142"/>
    <w:rsid w:val="003535D4"/>
    <w:rsid w:val="00357D42"/>
    <w:rsid w:val="0036212C"/>
    <w:rsid w:val="003626FD"/>
    <w:rsid w:val="00365177"/>
    <w:rsid w:val="00371049"/>
    <w:rsid w:val="00373236"/>
    <w:rsid w:val="00373CD2"/>
    <w:rsid w:val="00375118"/>
    <w:rsid w:val="0037655D"/>
    <w:rsid w:val="00376DEE"/>
    <w:rsid w:val="00377DFF"/>
    <w:rsid w:val="00380BFA"/>
    <w:rsid w:val="00382CA2"/>
    <w:rsid w:val="00384A32"/>
    <w:rsid w:val="00385BBE"/>
    <w:rsid w:val="003867F2"/>
    <w:rsid w:val="00390F72"/>
    <w:rsid w:val="003912EC"/>
    <w:rsid w:val="00392901"/>
    <w:rsid w:val="00394866"/>
    <w:rsid w:val="003A0902"/>
    <w:rsid w:val="003A0BAA"/>
    <w:rsid w:val="003A1B81"/>
    <w:rsid w:val="003A3A9D"/>
    <w:rsid w:val="003A5983"/>
    <w:rsid w:val="003A6AED"/>
    <w:rsid w:val="003A7F5F"/>
    <w:rsid w:val="003B2BAF"/>
    <w:rsid w:val="003B329B"/>
    <w:rsid w:val="003B40A3"/>
    <w:rsid w:val="003B4834"/>
    <w:rsid w:val="003B53C6"/>
    <w:rsid w:val="003B7421"/>
    <w:rsid w:val="003B7E23"/>
    <w:rsid w:val="003C18D0"/>
    <w:rsid w:val="003C2542"/>
    <w:rsid w:val="003C4BCC"/>
    <w:rsid w:val="003C4C7B"/>
    <w:rsid w:val="003C7557"/>
    <w:rsid w:val="003D2DAC"/>
    <w:rsid w:val="003D31EA"/>
    <w:rsid w:val="003D322C"/>
    <w:rsid w:val="003D38D4"/>
    <w:rsid w:val="003D517C"/>
    <w:rsid w:val="003D556F"/>
    <w:rsid w:val="003E0DAD"/>
    <w:rsid w:val="003E4A9B"/>
    <w:rsid w:val="003E751E"/>
    <w:rsid w:val="003F0C47"/>
    <w:rsid w:val="003F2A32"/>
    <w:rsid w:val="003F3E3B"/>
    <w:rsid w:val="003F5435"/>
    <w:rsid w:val="003F756A"/>
    <w:rsid w:val="00400066"/>
    <w:rsid w:val="00401EEA"/>
    <w:rsid w:val="00402DA5"/>
    <w:rsid w:val="004049F6"/>
    <w:rsid w:val="00407CDC"/>
    <w:rsid w:val="0041048D"/>
    <w:rsid w:val="004175B5"/>
    <w:rsid w:val="00417674"/>
    <w:rsid w:val="004178AD"/>
    <w:rsid w:val="00417EFE"/>
    <w:rsid w:val="0042031E"/>
    <w:rsid w:val="00422CD7"/>
    <w:rsid w:val="00423A57"/>
    <w:rsid w:val="0042418A"/>
    <w:rsid w:val="004241C5"/>
    <w:rsid w:val="00424A88"/>
    <w:rsid w:val="004270CE"/>
    <w:rsid w:val="00434651"/>
    <w:rsid w:val="00447FB0"/>
    <w:rsid w:val="0045064B"/>
    <w:rsid w:val="00450E19"/>
    <w:rsid w:val="004546F6"/>
    <w:rsid w:val="00455195"/>
    <w:rsid w:val="00462B2C"/>
    <w:rsid w:val="00465127"/>
    <w:rsid w:val="00465929"/>
    <w:rsid w:val="00470DF7"/>
    <w:rsid w:val="004718C7"/>
    <w:rsid w:val="00471E1E"/>
    <w:rsid w:val="004726A6"/>
    <w:rsid w:val="004763AE"/>
    <w:rsid w:val="0047778B"/>
    <w:rsid w:val="00477844"/>
    <w:rsid w:val="004802EE"/>
    <w:rsid w:val="00480B46"/>
    <w:rsid w:val="00480BB0"/>
    <w:rsid w:val="0048274C"/>
    <w:rsid w:val="00483AE6"/>
    <w:rsid w:val="00484B69"/>
    <w:rsid w:val="00484E31"/>
    <w:rsid w:val="00484FD1"/>
    <w:rsid w:val="00485CB3"/>
    <w:rsid w:val="00486DCF"/>
    <w:rsid w:val="004876E2"/>
    <w:rsid w:val="00490BD2"/>
    <w:rsid w:val="00491D98"/>
    <w:rsid w:val="00494477"/>
    <w:rsid w:val="00494ADC"/>
    <w:rsid w:val="0049621D"/>
    <w:rsid w:val="004A00DF"/>
    <w:rsid w:val="004A103D"/>
    <w:rsid w:val="004A57FC"/>
    <w:rsid w:val="004B1010"/>
    <w:rsid w:val="004B22D8"/>
    <w:rsid w:val="004B3874"/>
    <w:rsid w:val="004B5021"/>
    <w:rsid w:val="004B587B"/>
    <w:rsid w:val="004B5C92"/>
    <w:rsid w:val="004B67FA"/>
    <w:rsid w:val="004B7FF9"/>
    <w:rsid w:val="004C2EBD"/>
    <w:rsid w:val="004C44F7"/>
    <w:rsid w:val="004D3DC8"/>
    <w:rsid w:val="004F0525"/>
    <w:rsid w:val="004F242E"/>
    <w:rsid w:val="004F29C6"/>
    <w:rsid w:val="004F3239"/>
    <w:rsid w:val="004F382E"/>
    <w:rsid w:val="004F3A7B"/>
    <w:rsid w:val="004F457F"/>
    <w:rsid w:val="004F4C0B"/>
    <w:rsid w:val="004F6E19"/>
    <w:rsid w:val="005024CF"/>
    <w:rsid w:val="00505E92"/>
    <w:rsid w:val="0050781A"/>
    <w:rsid w:val="00510389"/>
    <w:rsid w:val="0051429C"/>
    <w:rsid w:val="00515315"/>
    <w:rsid w:val="00515E96"/>
    <w:rsid w:val="00516DF6"/>
    <w:rsid w:val="00522810"/>
    <w:rsid w:val="00524A34"/>
    <w:rsid w:val="0052519B"/>
    <w:rsid w:val="00526613"/>
    <w:rsid w:val="005267C1"/>
    <w:rsid w:val="00526D66"/>
    <w:rsid w:val="005276C0"/>
    <w:rsid w:val="00531C23"/>
    <w:rsid w:val="0053742C"/>
    <w:rsid w:val="00543BAE"/>
    <w:rsid w:val="00547A84"/>
    <w:rsid w:val="0055208B"/>
    <w:rsid w:val="005536AF"/>
    <w:rsid w:val="00553CA8"/>
    <w:rsid w:val="00554556"/>
    <w:rsid w:val="005548B8"/>
    <w:rsid w:val="00564397"/>
    <w:rsid w:val="005646A8"/>
    <w:rsid w:val="005665BB"/>
    <w:rsid w:val="00566DF1"/>
    <w:rsid w:val="005700E1"/>
    <w:rsid w:val="00575987"/>
    <w:rsid w:val="00575989"/>
    <w:rsid w:val="00575C28"/>
    <w:rsid w:val="00581B16"/>
    <w:rsid w:val="005834A9"/>
    <w:rsid w:val="005848E3"/>
    <w:rsid w:val="00585203"/>
    <w:rsid w:val="00585290"/>
    <w:rsid w:val="00586587"/>
    <w:rsid w:val="00587F95"/>
    <w:rsid w:val="005907DE"/>
    <w:rsid w:val="00590AD0"/>
    <w:rsid w:val="00590CCA"/>
    <w:rsid w:val="00592285"/>
    <w:rsid w:val="00592FF3"/>
    <w:rsid w:val="00596870"/>
    <w:rsid w:val="005A2090"/>
    <w:rsid w:val="005A21D6"/>
    <w:rsid w:val="005A2C51"/>
    <w:rsid w:val="005A5D9F"/>
    <w:rsid w:val="005A74EE"/>
    <w:rsid w:val="005B03C3"/>
    <w:rsid w:val="005B16D2"/>
    <w:rsid w:val="005B7358"/>
    <w:rsid w:val="005B769F"/>
    <w:rsid w:val="005C024A"/>
    <w:rsid w:val="005C12C4"/>
    <w:rsid w:val="005C1581"/>
    <w:rsid w:val="005C46D1"/>
    <w:rsid w:val="005C4CDF"/>
    <w:rsid w:val="005C6F4D"/>
    <w:rsid w:val="005D179B"/>
    <w:rsid w:val="005D19F0"/>
    <w:rsid w:val="005D33F1"/>
    <w:rsid w:val="005D3930"/>
    <w:rsid w:val="005D680F"/>
    <w:rsid w:val="005D6BA8"/>
    <w:rsid w:val="005D71E4"/>
    <w:rsid w:val="005D7895"/>
    <w:rsid w:val="005E2933"/>
    <w:rsid w:val="005E6F85"/>
    <w:rsid w:val="005E7B1F"/>
    <w:rsid w:val="005F0D62"/>
    <w:rsid w:val="005F17FC"/>
    <w:rsid w:val="005F1ACC"/>
    <w:rsid w:val="005F1E43"/>
    <w:rsid w:val="005F31AE"/>
    <w:rsid w:val="005F4487"/>
    <w:rsid w:val="005F4DD5"/>
    <w:rsid w:val="005F5A66"/>
    <w:rsid w:val="005F5F16"/>
    <w:rsid w:val="005F5F49"/>
    <w:rsid w:val="005F7BE6"/>
    <w:rsid w:val="00601F6C"/>
    <w:rsid w:val="00602625"/>
    <w:rsid w:val="00604A24"/>
    <w:rsid w:val="0060541A"/>
    <w:rsid w:val="00607BE1"/>
    <w:rsid w:val="00611F9F"/>
    <w:rsid w:val="00613CFF"/>
    <w:rsid w:val="00615456"/>
    <w:rsid w:val="00615D98"/>
    <w:rsid w:val="006170AC"/>
    <w:rsid w:val="00620BE6"/>
    <w:rsid w:val="00621C03"/>
    <w:rsid w:val="0062273D"/>
    <w:rsid w:val="00623475"/>
    <w:rsid w:val="00623DF0"/>
    <w:rsid w:val="006274F3"/>
    <w:rsid w:val="00630F56"/>
    <w:rsid w:val="00631465"/>
    <w:rsid w:val="0063161D"/>
    <w:rsid w:val="00641510"/>
    <w:rsid w:val="0064224F"/>
    <w:rsid w:val="00643B89"/>
    <w:rsid w:val="00643DB5"/>
    <w:rsid w:val="00645FEF"/>
    <w:rsid w:val="00650217"/>
    <w:rsid w:val="006507B7"/>
    <w:rsid w:val="006539ED"/>
    <w:rsid w:val="00656071"/>
    <w:rsid w:val="00660624"/>
    <w:rsid w:val="00661849"/>
    <w:rsid w:val="00663409"/>
    <w:rsid w:val="00664427"/>
    <w:rsid w:val="00671DFC"/>
    <w:rsid w:val="00673903"/>
    <w:rsid w:val="00675432"/>
    <w:rsid w:val="00675748"/>
    <w:rsid w:val="00675C40"/>
    <w:rsid w:val="00677BCE"/>
    <w:rsid w:val="00677C52"/>
    <w:rsid w:val="0068025C"/>
    <w:rsid w:val="00683E30"/>
    <w:rsid w:val="00684E6A"/>
    <w:rsid w:val="00685AEF"/>
    <w:rsid w:val="006901AB"/>
    <w:rsid w:val="006912F9"/>
    <w:rsid w:val="006912FD"/>
    <w:rsid w:val="006924F9"/>
    <w:rsid w:val="006959A7"/>
    <w:rsid w:val="006966B5"/>
    <w:rsid w:val="00697806"/>
    <w:rsid w:val="00697C39"/>
    <w:rsid w:val="006A02EE"/>
    <w:rsid w:val="006A0E20"/>
    <w:rsid w:val="006A1B37"/>
    <w:rsid w:val="006A3E35"/>
    <w:rsid w:val="006A4741"/>
    <w:rsid w:val="006A5C0B"/>
    <w:rsid w:val="006A66E8"/>
    <w:rsid w:val="006B263C"/>
    <w:rsid w:val="006B3691"/>
    <w:rsid w:val="006B388F"/>
    <w:rsid w:val="006B3998"/>
    <w:rsid w:val="006B3CB0"/>
    <w:rsid w:val="006B6953"/>
    <w:rsid w:val="006C42B1"/>
    <w:rsid w:val="006D1A31"/>
    <w:rsid w:val="006D2FF9"/>
    <w:rsid w:val="006D32B4"/>
    <w:rsid w:val="006D4DF4"/>
    <w:rsid w:val="006D51AD"/>
    <w:rsid w:val="006D6A79"/>
    <w:rsid w:val="006D6FA3"/>
    <w:rsid w:val="006E0C4A"/>
    <w:rsid w:val="006E3164"/>
    <w:rsid w:val="006E3EB0"/>
    <w:rsid w:val="006E3EBC"/>
    <w:rsid w:val="006E5B27"/>
    <w:rsid w:val="006E681A"/>
    <w:rsid w:val="006E6E61"/>
    <w:rsid w:val="006E70B9"/>
    <w:rsid w:val="006E7303"/>
    <w:rsid w:val="006F1BB2"/>
    <w:rsid w:val="006F2489"/>
    <w:rsid w:val="006F3DE1"/>
    <w:rsid w:val="006F4685"/>
    <w:rsid w:val="006F5B38"/>
    <w:rsid w:val="006F786E"/>
    <w:rsid w:val="00700D6B"/>
    <w:rsid w:val="007013E4"/>
    <w:rsid w:val="00701995"/>
    <w:rsid w:val="00701A23"/>
    <w:rsid w:val="007034E7"/>
    <w:rsid w:val="00706DDC"/>
    <w:rsid w:val="00707BF2"/>
    <w:rsid w:val="00713F97"/>
    <w:rsid w:val="00715889"/>
    <w:rsid w:val="00715AF2"/>
    <w:rsid w:val="00716894"/>
    <w:rsid w:val="00720D24"/>
    <w:rsid w:val="00720F61"/>
    <w:rsid w:val="00721BD9"/>
    <w:rsid w:val="00722DF7"/>
    <w:rsid w:val="00723C31"/>
    <w:rsid w:val="00723E0D"/>
    <w:rsid w:val="00724DFE"/>
    <w:rsid w:val="007267F4"/>
    <w:rsid w:val="00727CA7"/>
    <w:rsid w:val="00727E51"/>
    <w:rsid w:val="0073065E"/>
    <w:rsid w:val="00731345"/>
    <w:rsid w:val="007315D0"/>
    <w:rsid w:val="0073394C"/>
    <w:rsid w:val="00735B70"/>
    <w:rsid w:val="00736122"/>
    <w:rsid w:val="007368D5"/>
    <w:rsid w:val="007407E3"/>
    <w:rsid w:val="0074390A"/>
    <w:rsid w:val="0074398E"/>
    <w:rsid w:val="00745694"/>
    <w:rsid w:val="00745C71"/>
    <w:rsid w:val="00747316"/>
    <w:rsid w:val="00750566"/>
    <w:rsid w:val="00750C6A"/>
    <w:rsid w:val="00756ABC"/>
    <w:rsid w:val="00760A6C"/>
    <w:rsid w:val="0076451B"/>
    <w:rsid w:val="007646A1"/>
    <w:rsid w:val="00764CC2"/>
    <w:rsid w:val="00765E69"/>
    <w:rsid w:val="0076651B"/>
    <w:rsid w:val="007666DB"/>
    <w:rsid w:val="00766BE0"/>
    <w:rsid w:val="00766FBC"/>
    <w:rsid w:val="00770867"/>
    <w:rsid w:val="00770FD2"/>
    <w:rsid w:val="0077280D"/>
    <w:rsid w:val="00773DDD"/>
    <w:rsid w:val="00775238"/>
    <w:rsid w:val="00775310"/>
    <w:rsid w:val="00775711"/>
    <w:rsid w:val="007762BB"/>
    <w:rsid w:val="00783C91"/>
    <w:rsid w:val="00786520"/>
    <w:rsid w:val="00786C02"/>
    <w:rsid w:val="007910D4"/>
    <w:rsid w:val="00791390"/>
    <w:rsid w:val="007945BD"/>
    <w:rsid w:val="00795E1B"/>
    <w:rsid w:val="00797429"/>
    <w:rsid w:val="007A00D7"/>
    <w:rsid w:val="007A2386"/>
    <w:rsid w:val="007A41D2"/>
    <w:rsid w:val="007A58D2"/>
    <w:rsid w:val="007B0A71"/>
    <w:rsid w:val="007B1748"/>
    <w:rsid w:val="007B4F54"/>
    <w:rsid w:val="007B7C88"/>
    <w:rsid w:val="007B7D86"/>
    <w:rsid w:val="007B7E41"/>
    <w:rsid w:val="007B7F9B"/>
    <w:rsid w:val="007C04F6"/>
    <w:rsid w:val="007C157A"/>
    <w:rsid w:val="007C2ACF"/>
    <w:rsid w:val="007C3168"/>
    <w:rsid w:val="007C4236"/>
    <w:rsid w:val="007C5482"/>
    <w:rsid w:val="007C6B8F"/>
    <w:rsid w:val="007C6D0B"/>
    <w:rsid w:val="007D23B9"/>
    <w:rsid w:val="007D23DA"/>
    <w:rsid w:val="007D27C6"/>
    <w:rsid w:val="007D2AAB"/>
    <w:rsid w:val="007D410A"/>
    <w:rsid w:val="007D44A5"/>
    <w:rsid w:val="007D49B2"/>
    <w:rsid w:val="007D588A"/>
    <w:rsid w:val="007D58AF"/>
    <w:rsid w:val="007D6CB3"/>
    <w:rsid w:val="007D78DF"/>
    <w:rsid w:val="007E03B9"/>
    <w:rsid w:val="007E437C"/>
    <w:rsid w:val="007E7D5A"/>
    <w:rsid w:val="007E7E9A"/>
    <w:rsid w:val="007F0B79"/>
    <w:rsid w:val="007F532E"/>
    <w:rsid w:val="007F75CE"/>
    <w:rsid w:val="007F7777"/>
    <w:rsid w:val="00802201"/>
    <w:rsid w:val="008062F8"/>
    <w:rsid w:val="00807185"/>
    <w:rsid w:val="00807FE4"/>
    <w:rsid w:val="0081111B"/>
    <w:rsid w:val="00813A5E"/>
    <w:rsid w:val="00814C14"/>
    <w:rsid w:val="00815508"/>
    <w:rsid w:val="00815DD6"/>
    <w:rsid w:val="00816012"/>
    <w:rsid w:val="008209C8"/>
    <w:rsid w:val="00825AB1"/>
    <w:rsid w:val="00827608"/>
    <w:rsid w:val="0083162D"/>
    <w:rsid w:val="00831BAD"/>
    <w:rsid w:val="00831C51"/>
    <w:rsid w:val="00831CA8"/>
    <w:rsid w:val="00831EE6"/>
    <w:rsid w:val="0083275B"/>
    <w:rsid w:val="00833B3C"/>
    <w:rsid w:val="00835B13"/>
    <w:rsid w:val="00836D0A"/>
    <w:rsid w:val="0084194D"/>
    <w:rsid w:val="0084325F"/>
    <w:rsid w:val="00845D58"/>
    <w:rsid w:val="00847192"/>
    <w:rsid w:val="00852A42"/>
    <w:rsid w:val="00853B18"/>
    <w:rsid w:val="00854477"/>
    <w:rsid w:val="008552B2"/>
    <w:rsid w:val="0085619F"/>
    <w:rsid w:val="00856FD4"/>
    <w:rsid w:val="0085726E"/>
    <w:rsid w:val="00861D09"/>
    <w:rsid w:val="00863A5C"/>
    <w:rsid w:val="0086589F"/>
    <w:rsid w:val="00873481"/>
    <w:rsid w:val="0087404B"/>
    <w:rsid w:val="00876204"/>
    <w:rsid w:val="00880ABB"/>
    <w:rsid w:val="0088166D"/>
    <w:rsid w:val="00883657"/>
    <w:rsid w:val="00884645"/>
    <w:rsid w:val="008849A2"/>
    <w:rsid w:val="00885177"/>
    <w:rsid w:val="00891197"/>
    <w:rsid w:val="008914EE"/>
    <w:rsid w:val="00896ECD"/>
    <w:rsid w:val="008A244E"/>
    <w:rsid w:val="008A440C"/>
    <w:rsid w:val="008B094E"/>
    <w:rsid w:val="008B20F1"/>
    <w:rsid w:val="008B2CF5"/>
    <w:rsid w:val="008B69A0"/>
    <w:rsid w:val="008C0587"/>
    <w:rsid w:val="008C0E1F"/>
    <w:rsid w:val="008C1100"/>
    <w:rsid w:val="008C1AD4"/>
    <w:rsid w:val="008C2010"/>
    <w:rsid w:val="008C58C9"/>
    <w:rsid w:val="008D11F8"/>
    <w:rsid w:val="008D19D2"/>
    <w:rsid w:val="008D29EF"/>
    <w:rsid w:val="008D3FEE"/>
    <w:rsid w:val="008D52C5"/>
    <w:rsid w:val="008E15A0"/>
    <w:rsid w:val="008E1BB9"/>
    <w:rsid w:val="008E6AEF"/>
    <w:rsid w:val="008E7D22"/>
    <w:rsid w:val="008F0E9A"/>
    <w:rsid w:val="008F3794"/>
    <w:rsid w:val="008F5BB5"/>
    <w:rsid w:val="008F62D3"/>
    <w:rsid w:val="00900440"/>
    <w:rsid w:val="00900A30"/>
    <w:rsid w:val="009031AF"/>
    <w:rsid w:val="00904F5E"/>
    <w:rsid w:val="009055FB"/>
    <w:rsid w:val="009065DA"/>
    <w:rsid w:val="00907A3B"/>
    <w:rsid w:val="00910053"/>
    <w:rsid w:val="0091066C"/>
    <w:rsid w:val="00910D63"/>
    <w:rsid w:val="0091269F"/>
    <w:rsid w:val="0091302F"/>
    <w:rsid w:val="0091352D"/>
    <w:rsid w:val="0091624A"/>
    <w:rsid w:val="00916786"/>
    <w:rsid w:val="0091690E"/>
    <w:rsid w:val="009201AB"/>
    <w:rsid w:val="00921260"/>
    <w:rsid w:val="00922CC2"/>
    <w:rsid w:val="00923FD2"/>
    <w:rsid w:val="00926701"/>
    <w:rsid w:val="00927CF6"/>
    <w:rsid w:val="00931B9C"/>
    <w:rsid w:val="0093421D"/>
    <w:rsid w:val="00937A41"/>
    <w:rsid w:val="009403E6"/>
    <w:rsid w:val="00941C2E"/>
    <w:rsid w:val="00945745"/>
    <w:rsid w:val="00946AE7"/>
    <w:rsid w:val="00950DFF"/>
    <w:rsid w:val="00951092"/>
    <w:rsid w:val="009521E4"/>
    <w:rsid w:val="009567A6"/>
    <w:rsid w:val="00960783"/>
    <w:rsid w:val="0096319E"/>
    <w:rsid w:val="009678BE"/>
    <w:rsid w:val="0097027D"/>
    <w:rsid w:val="009714E3"/>
    <w:rsid w:val="00972476"/>
    <w:rsid w:val="00972A6A"/>
    <w:rsid w:val="00972EB7"/>
    <w:rsid w:val="00973662"/>
    <w:rsid w:val="00975090"/>
    <w:rsid w:val="00975709"/>
    <w:rsid w:val="00977617"/>
    <w:rsid w:val="0098030F"/>
    <w:rsid w:val="00981F2A"/>
    <w:rsid w:val="00984299"/>
    <w:rsid w:val="00985463"/>
    <w:rsid w:val="009877AC"/>
    <w:rsid w:val="00992257"/>
    <w:rsid w:val="00995255"/>
    <w:rsid w:val="009954BC"/>
    <w:rsid w:val="00995935"/>
    <w:rsid w:val="009A1593"/>
    <w:rsid w:val="009A2E98"/>
    <w:rsid w:val="009A4041"/>
    <w:rsid w:val="009A6880"/>
    <w:rsid w:val="009B0A12"/>
    <w:rsid w:val="009B2E11"/>
    <w:rsid w:val="009B4F0E"/>
    <w:rsid w:val="009B5BA5"/>
    <w:rsid w:val="009B6928"/>
    <w:rsid w:val="009C1991"/>
    <w:rsid w:val="009C1BC9"/>
    <w:rsid w:val="009C2160"/>
    <w:rsid w:val="009C3F82"/>
    <w:rsid w:val="009C48D9"/>
    <w:rsid w:val="009C6A6B"/>
    <w:rsid w:val="009C71DF"/>
    <w:rsid w:val="009C7313"/>
    <w:rsid w:val="009D1CAC"/>
    <w:rsid w:val="009D227E"/>
    <w:rsid w:val="009D2A55"/>
    <w:rsid w:val="009D2B6E"/>
    <w:rsid w:val="009D2CA1"/>
    <w:rsid w:val="009D2D08"/>
    <w:rsid w:val="009D412D"/>
    <w:rsid w:val="009D6EA5"/>
    <w:rsid w:val="009E3220"/>
    <w:rsid w:val="009E327C"/>
    <w:rsid w:val="009E536B"/>
    <w:rsid w:val="009E57EF"/>
    <w:rsid w:val="009E5AF5"/>
    <w:rsid w:val="009E7E3C"/>
    <w:rsid w:val="009F001E"/>
    <w:rsid w:val="009F0EC8"/>
    <w:rsid w:val="009F197B"/>
    <w:rsid w:val="009F2FFB"/>
    <w:rsid w:val="009F34D7"/>
    <w:rsid w:val="009F49B6"/>
    <w:rsid w:val="00A02DDD"/>
    <w:rsid w:val="00A067CF"/>
    <w:rsid w:val="00A06CBF"/>
    <w:rsid w:val="00A076D5"/>
    <w:rsid w:val="00A1032D"/>
    <w:rsid w:val="00A10567"/>
    <w:rsid w:val="00A16E38"/>
    <w:rsid w:val="00A20B84"/>
    <w:rsid w:val="00A2172D"/>
    <w:rsid w:val="00A22034"/>
    <w:rsid w:val="00A22190"/>
    <w:rsid w:val="00A234D0"/>
    <w:rsid w:val="00A26669"/>
    <w:rsid w:val="00A272AC"/>
    <w:rsid w:val="00A3092A"/>
    <w:rsid w:val="00A309EC"/>
    <w:rsid w:val="00A3239E"/>
    <w:rsid w:val="00A378BC"/>
    <w:rsid w:val="00A40703"/>
    <w:rsid w:val="00A40E84"/>
    <w:rsid w:val="00A4106F"/>
    <w:rsid w:val="00A435BA"/>
    <w:rsid w:val="00A44C0F"/>
    <w:rsid w:val="00A44ED8"/>
    <w:rsid w:val="00A46E6D"/>
    <w:rsid w:val="00A514BF"/>
    <w:rsid w:val="00A57DE3"/>
    <w:rsid w:val="00A6134B"/>
    <w:rsid w:val="00A61621"/>
    <w:rsid w:val="00A6506E"/>
    <w:rsid w:val="00A6660B"/>
    <w:rsid w:val="00A6662B"/>
    <w:rsid w:val="00A70A8E"/>
    <w:rsid w:val="00A72F34"/>
    <w:rsid w:val="00A74C4B"/>
    <w:rsid w:val="00A81E1A"/>
    <w:rsid w:val="00A8228E"/>
    <w:rsid w:val="00A832DC"/>
    <w:rsid w:val="00A83445"/>
    <w:rsid w:val="00A835DD"/>
    <w:rsid w:val="00A839BF"/>
    <w:rsid w:val="00A86E7F"/>
    <w:rsid w:val="00A8793D"/>
    <w:rsid w:val="00A90018"/>
    <w:rsid w:val="00A902DE"/>
    <w:rsid w:val="00A923FF"/>
    <w:rsid w:val="00A92E0E"/>
    <w:rsid w:val="00A943D0"/>
    <w:rsid w:val="00A94456"/>
    <w:rsid w:val="00A96401"/>
    <w:rsid w:val="00A97279"/>
    <w:rsid w:val="00A97B2C"/>
    <w:rsid w:val="00AA0D07"/>
    <w:rsid w:val="00AA1CC8"/>
    <w:rsid w:val="00AA2036"/>
    <w:rsid w:val="00AA2474"/>
    <w:rsid w:val="00AA2BC9"/>
    <w:rsid w:val="00AA6EC2"/>
    <w:rsid w:val="00AA7929"/>
    <w:rsid w:val="00AB0081"/>
    <w:rsid w:val="00AB03E6"/>
    <w:rsid w:val="00AB05A4"/>
    <w:rsid w:val="00AB1399"/>
    <w:rsid w:val="00AB673B"/>
    <w:rsid w:val="00AB76C6"/>
    <w:rsid w:val="00AC0FFE"/>
    <w:rsid w:val="00AC19CE"/>
    <w:rsid w:val="00AC2464"/>
    <w:rsid w:val="00AC2733"/>
    <w:rsid w:val="00AC4D5D"/>
    <w:rsid w:val="00AC58C6"/>
    <w:rsid w:val="00AC5A00"/>
    <w:rsid w:val="00AC7214"/>
    <w:rsid w:val="00AC72EF"/>
    <w:rsid w:val="00AD0CD8"/>
    <w:rsid w:val="00AD11E8"/>
    <w:rsid w:val="00AD3720"/>
    <w:rsid w:val="00AD3B5E"/>
    <w:rsid w:val="00AD3ED8"/>
    <w:rsid w:val="00AD5988"/>
    <w:rsid w:val="00AD687D"/>
    <w:rsid w:val="00AE4C69"/>
    <w:rsid w:val="00AE5482"/>
    <w:rsid w:val="00AF0FC0"/>
    <w:rsid w:val="00AF57D6"/>
    <w:rsid w:val="00AF5C98"/>
    <w:rsid w:val="00AF7A63"/>
    <w:rsid w:val="00B02CD8"/>
    <w:rsid w:val="00B02D75"/>
    <w:rsid w:val="00B052DE"/>
    <w:rsid w:val="00B05ADC"/>
    <w:rsid w:val="00B05BBE"/>
    <w:rsid w:val="00B0609D"/>
    <w:rsid w:val="00B132F2"/>
    <w:rsid w:val="00B164B8"/>
    <w:rsid w:val="00B16F77"/>
    <w:rsid w:val="00B17C09"/>
    <w:rsid w:val="00B17C5D"/>
    <w:rsid w:val="00B201C7"/>
    <w:rsid w:val="00B21CAA"/>
    <w:rsid w:val="00B2317D"/>
    <w:rsid w:val="00B23596"/>
    <w:rsid w:val="00B25F6F"/>
    <w:rsid w:val="00B267FB"/>
    <w:rsid w:val="00B303F9"/>
    <w:rsid w:val="00B30632"/>
    <w:rsid w:val="00B31153"/>
    <w:rsid w:val="00B31596"/>
    <w:rsid w:val="00B33B4E"/>
    <w:rsid w:val="00B34468"/>
    <w:rsid w:val="00B34AAA"/>
    <w:rsid w:val="00B34DA1"/>
    <w:rsid w:val="00B3504E"/>
    <w:rsid w:val="00B36779"/>
    <w:rsid w:val="00B37620"/>
    <w:rsid w:val="00B41640"/>
    <w:rsid w:val="00B43374"/>
    <w:rsid w:val="00B43E59"/>
    <w:rsid w:val="00B4613D"/>
    <w:rsid w:val="00B515DE"/>
    <w:rsid w:val="00B52D0E"/>
    <w:rsid w:val="00B532AB"/>
    <w:rsid w:val="00B53643"/>
    <w:rsid w:val="00B54270"/>
    <w:rsid w:val="00B55E7E"/>
    <w:rsid w:val="00B61EA3"/>
    <w:rsid w:val="00B64F46"/>
    <w:rsid w:val="00B65D6F"/>
    <w:rsid w:val="00B673BA"/>
    <w:rsid w:val="00B7059C"/>
    <w:rsid w:val="00B71B66"/>
    <w:rsid w:val="00B7217A"/>
    <w:rsid w:val="00B737EE"/>
    <w:rsid w:val="00B75161"/>
    <w:rsid w:val="00B76055"/>
    <w:rsid w:val="00B77087"/>
    <w:rsid w:val="00B805EA"/>
    <w:rsid w:val="00B81B42"/>
    <w:rsid w:val="00B82889"/>
    <w:rsid w:val="00B87402"/>
    <w:rsid w:val="00B87A1E"/>
    <w:rsid w:val="00B87FD1"/>
    <w:rsid w:val="00B911A1"/>
    <w:rsid w:val="00B91859"/>
    <w:rsid w:val="00B92717"/>
    <w:rsid w:val="00B92CF0"/>
    <w:rsid w:val="00B9375B"/>
    <w:rsid w:val="00B94508"/>
    <w:rsid w:val="00BA14D6"/>
    <w:rsid w:val="00BA2CD6"/>
    <w:rsid w:val="00BA49CD"/>
    <w:rsid w:val="00BA6E72"/>
    <w:rsid w:val="00BB0250"/>
    <w:rsid w:val="00BB0463"/>
    <w:rsid w:val="00BB3270"/>
    <w:rsid w:val="00BB3A7D"/>
    <w:rsid w:val="00BB5A45"/>
    <w:rsid w:val="00BB5C41"/>
    <w:rsid w:val="00BB66DB"/>
    <w:rsid w:val="00BB6DA1"/>
    <w:rsid w:val="00BB7178"/>
    <w:rsid w:val="00BC1CC4"/>
    <w:rsid w:val="00BC3348"/>
    <w:rsid w:val="00BC58BA"/>
    <w:rsid w:val="00BD0C01"/>
    <w:rsid w:val="00BD1144"/>
    <w:rsid w:val="00BD25A1"/>
    <w:rsid w:val="00BD28F9"/>
    <w:rsid w:val="00BD3BB6"/>
    <w:rsid w:val="00BD3CAF"/>
    <w:rsid w:val="00BD707B"/>
    <w:rsid w:val="00BE1F21"/>
    <w:rsid w:val="00BE2FE8"/>
    <w:rsid w:val="00BE3702"/>
    <w:rsid w:val="00BE374D"/>
    <w:rsid w:val="00BE37D3"/>
    <w:rsid w:val="00BE5679"/>
    <w:rsid w:val="00BE64D8"/>
    <w:rsid w:val="00BE7E40"/>
    <w:rsid w:val="00BF253B"/>
    <w:rsid w:val="00BF4303"/>
    <w:rsid w:val="00BF5455"/>
    <w:rsid w:val="00BF5C90"/>
    <w:rsid w:val="00BF7AE3"/>
    <w:rsid w:val="00C00E01"/>
    <w:rsid w:val="00C024C1"/>
    <w:rsid w:val="00C06E9F"/>
    <w:rsid w:val="00C1129F"/>
    <w:rsid w:val="00C115EA"/>
    <w:rsid w:val="00C12B16"/>
    <w:rsid w:val="00C133DB"/>
    <w:rsid w:val="00C13600"/>
    <w:rsid w:val="00C13A9F"/>
    <w:rsid w:val="00C141E5"/>
    <w:rsid w:val="00C14577"/>
    <w:rsid w:val="00C17CD4"/>
    <w:rsid w:val="00C23558"/>
    <w:rsid w:val="00C24CA6"/>
    <w:rsid w:val="00C26E3D"/>
    <w:rsid w:val="00C27B8C"/>
    <w:rsid w:val="00C30293"/>
    <w:rsid w:val="00C3080B"/>
    <w:rsid w:val="00C32361"/>
    <w:rsid w:val="00C33580"/>
    <w:rsid w:val="00C36EEC"/>
    <w:rsid w:val="00C37899"/>
    <w:rsid w:val="00C41CAD"/>
    <w:rsid w:val="00C47101"/>
    <w:rsid w:val="00C47AE4"/>
    <w:rsid w:val="00C47E2D"/>
    <w:rsid w:val="00C51700"/>
    <w:rsid w:val="00C53D0F"/>
    <w:rsid w:val="00C6156B"/>
    <w:rsid w:val="00C620E0"/>
    <w:rsid w:val="00C638E8"/>
    <w:rsid w:val="00C65454"/>
    <w:rsid w:val="00C65CDC"/>
    <w:rsid w:val="00C661A4"/>
    <w:rsid w:val="00C70327"/>
    <w:rsid w:val="00C71709"/>
    <w:rsid w:val="00C71825"/>
    <w:rsid w:val="00C71916"/>
    <w:rsid w:val="00C74D41"/>
    <w:rsid w:val="00C76906"/>
    <w:rsid w:val="00C77C7A"/>
    <w:rsid w:val="00C80A60"/>
    <w:rsid w:val="00C81658"/>
    <w:rsid w:val="00C8442E"/>
    <w:rsid w:val="00C84D3F"/>
    <w:rsid w:val="00C8544C"/>
    <w:rsid w:val="00C861E7"/>
    <w:rsid w:val="00C86606"/>
    <w:rsid w:val="00C875DE"/>
    <w:rsid w:val="00C93893"/>
    <w:rsid w:val="00C9491B"/>
    <w:rsid w:val="00C94F44"/>
    <w:rsid w:val="00C959A7"/>
    <w:rsid w:val="00C971B9"/>
    <w:rsid w:val="00C97AA2"/>
    <w:rsid w:val="00CA0696"/>
    <w:rsid w:val="00CA35A9"/>
    <w:rsid w:val="00CA4591"/>
    <w:rsid w:val="00CB01D4"/>
    <w:rsid w:val="00CB0CE5"/>
    <w:rsid w:val="00CB1E7B"/>
    <w:rsid w:val="00CB2EC5"/>
    <w:rsid w:val="00CC0DF7"/>
    <w:rsid w:val="00CC107A"/>
    <w:rsid w:val="00CC11B9"/>
    <w:rsid w:val="00CC6A38"/>
    <w:rsid w:val="00CC77ED"/>
    <w:rsid w:val="00CD000B"/>
    <w:rsid w:val="00CD0BE3"/>
    <w:rsid w:val="00CD1814"/>
    <w:rsid w:val="00CD20CB"/>
    <w:rsid w:val="00CD2D0A"/>
    <w:rsid w:val="00CD36F4"/>
    <w:rsid w:val="00CD56EC"/>
    <w:rsid w:val="00CE0989"/>
    <w:rsid w:val="00CE3415"/>
    <w:rsid w:val="00CE753F"/>
    <w:rsid w:val="00CF1E9F"/>
    <w:rsid w:val="00CF5D87"/>
    <w:rsid w:val="00CF79EB"/>
    <w:rsid w:val="00CF7F40"/>
    <w:rsid w:val="00D02265"/>
    <w:rsid w:val="00D03424"/>
    <w:rsid w:val="00D03723"/>
    <w:rsid w:val="00D0413F"/>
    <w:rsid w:val="00D06257"/>
    <w:rsid w:val="00D100BD"/>
    <w:rsid w:val="00D1044C"/>
    <w:rsid w:val="00D132D2"/>
    <w:rsid w:val="00D136F5"/>
    <w:rsid w:val="00D1648A"/>
    <w:rsid w:val="00D164B9"/>
    <w:rsid w:val="00D16F7B"/>
    <w:rsid w:val="00D1770D"/>
    <w:rsid w:val="00D20AFB"/>
    <w:rsid w:val="00D21431"/>
    <w:rsid w:val="00D224F5"/>
    <w:rsid w:val="00D226AF"/>
    <w:rsid w:val="00D22CD9"/>
    <w:rsid w:val="00D2329A"/>
    <w:rsid w:val="00D24218"/>
    <w:rsid w:val="00D249A3"/>
    <w:rsid w:val="00D25688"/>
    <w:rsid w:val="00D257B7"/>
    <w:rsid w:val="00D27DA2"/>
    <w:rsid w:val="00D30428"/>
    <w:rsid w:val="00D32F16"/>
    <w:rsid w:val="00D33BEB"/>
    <w:rsid w:val="00D33FFA"/>
    <w:rsid w:val="00D3468F"/>
    <w:rsid w:val="00D41D70"/>
    <w:rsid w:val="00D44940"/>
    <w:rsid w:val="00D47B0F"/>
    <w:rsid w:val="00D50666"/>
    <w:rsid w:val="00D50FCE"/>
    <w:rsid w:val="00D54324"/>
    <w:rsid w:val="00D54977"/>
    <w:rsid w:val="00D54C36"/>
    <w:rsid w:val="00D62843"/>
    <w:rsid w:val="00D62C41"/>
    <w:rsid w:val="00D70656"/>
    <w:rsid w:val="00D718DA"/>
    <w:rsid w:val="00D72DE3"/>
    <w:rsid w:val="00D74E7F"/>
    <w:rsid w:val="00D75811"/>
    <w:rsid w:val="00D769A7"/>
    <w:rsid w:val="00D80A01"/>
    <w:rsid w:val="00D80BC6"/>
    <w:rsid w:val="00D837C6"/>
    <w:rsid w:val="00D878E9"/>
    <w:rsid w:val="00D91E2C"/>
    <w:rsid w:val="00D920BB"/>
    <w:rsid w:val="00D9233E"/>
    <w:rsid w:val="00D92513"/>
    <w:rsid w:val="00D937FE"/>
    <w:rsid w:val="00D95A33"/>
    <w:rsid w:val="00D9781A"/>
    <w:rsid w:val="00DA18F9"/>
    <w:rsid w:val="00DA1E12"/>
    <w:rsid w:val="00DA35DB"/>
    <w:rsid w:val="00DA6190"/>
    <w:rsid w:val="00DA72BE"/>
    <w:rsid w:val="00DB1A1B"/>
    <w:rsid w:val="00DB28A6"/>
    <w:rsid w:val="00DB3056"/>
    <w:rsid w:val="00DB3120"/>
    <w:rsid w:val="00DB6FAA"/>
    <w:rsid w:val="00DB74DF"/>
    <w:rsid w:val="00DC062B"/>
    <w:rsid w:val="00DC0F9F"/>
    <w:rsid w:val="00DC11A9"/>
    <w:rsid w:val="00DC2F0F"/>
    <w:rsid w:val="00DC3741"/>
    <w:rsid w:val="00DC4A8D"/>
    <w:rsid w:val="00DC538E"/>
    <w:rsid w:val="00DC7E46"/>
    <w:rsid w:val="00DD251E"/>
    <w:rsid w:val="00DD27EC"/>
    <w:rsid w:val="00DD4D6D"/>
    <w:rsid w:val="00DD4F8B"/>
    <w:rsid w:val="00DD533B"/>
    <w:rsid w:val="00DE0D2F"/>
    <w:rsid w:val="00DE2DE2"/>
    <w:rsid w:val="00DE30D0"/>
    <w:rsid w:val="00DE357E"/>
    <w:rsid w:val="00DE7CF8"/>
    <w:rsid w:val="00DF0B66"/>
    <w:rsid w:val="00DF1196"/>
    <w:rsid w:val="00DF1B72"/>
    <w:rsid w:val="00DF1D10"/>
    <w:rsid w:val="00DF513D"/>
    <w:rsid w:val="00DF5CC9"/>
    <w:rsid w:val="00DF68DF"/>
    <w:rsid w:val="00E004B1"/>
    <w:rsid w:val="00E00980"/>
    <w:rsid w:val="00E00AF8"/>
    <w:rsid w:val="00E021A7"/>
    <w:rsid w:val="00E050D8"/>
    <w:rsid w:val="00E052CB"/>
    <w:rsid w:val="00E066C2"/>
    <w:rsid w:val="00E0797F"/>
    <w:rsid w:val="00E11F11"/>
    <w:rsid w:val="00E12352"/>
    <w:rsid w:val="00E20614"/>
    <w:rsid w:val="00E210DF"/>
    <w:rsid w:val="00E22096"/>
    <w:rsid w:val="00E22AB9"/>
    <w:rsid w:val="00E23BF6"/>
    <w:rsid w:val="00E23E16"/>
    <w:rsid w:val="00E24B63"/>
    <w:rsid w:val="00E33F2C"/>
    <w:rsid w:val="00E35754"/>
    <w:rsid w:val="00E358E9"/>
    <w:rsid w:val="00E35CDC"/>
    <w:rsid w:val="00E36795"/>
    <w:rsid w:val="00E36C75"/>
    <w:rsid w:val="00E370B7"/>
    <w:rsid w:val="00E37F89"/>
    <w:rsid w:val="00E426F1"/>
    <w:rsid w:val="00E47540"/>
    <w:rsid w:val="00E47759"/>
    <w:rsid w:val="00E50C4C"/>
    <w:rsid w:val="00E5218D"/>
    <w:rsid w:val="00E57FAE"/>
    <w:rsid w:val="00E60569"/>
    <w:rsid w:val="00E61DF1"/>
    <w:rsid w:val="00E61ED5"/>
    <w:rsid w:val="00E6405E"/>
    <w:rsid w:val="00E64074"/>
    <w:rsid w:val="00E663DB"/>
    <w:rsid w:val="00E70B01"/>
    <w:rsid w:val="00E73324"/>
    <w:rsid w:val="00E73A42"/>
    <w:rsid w:val="00E73F4D"/>
    <w:rsid w:val="00E74CF9"/>
    <w:rsid w:val="00E760FF"/>
    <w:rsid w:val="00E76F83"/>
    <w:rsid w:val="00E80A80"/>
    <w:rsid w:val="00E80EF3"/>
    <w:rsid w:val="00E86310"/>
    <w:rsid w:val="00E91080"/>
    <w:rsid w:val="00E915C8"/>
    <w:rsid w:val="00E92487"/>
    <w:rsid w:val="00E9275E"/>
    <w:rsid w:val="00E9303B"/>
    <w:rsid w:val="00E93CBB"/>
    <w:rsid w:val="00E9425B"/>
    <w:rsid w:val="00E94E57"/>
    <w:rsid w:val="00EA4BBD"/>
    <w:rsid w:val="00EA5F9F"/>
    <w:rsid w:val="00EA6B4C"/>
    <w:rsid w:val="00EB150B"/>
    <w:rsid w:val="00EB26B0"/>
    <w:rsid w:val="00EB404E"/>
    <w:rsid w:val="00EB423A"/>
    <w:rsid w:val="00EB4822"/>
    <w:rsid w:val="00EC218E"/>
    <w:rsid w:val="00EC3154"/>
    <w:rsid w:val="00EC3797"/>
    <w:rsid w:val="00EC3F60"/>
    <w:rsid w:val="00EC631C"/>
    <w:rsid w:val="00ED0998"/>
    <w:rsid w:val="00ED3088"/>
    <w:rsid w:val="00ED3A2E"/>
    <w:rsid w:val="00ED43D9"/>
    <w:rsid w:val="00ED54AE"/>
    <w:rsid w:val="00ED5DE5"/>
    <w:rsid w:val="00EE0088"/>
    <w:rsid w:val="00EE03FB"/>
    <w:rsid w:val="00EE4894"/>
    <w:rsid w:val="00EE5D8C"/>
    <w:rsid w:val="00EE7F54"/>
    <w:rsid w:val="00EF10FB"/>
    <w:rsid w:val="00EF2203"/>
    <w:rsid w:val="00EF797C"/>
    <w:rsid w:val="00F0209C"/>
    <w:rsid w:val="00F03746"/>
    <w:rsid w:val="00F0584C"/>
    <w:rsid w:val="00F07078"/>
    <w:rsid w:val="00F07565"/>
    <w:rsid w:val="00F11027"/>
    <w:rsid w:val="00F11812"/>
    <w:rsid w:val="00F12B45"/>
    <w:rsid w:val="00F13260"/>
    <w:rsid w:val="00F14722"/>
    <w:rsid w:val="00F155A2"/>
    <w:rsid w:val="00F17266"/>
    <w:rsid w:val="00F17CCD"/>
    <w:rsid w:val="00F208D4"/>
    <w:rsid w:val="00F21656"/>
    <w:rsid w:val="00F21918"/>
    <w:rsid w:val="00F22B0D"/>
    <w:rsid w:val="00F23DFD"/>
    <w:rsid w:val="00F26492"/>
    <w:rsid w:val="00F26612"/>
    <w:rsid w:val="00F274B4"/>
    <w:rsid w:val="00F27ADF"/>
    <w:rsid w:val="00F3331B"/>
    <w:rsid w:val="00F346BF"/>
    <w:rsid w:val="00F34DE4"/>
    <w:rsid w:val="00F35F6E"/>
    <w:rsid w:val="00F376BF"/>
    <w:rsid w:val="00F43735"/>
    <w:rsid w:val="00F43CC9"/>
    <w:rsid w:val="00F46031"/>
    <w:rsid w:val="00F4641C"/>
    <w:rsid w:val="00F47C03"/>
    <w:rsid w:val="00F50AE2"/>
    <w:rsid w:val="00F55FD8"/>
    <w:rsid w:val="00F561AB"/>
    <w:rsid w:val="00F56D1E"/>
    <w:rsid w:val="00F5701F"/>
    <w:rsid w:val="00F578C9"/>
    <w:rsid w:val="00F6052D"/>
    <w:rsid w:val="00F66EAF"/>
    <w:rsid w:val="00F67259"/>
    <w:rsid w:val="00F70299"/>
    <w:rsid w:val="00F718BE"/>
    <w:rsid w:val="00F75DC2"/>
    <w:rsid w:val="00F77782"/>
    <w:rsid w:val="00F80C8C"/>
    <w:rsid w:val="00F82D03"/>
    <w:rsid w:val="00F82DD0"/>
    <w:rsid w:val="00F83C02"/>
    <w:rsid w:val="00F86842"/>
    <w:rsid w:val="00F91B2D"/>
    <w:rsid w:val="00F92374"/>
    <w:rsid w:val="00F936BD"/>
    <w:rsid w:val="00F94472"/>
    <w:rsid w:val="00F950A9"/>
    <w:rsid w:val="00F9728B"/>
    <w:rsid w:val="00FA21FD"/>
    <w:rsid w:val="00FA2E4E"/>
    <w:rsid w:val="00FA3A1D"/>
    <w:rsid w:val="00FB00C4"/>
    <w:rsid w:val="00FB08E4"/>
    <w:rsid w:val="00FB2E80"/>
    <w:rsid w:val="00FB3817"/>
    <w:rsid w:val="00FB60F4"/>
    <w:rsid w:val="00FB64B8"/>
    <w:rsid w:val="00FB7987"/>
    <w:rsid w:val="00FC026E"/>
    <w:rsid w:val="00FC1357"/>
    <w:rsid w:val="00FC204F"/>
    <w:rsid w:val="00FC30FC"/>
    <w:rsid w:val="00FC3227"/>
    <w:rsid w:val="00FC53C2"/>
    <w:rsid w:val="00FC66DE"/>
    <w:rsid w:val="00FC6B99"/>
    <w:rsid w:val="00FC6D8E"/>
    <w:rsid w:val="00FD13B9"/>
    <w:rsid w:val="00FD151E"/>
    <w:rsid w:val="00FD4991"/>
    <w:rsid w:val="00FD587C"/>
    <w:rsid w:val="00FD5958"/>
    <w:rsid w:val="00FE015A"/>
    <w:rsid w:val="00FE44AD"/>
    <w:rsid w:val="00FE4BBB"/>
    <w:rsid w:val="00FF22DD"/>
    <w:rsid w:val="00FF2678"/>
    <w:rsid w:val="00FF2B32"/>
    <w:rsid w:val="00FF6268"/>
    <w:rsid w:val="00FF6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76500ED"/>
  <w15:docId w15:val="{3DA259D1-9E0C-4288-BA8B-F747BB42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CA8"/>
    <w:rPr>
      <w:rFonts w:ascii="Verdana" w:eastAsia="Times New Roman" w:hAnsi="Verdana"/>
      <w:szCs w:val="24"/>
      <w:lang w:val="pl-PL" w:eastAsia="pl-PL"/>
    </w:rPr>
  </w:style>
  <w:style w:type="paragraph" w:styleId="Nagwek2">
    <w:name w:val="heading 2"/>
    <w:basedOn w:val="Normalny"/>
    <w:next w:val="Normalny"/>
    <w:link w:val="Nagwek2Znak"/>
    <w:uiPriority w:val="9"/>
    <w:semiHidden/>
    <w:unhideWhenUsed/>
    <w:qFormat/>
    <w:rsid w:val="00AC27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2F6C6D"/>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4B5C92"/>
    <w:rPr>
      <w:b/>
      <w:bCs/>
    </w:rPr>
  </w:style>
  <w:style w:type="paragraph" w:styleId="Nagwek">
    <w:name w:val="header"/>
    <w:basedOn w:val="Normalny"/>
    <w:link w:val="NagwekZnak"/>
    <w:rsid w:val="004B5C92"/>
    <w:pPr>
      <w:tabs>
        <w:tab w:val="center" w:pos="4536"/>
        <w:tab w:val="right" w:pos="9072"/>
      </w:tabs>
    </w:pPr>
  </w:style>
  <w:style w:type="character" w:customStyle="1" w:styleId="NagwekZnak">
    <w:name w:val="Nagłówek Znak"/>
    <w:basedOn w:val="Domylnaczcionkaakapitu"/>
    <w:link w:val="Nagwek"/>
    <w:rsid w:val="004B5C92"/>
    <w:rPr>
      <w:rFonts w:ascii="Times New Roman" w:eastAsia="Times New Roman" w:hAnsi="Times New Roman" w:cs="Times New Roman"/>
      <w:sz w:val="24"/>
      <w:szCs w:val="24"/>
      <w:lang w:eastAsia="pl-PL"/>
    </w:rPr>
  </w:style>
  <w:style w:type="paragraph" w:styleId="Stopka">
    <w:name w:val="footer"/>
    <w:basedOn w:val="Normalny"/>
    <w:link w:val="StopkaZnak"/>
    <w:rsid w:val="004B5C92"/>
    <w:pPr>
      <w:tabs>
        <w:tab w:val="center" w:pos="4536"/>
        <w:tab w:val="right" w:pos="9072"/>
      </w:tabs>
    </w:pPr>
  </w:style>
  <w:style w:type="character" w:customStyle="1" w:styleId="StopkaZnak">
    <w:name w:val="Stopka Znak"/>
    <w:basedOn w:val="Domylnaczcionkaakapitu"/>
    <w:link w:val="Stopka"/>
    <w:rsid w:val="004B5C92"/>
    <w:rPr>
      <w:rFonts w:ascii="Times New Roman" w:eastAsia="Times New Roman" w:hAnsi="Times New Roman" w:cs="Times New Roman"/>
      <w:sz w:val="24"/>
      <w:szCs w:val="24"/>
      <w:lang w:eastAsia="pl-PL"/>
    </w:rPr>
  </w:style>
  <w:style w:type="character" w:styleId="Hipercze">
    <w:name w:val="Hyperlink"/>
    <w:basedOn w:val="Domylnaczcionkaakapitu"/>
    <w:rsid w:val="004B5C92"/>
    <w:rPr>
      <w:color w:val="0000FF"/>
      <w:u w:val="single"/>
    </w:rPr>
  </w:style>
  <w:style w:type="paragraph" w:customStyle="1" w:styleId="Default">
    <w:name w:val="Default"/>
    <w:rsid w:val="003D31EA"/>
    <w:pPr>
      <w:autoSpaceDE w:val="0"/>
      <w:autoSpaceDN w:val="0"/>
      <w:adjustRightInd w:val="0"/>
    </w:pPr>
    <w:rPr>
      <w:rFonts w:ascii="Verdana" w:hAnsi="Verdana" w:cs="Verdana"/>
      <w:color w:val="000000"/>
      <w:sz w:val="24"/>
      <w:szCs w:val="24"/>
      <w:lang w:val="pl-PL" w:eastAsia="pl-PL"/>
    </w:rPr>
  </w:style>
  <w:style w:type="character" w:customStyle="1" w:styleId="hps">
    <w:name w:val="hps"/>
    <w:basedOn w:val="Domylnaczcionkaakapitu"/>
    <w:rsid w:val="00B37620"/>
  </w:style>
  <w:style w:type="character" w:styleId="Odwoaniedokomentarza">
    <w:name w:val="annotation reference"/>
    <w:basedOn w:val="Domylnaczcionkaakapitu"/>
    <w:uiPriority w:val="99"/>
    <w:semiHidden/>
    <w:unhideWhenUsed/>
    <w:rsid w:val="003535D4"/>
    <w:rPr>
      <w:sz w:val="16"/>
      <w:szCs w:val="16"/>
    </w:rPr>
  </w:style>
  <w:style w:type="paragraph" w:styleId="Tekstkomentarza">
    <w:name w:val="annotation text"/>
    <w:basedOn w:val="Normalny"/>
    <w:link w:val="TekstkomentarzaZnak"/>
    <w:uiPriority w:val="99"/>
    <w:semiHidden/>
    <w:unhideWhenUsed/>
    <w:rsid w:val="003535D4"/>
    <w:rPr>
      <w:szCs w:val="20"/>
    </w:rPr>
  </w:style>
  <w:style w:type="character" w:customStyle="1" w:styleId="TekstkomentarzaZnak">
    <w:name w:val="Tekst komentarza Znak"/>
    <w:basedOn w:val="Domylnaczcionkaakapitu"/>
    <w:link w:val="Tekstkomentarza"/>
    <w:uiPriority w:val="99"/>
    <w:semiHidden/>
    <w:rsid w:val="003535D4"/>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3535D4"/>
    <w:rPr>
      <w:b/>
      <w:bCs/>
    </w:rPr>
  </w:style>
  <w:style w:type="character" w:customStyle="1" w:styleId="TematkomentarzaZnak">
    <w:name w:val="Temat komentarza Znak"/>
    <w:basedOn w:val="TekstkomentarzaZnak"/>
    <w:link w:val="Tematkomentarza"/>
    <w:uiPriority w:val="99"/>
    <w:semiHidden/>
    <w:rsid w:val="003535D4"/>
    <w:rPr>
      <w:rFonts w:ascii="Verdana" w:eastAsia="Times New Roman" w:hAnsi="Verdana"/>
      <w:b/>
      <w:bCs/>
    </w:rPr>
  </w:style>
  <w:style w:type="paragraph" w:styleId="Tekstdymka">
    <w:name w:val="Balloon Text"/>
    <w:basedOn w:val="Normalny"/>
    <w:link w:val="TekstdymkaZnak"/>
    <w:uiPriority w:val="99"/>
    <w:semiHidden/>
    <w:unhideWhenUsed/>
    <w:rsid w:val="003535D4"/>
    <w:rPr>
      <w:rFonts w:ascii="Tahoma" w:hAnsi="Tahoma" w:cs="Tahoma"/>
      <w:sz w:val="16"/>
      <w:szCs w:val="16"/>
    </w:rPr>
  </w:style>
  <w:style w:type="character" w:customStyle="1" w:styleId="TekstdymkaZnak">
    <w:name w:val="Tekst dymka Znak"/>
    <w:basedOn w:val="Domylnaczcionkaakapitu"/>
    <w:link w:val="Tekstdymka"/>
    <w:uiPriority w:val="99"/>
    <w:semiHidden/>
    <w:rsid w:val="003535D4"/>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8C58C9"/>
    <w:rPr>
      <w:szCs w:val="20"/>
    </w:rPr>
  </w:style>
  <w:style w:type="character" w:customStyle="1" w:styleId="TekstprzypisukocowegoZnak">
    <w:name w:val="Tekst przypisu końcowego Znak"/>
    <w:basedOn w:val="Domylnaczcionkaakapitu"/>
    <w:link w:val="Tekstprzypisukocowego"/>
    <w:uiPriority w:val="99"/>
    <w:semiHidden/>
    <w:rsid w:val="008C58C9"/>
    <w:rPr>
      <w:rFonts w:ascii="Verdana" w:eastAsia="Times New Roman" w:hAnsi="Verdana"/>
    </w:rPr>
  </w:style>
  <w:style w:type="character" w:styleId="Odwoanieprzypisukocowego">
    <w:name w:val="endnote reference"/>
    <w:basedOn w:val="Domylnaczcionkaakapitu"/>
    <w:uiPriority w:val="99"/>
    <w:semiHidden/>
    <w:unhideWhenUsed/>
    <w:rsid w:val="008C58C9"/>
    <w:rPr>
      <w:vertAlign w:val="superscript"/>
    </w:rPr>
  </w:style>
  <w:style w:type="character" w:styleId="UyteHipercze">
    <w:name w:val="FollowedHyperlink"/>
    <w:basedOn w:val="Domylnaczcionkaakapitu"/>
    <w:uiPriority w:val="99"/>
    <w:semiHidden/>
    <w:unhideWhenUsed/>
    <w:rsid w:val="000873C9"/>
    <w:rPr>
      <w:color w:val="800080"/>
      <w:u w:val="single"/>
    </w:rPr>
  </w:style>
  <w:style w:type="character" w:customStyle="1" w:styleId="Nagwek3Znak">
    <w:name w:val="Nagłówek 3 Znak"/>
    <w:basedOn w:val="Domylnaczcionkaakapitu"/>
    <w:link w:val="Nagwek3"/>
    <w:uiPriority w:val="9"/>
    <w:semiHidden/>
    <w:rsid w:val="002F6C6D"/>
    <w:rPr>
      <w:rFonts w:ascii="Cambria" w:eastAsia="Times New Roman" w:hAnsi="Cambria" w:cs="Times New Roman"/>
      <w:b/>
      <w:bCs/>
      <w:sz w:val="26"/>
      <w:szCs w:val="26"/>
    </w:rPr>
  </w:style>
  <w:style w:type="table" w:styleId="rednialista2akcent1">
    <w:name w:val="Medium List 2 Accent 1"/>
    <w:basedOn w:val="Standardowy"/>
    <w:uiPriority w:val="66"/>
    <w:rsid w:val="003B329B"/>
    <w:rPr>
      <w:rFonts w:asciiTheme="majorHAnsi" w:eastAsiaTheme="majorEastAsia" w:hAnsiTheme="majorHAnsi" w:cstheme="majorBidi"/>
      <w:color w:val="000000" w:themeColor="text1"/>
      <w:sz w:val="22"/>
      <w:szCs w:val="22"/>
      <w:lang w:val="pl-P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kapitzlist">
    <w:name w:val="List Paragraph"/>
    <w:basedOn w:val="Normalny"/>
    <w:uiPriority w:val="34"/>
    <w:qFormat/>
    <w:rsid w:val="00B52D0E"/>
    <w:pPr>
      <w:ind w:left="720"/>
      <w:contextualSpacing/>
    </w:pPr>
    <w:rPr>
      <w:rFonts w:ascii="Times New Roman" w:hAnsi="Times New Roman"/>
      <w:sz w:val="24"/>
    </w:rPr>
  </w:style>
  <w:style w:type="character" w:customStyle="1" w:styleId="Nagwek2Znak">
    <w:name w:val="Nagłówek 2 Znak"/>
    <w:basedOn w:val="Domylnaczcionkaakapitu"/>
    <w:link w:val="Nagwek2"/>
    <w:uiPriority w:val="9"/>
    <w:semiHidden/>
    <w:rsid w:val="00AC2733"/>
    <w:rPr>
      <w:rFonts w:asciiTheme="majorHAnsi" w:eastAsiaTheme="majorEastAsia" w:hAnsiTheme="majorHAnsi" w:cstheme="majorBidi"/>
      <w:b/>
      <w:bCs/>
      <w:color w:val="4F81BD" w:themeColor="accent1"/>
      <w:sz w:val="26"/>
      <w:szCs w:val="26"/>
      <w:lang w:val="pl-PL" w:eastAsia="pl-PL"/>
    </w:rPr>
  </w:style>
  <w:style w:type="paragraph" w:styleId="NormalnyWeb">
    <w:name w:val="Normal (Web)"/>
    <w:basedOn w:val="Normalny"/>
    <w:uiPriority w:val="99"/>
    <w:semiHidden/>
    <w:unhideWhenUsed/>
    <w:rsid w:val="00AC2733"/>
    <w:pPr>
      <w:spacing w:before="100" w:beforeAutospacing="1" w:after="100" w:afterAutospacing="1"/>
    </w:pPr>
    <w:rPr>
      <w:rFonts w:ascii="Times New Roman" w:hAnsi="Times New Roman"/>
      <w:sz w:val="24"/>
    </w:rPr>
  </w:style>
  <w:style w:type="paragraph" w:styleId="Bezodstpw">
    <w:name w:val="No Spacing"/>
    <w:basedOn w:val="Normalny"/>
    <w:uiPriority w:val="1"/>
    <w:qFormat/>
    <w:rsid w:val="00B164B8"/>
    <w:rPr>
      <w:rFonts w:eastAsiaTheme="minorHAnsi" w:cstheme="minorBidi"/>
      <w:bCs/>
      <w:szCs w:val="22"/>
      <w:lang w:bidi="pl-PL"/>
    </w:rPr>
  </w:style>
  <w:style w:type="paragraph" w:styleId="HTML-wstpniesformatowany">
    <w:name w:val="HTML Preformatted"/>
    <w:basedOn w:val="Normalny"/>
    <w:link w:val="HTML-wstpniesformatowanyZnak"/>
    <w:uiPriority w:val="99"/>
    <w:semiHidden/>
    <w:unhideWhenUsed/>
    <w:rsid w:val="006F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wstpniesformatowanyZnak">
    <w:name w:val="HTML - wstępnie sformatowany Znak"/>
    <w:basedOn w:val="Domylnaczcionkaakapitu"/>
    <w:link w:val="HTML-wstpniesformatowany"/>
    <w:uiPriority w:val="99"/>
    <w:semiHidden/>
    <w:rsid w:val="006F4685"/>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957">
      <w:bodyDiv w:val="1"/>
      <w:marLeft w:val="0"/>
      <w:marRight w:val="0"/>
      <w:marTop w:val="0"/>
      <w:marBottom w:val="0"/>
      <w:divBdr>
        <w:top w:val="none" w:sz="0" w:space="0" w:color="auto"/>
        <w:left w:val="none" w:sz="0" w:space="0" w:color="auto"/>
        <w:bottom w:val="none" w:sz="0" w:space="0" w:color="auto"/>
        <w:right w:val="none" w:sz="0" w:space="0" w:color="auto"/>
      </w:divBdr>
    </w:div>
    <w:div w:id="118644436">
      <w:bodyDiv w:val="1"/>
      <w:marLeft w:val="0"/>
      <w:marRight w:val="0"/>
      <w:marTop w:val="0"/>
      <w:marBottom w:val="0"/>
      <w:divBdr>
        <w:top w:val="none" w:sz="0" w:space="0" w:color="auto"/>
        <w:left w:val="none" w:sz="0" w:space="0" w:color="auto"/>
        <w:bottom w:val="none" w:sz="0" w:space="0" w:color="auto"/>
        <w:right w:val="none" w:sz="0" w:space="0" w:color="auto"/>
      </w:divBdr>
      <w:divsChild>
        <w:div w:id="2006472477">
          <w:marLeft w:val="547"/>
          <w:marRight w:val="0"/>
          <w:marTop w:val="53"/>
          <w:marBottom w:val="0"/>
          <w:divBdr>
            <w:top w:val="none" w:sz="0" w:space="0" w:color="auto"/>
            <w:left w:val="none" w:sz="0" w:space="0" w:color="auto"/>
            <w:bottom w:val="none" w:sz="0" w:space="0" w:color="auto"/>
            <w:right w:val="none" w:sz="0" w:space="0" w:color="auto"/>
          </w:divBdr>
        </w:div>
      </w:divsChild>
    </w:div>
    <w:div w:id="129592791">
      <w:bodyDiv w:val="1"/>
      <w:marLeft w:val="0"/>
      <w:marRight w:val="0"/>
      <w:marTop w:val="0"/>
      <w:marBottom w:val="0"/>
      <w:divBdr>
        <w:top w:val="none" w:sz="0" w:space="0" w:color="auto"/>
        <w:left w:val="none" w:sz="0" w:space="0" w:color="auto"/>
        <w:bottom w:val="none" w:sz="0" w:space="0" w:color="auto"/>
        <w:right w:val="none" w:sz="0" w:space="0" w:color="auto"/>
      </w:divBdr>
      <w:divsChild>
        <w:div w:id="550266273">
          <w:marLeft w:val="547"/>
          <w:marRight w:val="0"/>
          <w:marTop w:val="53"/>
          <w:marBottom w:val="0"/>
          <w:divBdr>
            <w:top w:val="none" w:sz="0" w:space="0" w:color="auto"/>
            <w:left w:val="none" w:sz="0" w:space="0" w:color="auto"/>
            <w:bottom w:val="none" w:sz="0" w:space="0" w:color="auto"/>
            <w:right w:val="none" w:sz="0" w:space="0" w:color="auto"/>
          </w:divBdr>
        </w:div>
      </w:divsChild>
    </w:div>
    <w:div w:id="154342954">
      <w:bodyDiv w:val="1"/>
      <w:marLeft w:val="0"/>
      <w:marRight w:val="0"/>
      <w:marTop w:val="0"/>
      <w:marBottom w:val="0"/>
      <w:divBdr>
        <w:top w:val="none" w:sz="0" w:space="0" w:color="auto"/>
        <w:left w:val="none" w:sz="0" w:space="0" w:color="auto"/>
        <w:bottom w:val="none" w:sz="0" w:space="0" w:color="auto"/>
        <w:right w:val="none" w:sz="0" w:space="0" w:color="auto"/>
      </w:divBdr>
    </w:div>
    <w:div w:id="231162508">
      <w:bodyDiv w:val="1"/>
      <w:marLeft w:val="0"/>
      <w:marRight w:val="0"/>
      <w:marTop w:val="0"/>
      <w:marBottom w:val="0"/>
      <w:divBdr>
        <w:top w:val="none" w:sz="0" w:space="0" w:color="auto"/>
        <w:left w:val="none" w:sz="0" w:space="0" w:color="auto"/>
        <w:bottom w:val="none" w:sz="0" w:space="0" w:color="auto"/>
        <w:right w:val="none" w:sz="0" w:space="0" w:color="auto"/>
      </w:divBdr>
    </w:div>
    <w:div w:id="240991512">
      <w:bodyDiv w:val="1"/>
      <w:marLeft w:val="0"/>
      <w:marRight w:val="0"/>
      <w:marTop w:val="0"/>
      <w:marBottom w:val="0"/>
      <w:divBdr>
        <w:top w:val="none" w:sz="0" w:space="0" w:color="auto"/>
        <w:left w:val="none" w:sz="0" w:space="0" w:color="auto"/>
        <w:bottom w:val="none" w:sz="0" w:space="0" w:color="auto"/>
        <w:right w:val="none" w:sz="0" w:space="0" w:color="auto"/>
      </w:divBdr>
    </w:div>
    <w:div w:id="272979634">
      <w:bodyDiv w:val="1"/>
      <w:marLeft w:val="0"/>
      <w:marRight w:val="0"/>
      <w:marTop w:val="0"/>
      <w:marBottom w:val="0"/>
      <w:divBdr>
        <w:top w:val="none" w:sz="0" w:space="0" w:color="auto"/>
        <w:left w:val="none" w:sz="0" w:space="0" w:color="auto"/>
        <w:bottom w:val="none" w:sz="0" w:space="0" w:color="auto"/>
        <w:right w:val="none" w:sz="0" w:space="0" w:color="auto"/>
      </w:divBdr>
      <w:divsChild>
        <w:div w:id="829322118">
          <w:marLeft w:val="547"/>
          <w:marRight w:val="0"/>
          <w:marTop w:val="53"/>
          <w:marBottom w:val="0"/>
          <w:divBdr>
            <w:top w:val="none" w:sz="0" w:space="0" w:color="auto"/>
            <w:left w:val="none" w:sz="0" w:space="0" w:color="auto"/>
            <w:bottom w:val="none" w:sz="0" w:space="0" w:color="auto"/>
            <w:right w:val="none" w:sz="0" w:space="0" w:color="auto"/>
          </w:divBdr>
        </w:div>
      </w:divsChild>
    </w:div>
    <w:div w:id="558446240">
      <w:bodyDiv w:val="1"/>
      <w:marLeft w:val="0"/>
      <w:marRight w:val="0"/>
      <w:marTop w:val="0"/>
      <w:marBottom w:val="0"/>
      <w:divBdr>
        <w:top w:val="none" w:sz="0" w:space="0" w:color="auto"/>
        <w:left w:val="none" w:sz="0" w:space="0" w:color="auto"/>
        <w:bottom w:val="none" w:sz="0" w:space="0" w:color="auto"/>
        <w:right w:val="none" w:sz="0" w:space="0" w:color="auto"/>
      </w:divBdr>
      <w:divsChild>
        <w:div w:id="2130706963">
          <w:marLeft w:val="547"/>
          <w:marRight w:val="0"/>
          <w:marTop w:val="53"/>
          <w:marBottom w:val="0"/>
          <w:divBdr>
            <w:top w:val="none" w:sz="0" w:space="0" w:color="auto"/>
            <w:left w:val="none" w:sz="0" w:space="0" w:color="auto"/>
            <w:bottom w:val="none" w:sz="0" w:space="0" w:color="auto"/>
            <w:right w:val="none" w:sz="0" w:space="0" w:color="auto"/>
          </w:divBdr>
        </w:div>
      </w:divsChild>
    </w:div>
    <w:div w:id="656299154">
      <w:bodyDiv w:val="1"/>
      <w:marLeft w:val="0"/>
      <w:marRight w:val="0"/>
      <w:marTop w:val="0"/>
      <w:marBottom w:val="0"/>
      <w:divBdr>
        <w:top w:val="none" w:sz="0" w:space="0" w:color="auto"/>
        <w:left w:val="none" w:sz="0" w:space="0" w:color="auto"/>
        <w:bottom w:val="none" w:sz="0" w:space="0" w:color="auto"/>
        <w:right w:val="none" w:sz="0" w:space="0" w:color="auto"/>
      </w:divBdr>
    </w:div>
    <w:div w:id="676075312">
      <w:bodyDiv w:val="1"/>
      <w:marLeft w:val="0"/>
      <w:marRight w:val="0"/>
      <w:marTop w:val="0"/>
      <w:marBottom w:val="0"/>
      <w:divBdr>
        <w:top w:val="none" w:sz="0" w:space="0" w:color="auto"/>
        <w:left w:val="none" w:sz="0" w:space="0" w:color="auto"/>
        <w:bottom w:val="none" w:sz="0" w:space="0" w:color="auto"/>
        <w:right w:val="none" w:sz="0" w:space="0" w:color="auto"/>
      </w:divBdr>
    </w:div>
    <w:div w:id="735278546">
      <w:bodyDiv w:val="1"/>
      <w:marLeft w:val="0"/>
      <w:marRight w:val="0"/>
      <w:marTop w:val="0"/>
      <w:marBottom w:val="0"/>
      <w:divBdr>
        <w:top w:val="none" w:sz="0" w:space="0" w:color="auto"/>
        <w:left w:val="none" w:sz="0" w:space="0" w:color="auto"/>
        <w:bottom w:val="none" w:sz="0" w:space="0" w:color="auto"/>
        <w:right w:val="none" w:sz="0" w:space="0" w:color="auto"/>
      </w:divBdr>
    </w:div>
    <w:div w:id="782309320">
      <w:bodyDiv w:val="1"/>
      <w:marLeft w:val="0"/>
      <w:marRight w:val="0"/>
      <w:marTop w:val="0"/>
      <w:marBottom w:val="0"/>
      <w:divBdr>
        <w:top w:val="none" w:sz="0" w:space="0" w:color="auto"/>
        <w:left w:val="none" w:sz="0" w:space="0" w:color="auto"/>
        <w:bottom w:val="none" w:sz="0" w:space="0" w:color="auto"/>
        <w:right w:val="none" w:sz="0" w:space="0" w:color="auto"/>
      </w:divBdr>
    </w:div>
    <w:div w:id="873271366">
      <w:bodyDiv w:val="1"/>
      <w:marLeft w:val="0"/>
      <w:marRight w:val="0"/>
      <w:marTop w:val="0"/>
      <w:marBottom w:val="0"/>
      <w:divBdr>
        <w:top w:val="none" w:sz="0" w:space="0" w:color="auto"/>
        <w:left w:val="none" w:sz="0" w:space="0" w:color="auto"/>
        <w:bottom w:val="none" w:sz="0" w:space="0" w:color="auto"/>
        <w:right w:val="none" w:sz="0" w:space="0" w:color="auto"/>
      </w:divBdr>
    </w:div>
    <w:div w:id="1027371810">
      <w:bodyDiv w:val="1"/>
      <w:marLeft w:val="0"/>
      <w:marRight w:val="0"/>
      <w:marTop w:val="0"/>
      <w:marBottom w:val="0"/>
      <w:divBdr>
        <w:top w:val="none" w:sz="0" w:space="0" w:color="auto"/>
        <w:left w:val="none" w:sz="0" w:space="0" w:color="auto"/>
        <w:bottom w:val="none" w:sz="0" w:space="0" w:color="auto"/>
        <w:right w:val="none" w:sz="0" w:space="0" w:color="auto"/>
      </w:divBdr>
      <w:divsChild>
        <w:div w:id="175925293">
          <w:marLeft w:val="547"/>
          <w:marRight w:val="0"/>
          <w:marTop w:val="53"/>
          <w:marBottom w:val="0"/>
          <w:divBdr>
            <w:top w:val="none" w:sz="0" w:space="0" w:color="auto"/>
            <w:left w:val="none" w:sz="0" w:space="0" w:color="auto"/>
            <w:bottom w:val="none" w:sz="0" w:space="0" w:color="auto"/>
            <w:right w:val="none" w:sz="0" w:space="0" w:color="auto"/>
          </w:divBdr>
        </w:div>
      </w:divsChild>
    </w:div>
    <w:div w:id="1161391373">
      <w:bodyDiv w:val="1"/>
      <w:marLeft w:val="0"/>
      <w:marRight w:val="0"/>
      <w:marTop w:val="0"/>
      <w:marBottom w:val="0"/>
      <w:divBdr>
        <w:top w:val="none" w:sz="0" w:space="0" w:color="auto"/>
        <w:left w:val="none" w:sz="0" w:space="0" w:color="auto"/>
        <w:bottom w:val="none" w:sz="0" w:space="0" w:color="auto"/>
        <w:right w:val="none" w:sz="0" w:space="0" w:color="auto"/>
      </w:divBdr>
    </w:div>
    <w:div w:id="1193614770">
      <w:bodyDiv w:val="1"/>
      <w:marLeft w:val="0"/>
      <w:marRight w:val="0"/>
      <w:marTop w:val="0"/>
      <w:marBottom w:val="0"/>
      <w:divBdr>
        <w:top w:val="none" w:sz="0" w:space="0" w:color="auto"/>
        <w:left w:val="none" w:sz="0" w:space="0" w:color="auto"/>
        <w:bottom w:val="none" w:sz="0" w:space="0" w:color="auto"/>
        <w:right w:val="none" w:sz="0" w:space="0" w:color="auto"/>
      </w:divBdr>
    </w:div>
    <w:div w:id="1294869787">
      <w:bodyDiv w:val="1"/>
      <w:marLeft w:val="0"/>
      <w:marRight w:val="0"/>
      <w:marTop w:val="0"/>
      <w:marBottom w:val="0"/>
      <w:divBdr>
        <w:top w:val="none" w:sz="0" w:space="0" w:color="auto"/>
        <w:left w:val="none" w:sz="0" w:space="0" w:color="auto"/>
        <w:bottom w:val="none" w:sz="0" w:space="0" w:color="auto"/>
        <w:right w:val="none" w:sz="0" w:space="0" w:color="auto"/>
      </w:divBdr>
      <w:divsChild>
        <w:div w:id="1878083834">
          <w:marLeft w:val="0"/>
          <w:marRight w:val="0"/>
          <w:marTop w:val="0"/>
          <w:marBottom w:val="0"/>
          <w:divBdr>
            <w:top w:val="none" w:sz="0" w:space="0" w:color="auto"/>
            <w:left w:val="none" w:sz="0" w:space="0" w:color="auto"/>
            <w:bottom w:val="none" w:sz="0" w:space="0" w:color="auto"/>
            <w:right w:val="none" w:sz="0" w:space="0" w:color="auto"/>
          </w:divBdr>
        </w:div>
      </w:divsChild>
    </w:div>
    <w:div w:id="1306156205">
      <w:bodyDiv w:val="1"/>
      <w:marLeft w:val="0"/>
      <w:marRight w:val="0"/>
      <w:marTop w:val="0"/>
      <w:marBottom w:val="0"/>
      <w:divBdr>
        <w:top w:val="none" w:sz="0" w:space="0" w:color="auto"/>
        <w:left w:val="none" w:sz="0" w:space="0" w:color="auto"/>
        <w:bottom w:val="none" w:sz="0" w:space="0" w:color="auto"/>
        <w:right w:val="none" w:sz="0" w:space="0" w:color="auto"/>
      </w:divBdr>
      <w:divsChild>
        <w:div w:id="1423647613">
          <w:marLeft w:val="547"/>
          <w:marRight w:val="0"/>
          <w:marTop w:val="53"/>
          <w:marBottom w:val="0"/>
          <w:divBdr>
            <w:top w:val="none" w:sz="0" w:space="0" w:color="auto"/>
            <w:left w:val="none" w:sz="0" w:space="0" w:color="auto"/>
            <w:bottom w:val="none" w:sz="0" w:space="0" w:color="auto"/>
            <w:right w:val="none" w:sz="0" w:space="0" w:color="auto"/>
          </w:divBdr>
        </w:div>
        <w:div w:id="61759653">
          <w:marLeft w:val="547"/>
          <w:marRight w:val="0"/>
          <w:marTop w:val="53"/>
          <w:marBottom w:val="0"/>
          <w:divBdr>
            <w:top w:val="none" w:sz="0" w:space="0" w:color="auto"/>
            <w:left w:val="none" w:sz="0" w:space="0" w:color="auto"/>
            <w:bottom w:val="none" w:sz="0" w:space="0" w:color="auto"/>
            <w:right w:val="none" w:sz="0" w:space="0" w:color="auto"/>
          </w:divBdr>
        </w:div>
      </w:divsChild>
    </w:div>
    <w:div w:id="1336960931">
      <w:bodyDiv w:val="1"/>
      <w:marLeft w:val="0"/>
      <w:marRight w:val="0"/>
      <w:marTop w:val="0"/>
      <w:marBottom w:val="0"/>
      <w:divBdr>
        <w:top w:val="none" w:sz="0" w:space="0" w:color="auto"/>
        <w:left w:val="none" w:sz="0" w:space="0" w:color="auto"/>
        <w:bottom w:val="none" w:sz="0" w:space="0" w:color="auto"/>
        <w:right w:val="none" w:sz="0" w:space="0" w:color="auto"/>
      </w:divBdr>
    </w:div>
    <w:div w:id="1398359757">
      <w:bodyDiv w:val="1"/>
      <w:marLeft w:val="0"/>
      <w:marRight w:val="0"/>
      <w:marTop w:val="0"/>
      <w:marBottom w:val="0"/>
      <w:divBdr>
        <w:top w:val="none" w:sz="0" w:space="0" w:color="auto"/>
        <w:left w:val="none" w:sz="0" w:space="0" w:color="auto"/>
        <w:bottom w:val="none" w:sz="0" w:space="0" w:color="auto"/>
        <w:right w:val="none" w:sz="0" w:space="0" w:color="auto"/>
      </w:divBdr>
    </w:div>
    <w:div w:id="1499422877">
      <w:bodyDiv w:val="1"/>
      <w:marLeft w:val="0"/>
      <w:marRight w:val="0"/>
      <w:marTop w:val="0"/>
      <w:marBottom w:val="0"/>
      <w:divBdr>
        <w:top w:val="none" w:sz="0" w:space="0" w:color="auto"/>
        <w:left w:val="none" w:sz="0" w:space="0" w:color="auto"/>
        <w:bottom w:val="none" w:sz="0" w:space="0" w:color="auto"/>
        <w:right w:val="none" w:sz="0" w:space="0" w:color="auto"/>
      </w:divBdr>
    </w:div>
    <w:div w:id="1656563676">
      <w:bodyDiv w:val="1"/>
      <w:marLeft w:val="0"/>
      <w:marRight w:val="0"/>
      <w:marTop w:val="0"/>
      <w:marBottom w:val="0"/>
      <w:divBdr>
        <w:top w:val="none" w:sz="0" w:space="0" w:color="auto"/>
        <w:left w:val="none" w:sz="0" w:space="0" w:color="auto"/>
        <w:bottom w:val="none" w:sz="0" w:space="0" w:color="auto"/>
        <w:right w:val="none" w:sz="0" w:space="0" w:color="auto"/>
      </w:divBdr>
    </w:div>
    <w:div w:id="1750302314">
      <w:bodyDiv w:val="1"/>
      <w:marLeft w:val="0"/>
      <w:marRight w:val="0"/>
      <w:marTop w:val="0"/>
      <w:marBottom w:val="0"/>
      <w:divBdr>
        <w:top w:val="none" w:sz="0" w:space="0" w:color="auto"/>
        <w:left w:val="none" w:sz="0" w:space="0" w:color="auto"/>
        <w:bottom w:val="none" w:sz="0" w:space="0" w:color="auto"/>
        <w:right w:val="none" w:sz="0" w:space="0" w:color="auto"/>
      </w:divBdr>
      <w:divsChild>
        <w:div w:id="2136750053">
          <w:marLeft w:val="547"/>
          <w:marRight w:val="0"/>
          <w:marTop w:val="53"/>
          <w:marBottom w:val="0"/>
          <w:divBdr>
            <w:top w:val="none" w:sz="0" w:space="0" w:color="auto"/>
            <w:left w:val="none" w:sz="0" w:space="0" w:color="auto"/>
            <w:bottom w:val="none" w:sz="0" w:space="0" w:color="auto"/>
            <w:right w:val="none" w:sz="0" w:space="0" w:color="auto"/>
          </w:divBdr>
        </w:div>
      </w:divsChild>
    </w:div>
    <w:div w:id="1759982085">
      <w:bodyDiv w:val="1"/>
      <w:marLeft w:val="0"/>
      <w:marRight w:val="0"/>
      <w:marTop w:val="0"/>
      <w:marBottom w:val="0"/>
      <w:divBdr>
        <w:top w:val="none" w:sz="0" w:space="0" w:color="auto"/>
        <w:left w:val="none" w:sz="0" w:space="0" w:color="auto"/>
        <w:bottom w:val="none" w:sz="0" w:space="0" w:color="auto"/>
        <w:right w:val="none" w:sz="0" w:space="0" w:color="auto"/>
      </w:divBdr>
    </w:div>
    <w:div w:id="1802964338">
      <w:bodyDiv w:val="1"/>
      <w:marLeft w:val="0"/>
      <w:marRight w:val="0"/>
      <w:marTop w:val="0"/>
      <w:marBottom w:val="0"/>
      <w:divBdr>
        <w:top w:val="none" w:sz="0" w:space="0" w:color="auto"/>
        <w:left w:val="none" w:sz="0" w:space="0" w:color="auto"/>
        <w:bottom w:val="none" w:sz="0" w:space="0" w:color="auto"/>
        <w:right w:val="none" w:sz="0" w:space="0" w:color="auto"/>
      </w:divBdr>
    </w:div>
    <w:div w:id="1949005689">
      <w:bodyDiv w:val="1"/>
      <w:marLeft w:val="0"/>
      <w:marRight w:val="0"/>
      <w:marTop w:val="0"/>
      <w:marBottom w:val="0"/>
      <w:divBdr>
        <w:top w:val="none" w:sz="0" w:space="0" w:color="auto"/>
        <w:left w:val="none" w:sz="0" w:space="0" w:color="auto"/>
        <w:bottom w:val="none" w:sz="0" w:space="0" w:color="auto"/>
        <w:right w:val="none" w:sz="0" w:space="0" w:color="auto"/>
      </w:divBdr>
    </w:div>
    <w:div w:id="1973365056">
      <w:bodyDiv w:val="1"/>
      <w:marLeft w:val="0"/>
      <w:marRight w:val="0"/>
      <w:marTop w:val="0"/>
      <w:marBottom w:val="0"/>
      <w:divBdr>
        <w:top w:val="none" w:sz="0" w:space="0" w:color="auto"/>
        <w:left w:val="none" w:sz="0" w:space="0" w:color="auto"/>
        <w:bottom w:val="none" w:sz="0" w:space="0" w:color="auto"/>
        <w:right w:val="none" w:sz="0" w:space="0" w:color="auto"/>
      </w:divBdr>
      <w:divsChild>
        <w:div w:id="1461417027">
          <w:marLeft w:val="0"/>
          <w:marRight w:val="0"/>
          <w:marTop w:val="0"/>
          <w:marBottom w:val="0"/>
          <w:divBdr>
            <w:top w:val="none" w:sz="0" w:space="0" w:color="auto"/>
            <w:left w:val="none" w:sz="0" w:space="0" w:color="auto"/>
            <w:bottom w:val="none" w:sz="0" w:space="0" w:color="auto"/>
            <w:right w:val="none" w:sz="0" w:space="0" w:color="auto"/>
          </w:divBdr>
        </w:div>
        <w:div w:id="1504661374">
          <w:marLeft w:val="0"/>
          <w:marRight w:val="0"/>
          <w:marTop w:val="0"/>
          <w:marBottom w:val="0"/>
          <w:divBdr>
            <w:top w:val="none" w:sz="0" w:space="0" w:color="auto"/>
            <w:left w:val="none" w:sz="0" w:space="0" w:color="auto"/>
            <w:bottom w:val="none" w:sz="0" w:space="0" w:color="auto"/>
            <w:right w:val="none" w:sz="0" w:space="0" w:color="auto"/>
          </w:divBdr>
        </w:div>
        <w:div w:id="114531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ksana.jurczyk@ike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eriakatowick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FE54-A707-4283-A87F-89AEB7EA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4643</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Informacja prasowa, wrzesień 2013</vt:lpstr>
      <vt:lpstr>Informacja prasowa, wrzesień 2013</vt:lpstr>
    </vt:vector>
  </TitlesOfParts>
  <Company>MA KOTA</Company>
  <LinksUpToDate>false</LinksUpToDate>
  <CharactersWithSpaces>5406</CharactersWithSpaces>
  <SharedDoc>false</SharedDoc>
  <HLinks>
    <vt:vector size="18" baseType="variant">
      <vt:variant>
        <vt:i4>8126532</vt:i4>
      </vt:variant>
      <vt:variant>
        <vt:i4>6</vt:i4>
      </vt:variant>
      <vt:variant>
        <vt:i4>0</vt:i4>
      </vt:variant>
      <vt:variant>
        <vt:i4>5</vt:i4>
      </vt:variant>
      <vt:variant>
        <vt:lpwstr>mailto:przemek@openmedia.pl</vt:lpwstr>
      </vt:variant>
      <vt:variant>
        <vt:lpwstr/>
      </vt:variant>
      <vt:variant>
        <vt:i4>7471195</vt:i4>
      </vt:variant>
      <vt:variant>
        <vt:i4>3</vt:i4>
      </vt:variant>
      <vt:variant>
        <vt:i4>0</vt:i4>
      </vt:variant>
      <vt:variant>
        <vt:i4>5</vt:i4>
      </vt:variant>
      <vt:variant>
        <vt:lpwstr>mailto:agad@openmedia.pl</vt:lpwstr>
      </vt:variant>
      <vt:variant>
        <vt:lpwstr/>
      </vt:variant>
      <vt:variant>
        <vt:i4>2293768</vt:i4>
      </vt:variant>
      <vt:variant>
        <vt:i4>0</vt:i4>
      </vt:variant>
      <vt:variant>
        <vt:i4>0</vt:i4>
      </vt:variant>
      <vt:variant>
        <vt:i4>5</vt:i4>
      </vt:variant>
      <vt:variant>
        <vt:lpwstr>mailto:magdalena.gorecka-przepolska@ikea.com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prasowa, wrzesień 2013</dc:title>
  <dc:creator>Darek</dc:creator>
  <cp:lastModifiedBy>Ewa Wiśniewska</cp:lastModifiedBy>
  <cp:revision>5</cp:revision>
  <cp:lastPrinted>2019-01-10T14:04:00Z</cp:lastPrinted>
  <dcterms:created xsi:type="dcterms:W3CDTF">2019-06-03T09:27:00Z</dcterms:created>
  <dcterms:modified xsi:type="dcterms:W3CDTF">2019-06-05T12:47:00Z</dcterms:modified>
</cp:coreProperties>
</file>