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2" w:rsidRPr="00305C82" w:rsidRDefault="000A2761" w:rsidP="00305C82">
      <w:pPr>
        <w:autoSpaceDN w:val="0"/>
        <w:jc w:val="right"/>
        <w:textAlignment w:val="baseline"/>
        <w:rPr>
          <w:color w:val="00000A"/>
          <w:kern w:val="3"/>
        </w:rPr>
      </w:pPr>
      <w:r>
        <w:rPr>
          <w:noProof/>
          <w:color w:val="00000A"/>
          <w:kern w:val="3"/>
          <w:lang w:eastAsia="pl-PL"/>
        </w:rPr>
        <w:drawing>
          <wp:inline distT="0" distB="0" distL="0" distR="0">
            <wp:extent cx="2727960" cy="990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C82" w:rsidRPr="00305C82">
        <w:rPr>
          <w:noProof/>
          <w:color w:val="00000A"/>
          <w:kern w:val="3"/>
          <w:lang w:eastAsia="pl-PL"/>
        </w:rPr>
        <w:drawing>
          <wp:anchor distT="0" distB="0" distL="114300" distR="114300" simplePos="0" relativeHeight="251659264" behindDoc="0" locked="0" layoutInCell="1" allowOverlap="1" wp14:anchorId="49F70F05" wp14:editId="260807D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45999" cy="717120"/>
            <wp:effectExtent l="0" t="0" r="0" b="678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  <w:bookmarkStart w:id="0" w:name="_GoBack"/>
      <w:bookmarkEnd w:id="0"/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9D495A" w:rsidP="00305C82">
      <w:pPr>
        <w:autoSpaceDN w:val="0"/>
        <w:jc w:val="right"/>
        <w:textAlignment w:val="baseline"/>
        <w:rPr>
          <w:color w:val="00000A"/>
          <w:kern w:val="3"/>
        </w:rPr>
      </w:pPr>
      <w:r>
        <w:rPr>
          <w:rFonts w:ascii="Arial" w:hAnsi="Arial" w:cs="Helvetica Neue"/>
          <w:color w:val="1C1C1C"/>
          <w:kern w:val="3"/>
          <w:sz w:val="22"/>
          <w:szCs w:val="22"/>
        </w:rPr>
        <w:t xml:space="preserve">Białystok, </w:t>
      </w:r>
      <w:r w:rsidR="00F80EAE">
        <w:rPr>
          <w:rFonts w:ascii="Arial" w:hAnsi="Arial" w:cs="Helvetica Neue"/>
          <w:color w:val="1C1C1C"/>
          <w:kern w:val="3"/>
          <w:sz w:val="22"/>
          <w:szCs w:val="22"/>
        </w:rPr>
        <w:t xml:space="preserve">10 </w:t>
      </w:r>
      <w:r w:rsidR="00834F57">
        <w:rPr>
          <w:rFonts w:ascii="Arial" w:hAnsi="Arial" w:cs="Helvetica Neue"/>
          <w:color w:val="1C1C1C"/>
          <w:kern w:val="3"/>
          <w:sz w:val="22"/>
          <w:szCs w:val="22"/>
        </w:rPr>
        <w:t>czerwca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 xml:space="preserve"> 2019 roku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Pr="00305C82" w:rsidRDefault="00305C82" w:rsidP="00305C82">
      <w:pPr>
        <w:autoSpaceDN w:val="0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textAlignment w:val="baseline"/>
        <w:rPr>
          <w:color w:val="00000A"/>
          <w:kern w:val="3"/>
        </w:rPr>
      </w:pPr>
      <w:r w:rsidRPr="00305C82">
        <w:rPr>
          <w:rFonts w:ascii="Arial" w:hAnsi="Arial" w:cs="Helvetica Neue"/>
          <w:b/>
          <w:bCs/>
          <w:color w:val="1C1C1C"/>
          <w:kern w:val="3"/>
          <w:sz w:val="22"/>
          <w:szCs w:val="22"/>
        </w:rPr>
        <w:t>INFORMACJA PRASOWA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  <w:t xml:space="preserve">Redakcje: </w:t>
      </w:r>
      <w:r w:rsidRPr="00305C82">
        <w:rPr>
          <w:rFonts w:ascii="Arial" w:hAnsi="Arial" w:cs="Helvetica Neue"/>
          <w:color w:val="FF6600"/>
          <w:kern w:val="3"/>
          <w:sz w:val="22"/>
          <w:szCs w:val="22"/>
          <w:u w:val="single"/>
        </w:rPr>
        <w:t>lokalne/ branżowe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>można publikować bez podawania źródła</w:t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834F57" w:rsidRPr="00834F57" w:rsidRDefault="00834F57" w:rsidP="00834F57">
      <w:pPr>
        <w:suppressAutoHyphens w:val="0"/>
        <w:rPr>
          <w:sz w:val="24"/>
          <w:szCs w:val="24"/>
          <w:lang w:eastAsia="pl-PL"/>
        </w:rPr>
      </w:pPr>
      <w:r w:rsidRPr="00834F5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>Białostocki sklep Tooles.pl z większą powierzchnią i nowym magazynem</w:t>
      </w:r>
    </w:p>
    <w:p w:rsidR="00834F57" w:rsidRDefault="00834F57" w:rsidP="00834F57">
      <w:pPr>
        <w:suppressAutoHyphens w:val="0"/>
        <w:rPr>
          <w:sz w:val="24"/>
          <w:szCs w:val="24"/>
          <w:lang w:eastAsia="pl-PL"/>
        </w:rPr>
      </w:pPr>
    </w:p>
    <w:p w:rsidR="00834F57" w:rsidRPr="00834F57" w:rsidRDefault="00834F57" w:rsidP="00834F57">
      <w:pPr>
        <w:suppressAutoHyphens w:val="0"/>
        <w:rPr>
          <w:sz w:val="24"/>
          <w:szCs w:val="24"/>
          <w:lang w:eastAsia="pl-PL"/>
        </w:rPr>
      </w:pPr>
      <w:r w:rsidRPr="00834F5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eastAsia="pl-PL"/>
        </w:rPr>
        <w:t xml:space="preserve">Tooles.pl to jeden z największych sklepów z profesjonalnymi narzędziami i elektronarzędziami w województwie podlaskim. Pod koniec czerwca firma powiększy się o nowoczesny magazyn o powierzchni blisko 1400 m2, a także dodatkową przestrzeń biurową do obsługi klientów. Sklep stacjonarny pozostanie w aktualnej lokalizacji – przy ulicy Jarzębinowej 2A w Białymstoku. </w:t>
      </w:r>
    </w:p>
    <w:p w:rsidR="00834F57" w:rsidRPr="00834F57" w:rsidRDefault="00834F57" w:rsidP="00834F57">
      <w:pPr>
        <w:suppressAutoHyphens w:val="0"/>
        <w:rPr>
          <w:sz w:val="24"/>
          <w:szCs w:val="24"/>
          <w:lang w:eastAsia="pl-PL"/>
        </w:rPr>
      </w:pPr>
    </w:p>
    <w:p w:rsidR="00834F57" w:rsidRPr="00834F57" w:rsidRDefault="00834F57" w:rsidP="00834F57">
      <w:pPr>
        <w:suppressAutoHyphens w:val="0"/>
        <w:rPr>
          <w:sz w:val="24"/>
          <w:szCs w:val="24"/>
          <w:lang w:eastAsia="pl-PL"/>
        </w:rPr>
      </w:pPr>
      <w:r w:rsidRPr="00834F5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Sklep Tooles.pl przenosi swój m</w:t>
      </w:r>
      <w:r w:rsidR="00C206D6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agazyn do nowo wybudowanej hali przy ulicy </w:t>
      </w:r>
      <w:proofErr w:type="spellStart"/>
      <w:r w:rsidR="00C206D6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Elewatorskiej</w:t>
      </w:r>
      <w:proofErr w:type="spellEnd"/>
      <w:r w:rsidR="00C206D6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w Białymstoku. </w:t>
      </w:r>
      <w:r w:rsidRPr="00834F5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Znajdą się tam również biura oraz główna siedziba przedsiębiorstwa. </w:t>
      </w:r>
    </w:p>
    <w:p w:rsidR="00834F57" w:rsidRPr="00834F57" w:rsidRDefault="00834F57" w:rsidP="00834F57">
      <w:pPr>
        <w:suppressAutoHyphens w:val="0"/>
        <w:rPr>
          <w:sz w:val="24"/>
          <w:szCs w:val="24"/>
          <w:lang w:eastAsia="pl-PL"/>
        </w:rPr>
      </w:pPr>
    </w:p>
    <w:p w:rsidR="00834F57" w:rsidRPr="00834F57" w:rsidRDefault="00834F57" w:rsidP="00834F57">
      <w:pPr>
        <w:suppressAutoHyphens w:val="0"/>
        <w:rPr>
          <w:sz w:val="24"/>
          <w:szCs w:val="24"/>
          <w:lang w:eastAsia="pl-PL"/>
        </w:rPr>
      </w:pPr>
      <w:r w:rsidRPr="00834F5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– Liczba naszych klientów rośnie bardzo szybko, stąd decyzja o inwestycji </w:t>
      </w:r>
      <w:r w:rsidR="00F80EAE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eastAsia="pl-PL"/>
        </w:rPr>
        <w:t>w duży, nowoczesny magazyn oraz</w:t>
      </w:r>
      <w:r w:rsidRPr="00834F5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 wydajny system pakowania i wysyłania zamówień – mówi </w:t>
      </w:r>
      <w:r w:rsidR="005117C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eastAsia="pl-PL"/>
        </w:rPr>
        <w:t>Krzysztof Waszkiewicz, właściciel Tooles.pl.</w:t>
      </w:r>
      <w:r w:rsidRPr="00834F57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  <w:lang w:eastAsia="pl-PL"/>
        </w:rPr>
        <w:t xml:space="preserve"> – Pod koniec czerwca odbieramy klucze do obiektu i zaczynamy przeprowadzkę części firmy. </w:t>
      </w:r>
    </w:p>
    <w:p w:rsidR="00834F57" w:rsidRPr="00834F57" w:rsidRDefault="00834F57" w:rsidP="00834F57">
      <w:pPr>
        <w:suppressAutoHyphens w:val="0"/>
        <w:rPr>
          <w:sz w:val="24"/>
          <w:szCs w:val="24"/>
          <w:lang w:eastAsia="pl-PL"/>
        </w:rPr>
      </w:pPr>
    </w:p>
    <w:p w:rsidR="00834F57" w:rsidRPr="00834F57" w:rsidRDefault="00834F57" w:rsidP="00834F57">
      <w:pPr>
        <w:suppressAutoHyphens w:val="0"/>
        <w:rPr>
          <w:sz w:val="24"/>
          <w:szCs w:val="24"/>
          <w:lang w:eastAsia="pl-PL"/>
        </w:rPr>
      </w:pPr>
      <w:r w:rsidRPr="00834F5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Sklep stacjonarny pozostanie w swojej obecnej lokalizacji, ale on także przejdzie zmiany. Klienci zyskają dodatkową przestrzeń do zakupów. W sumie na 350 m2 znajdziemy wysokiej klasy narzędzia budowlane, warsztatowe i ogrodnicze, elektronarzędzia, akcesoria samochodowe i off-</w:t>
      </w:r>
      <w:proofErr w:type="spellStart"/>
      <w:r w:rsidRPr="00834F5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road</w:t>
      </w:r>
      <w:proofErr w:type="spellEnd"/>
      <w:r w:rsidRPr="00834F5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, przetwornice napięcia, a nawet zestawy fotowoltaiczn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e. Dzięki bogatej i zróżnicowanej ofercie</w:t>
      </w:r>
      <w:r w:rsidR="00367416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w Tooles.pl zaopatrują się</w:t>
      </w:r>
      <w:r w:rsidRPr="00834F5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nie tylko osoby prywatne, ale także firmy budowlane, </w:t>
      </w:r>
      <w:r w:rsidR="005117C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właściciele warsztatów oraz gospodarstw</w:t>
      </w:r>
      <w:r w:rsidRPr="00834F5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rol</w:t>
      </w:r>
      <w:r w:rsidR="005117C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nych</w:t>
      </w:r>
      <w:r w:rsidRPr="00834F5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834F57" w:rsidRPr="00834F57" w:rsidRDefault="00834F57" w:rsidP="00834F57">
      <w:pPr>
        <w:suppressAutoHyphens w:val="0"/>
        <w:rPr>
          <w:sz w:val="24"/>
          <w:szCs w:val="24"/>
          <w:lang w:eastAsia="pl-PL"/>
        </w:rPr>
      </w:pPr>
    </w:p>
    <w:p w:rsidR="00834F57" w:rsidRPr="00834F57" w:rsidRDefault="00834F57" w:rsidP="00834F57">
      <w:pPr>
        <w:suppressAutoHyphens w:val="0"/>
        <w:rPr>
          <w:sz w:val="24"/>
          <w:szCs w:val="24"/>
          <w:lang w:eastAsia="pl-PL"/>
        </w:rPr>
      </w:pPr>
      <w:r w:rsidRPr="00834F5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Firma </w:t>
      </w:r>
      <w:proofErr w:type="spellStart"/>
      <w:r w:rsidRPr="00834F5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To</w:t>
      </w:r>
      <w:r w:rsidR="005117C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oles</w:t>
      </w:r>
      <w:proofErr w:type="spellEnd"/>
      <w:r w:rsidR="005117C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funkcjonuje na rynku od 201</w:t>
      </w:r>
      <w:r w:rsidRPr="00834F57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1 roku. Obecnie posiada sklep stacjonarny oraz sklep internetowy. </w:t>
      </w:r>
      <w:r w:rsidR="009F6AE9" w:rsidRPr="009F6AE9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Przedsiębiorstwo dwukrotnie w 2017 i w 2018 </w:t>
      </w:r>
      <w:r w:rsidR="006E2F4D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r. </w:t>
      </w:r>
      <w:r w:rsidR="009F6AE9" w:rsidRPr="009F6AE9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zdo</w:t>
      </w:r>
      <w:r w:rsidR="006E2F4D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było tytuły Gazeli Biznesu i e-</w:t>
      </w:r>
      <w:r w:rsidR="009F6AE9" w:rsidRPr="009F6AE9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>Gazeli Biznesu, plasując się na cz</w:t>
      </w:r>
      <w:r w:rsidR="009F6AE9">
        <w:rPr>
          <w:rFonts w:ascii="Arial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ołowych pozycjach w województwie podlaskim. </w:t>
      </w:r>
    </w:p>
    <w:p w:rsidR="00C72F69" w:rsidRPr="00834F57" w:rsidRDefault="00C72F69">
      <w:pPr>
        <w:rPr>
          <w:sz w:val="24"/>
          <w:szCs w:val="24"/>
        </w:rPr>
      </w:pPr>
    </w:p>
    <w:sectPr w:rsidR="00C72F69" w:rsidRPr="00834F57">
      <w:footerReference w:type="default" r:id="rId10"/>
      <w:footerReference w:type="first" r:id="rId11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09" w:rsidRDefault="009C0009">
      <w:r>
        <w:separator/>
      </w:r>
    </w:p>
  </w:endnote>
  <w:endnote w:type="continuationSeparator" w:id="0">
    <w:p w:rsidR="009C0009" w:rsidRDefault="009C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3A" w:rsidRDefault="005D463A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46455" cy="7175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463A" w:rsidRDefault="005D463A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:rsidR="005D463A" w:rsidRDefault="005D463A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3A" w:rsidRDefault="005D4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09" w:rsidRDefault="009C0009">
      <w:r>
        <w:separator/>
      </w:r>
    </w:p>
  </w:footnote>
  <w:footnote w:type="continuationSeparator" w:id="0">
    <w:p w:rsidR="009C0009" w:rsidRDefault="009C0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1B5"/>
    <w:multiLevelType w:val="multilevel"/>
    <w:tmpl w:val="92DCA766"/>
    <w:styleLink w:val="WW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3FD51F22"/>
    <w:multiLevelType w:val="multilevel"/>
    <w:tmpl w:val="040C91CC"/>
    <w:styleLink w:val="WW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2"/>
    <w:rsid w:val="00013CB7"/>
    <w:rsid w:val="00076162"/>
    <w:rsid w:val="000A2761"/>
    <w:rsid w:val="000A3519"/>
    <w:rsid w:val="000B4512"/>
    <w:rsid w:val="000C6656"/>
    <w:rsid w:val="001326BA"/>
    <w:rsid w:val="001E4DFA"/>
    <w:rsid w:val="00224EF1"/>
    <w:rsid w:val="00232468"/>
    <w:rsid w:val="002A00C4"/>
    <w:rsid w:val="00305C82"/>
    <w:rsid w:val="00316B60"/>
    <w:rsid w:val="003527EB"/>
    <w:rsid w:val="00364D16"/>
    <w:rsid w:val="00367416"/>
    <w:rsid w:val="0037673E"/>
    <w:rsid w:val="00392D78"/>
    <w:rsid w:val="003C7138"/>
    <w:rsid w:val="003F7BB8"/>
    <w:rsid w:val="004C1835"/>
    <w:rsid w:val="004D16F5"/>
    <w:rsid w:val="004E3BB0"/>
    <w:rsid w:val="004F248C"/>
    <w:rsid w:val="004F594D"/>
    <w:rsid w:val="005117C7"/>
    <w:rsid w:val="005D463A"/>
    <w:rsid w:val="006371A5"/>
    <w:rsid w:val="006538F5"/>
    <w:rsid w:val="00680DB5"/>
    <w:rsid w:val="006D557B"/>
    <w:rsid w:val="006E2F4D"/>
    <w:rsid w:val="007023CB"/>
    <w:rsid w:val="0072031B"/>
    <w:rsid w:val="007343B5"/>
    <w:rsid w:val="00756211"/>
    <w:rsid w:val="00766997"/>
    <w:rsid w:val="007D47B7"/>
    <w:rsid w:val="0082286B"/>
    <w:rsid w:val="00834F57"/>
    <w:rsid w:val="00870075"/>
    <w:rsid w:val="008D2BF5"/>
    <w:rsid w:val="008F1C63"/>
    <w:rsid w:val="00957F19"/>
    <w:rsid w:val="0097296F"/>
    <w:rsid w:val="00973190"/>
    <w:rsid w:val="009C0009"/>
    <w:rsid w:val="009D495A"/>
    <w:rsid w:val="009D669D"/>
    <w:rsid w:val="009F6AE9"/>
    <w:rsid w:val="00AB79E0"/>
    <w:rsid w:val="00BE15E7"/>
    <w:rsid w:val="00C206D6"/>
    <w:rsid w:val="00C6128E"/>
    <w:rsid w:val="00C72F69"/>
    <w:rsid w:val="00C73FD6"/>
    <w:rsid w:val="00CF2A08"/>
    <w:rsid w:val="00E43F83"/>
    <w:rsid w:val="00ED6276"/>
    <w:rsid w:val="00F64AA0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35</cp:revision>
  <cp:lastPrinted>2019-01-23T09:40:00Z</cp:lastPrinted>
  <dcterms:created xsi:type="dcterms:W3CDTF">2019-01-23T09:15:00Z</dcterms:created>
  <dcterms:modified xsi:type="dcterms:W3CDTF">2019-06-10T07:36:00Z</dcterms:modified>
</cp:coreProperties>
</file>