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77E87" w14:textId="77777777" w:rsidR="00B614E8" w:rsidRDefault="00B614E8" w:rsidP="00B614E8">
      <w:pPr>
        <w:spacing w:line="360" w:lineRule="auto"/>
        <w:rPr>
          <w:rFonts w:ascii="Roboto" w:eastAsia="Arial" w:hAnsi="Roboto" w:cs="Arial"/>
          <w:sz w:val="20"/>
          <w:szCs w:val="20"/>
        </w:rPr>
      </w:pPr>
      <w:bookmarkStart w:id="0" w:name="gjdgxs"/>
      <w:bookmarkStart w:id="1" w:name="_GoBack"/>
      <w:bookmarkEnd w:id="0"/>
    </w:p>
    <w:p w14:paraId="635BA69E" w14:textId="2BD8FBBC" w:rsidR="00A96A77" w:rsidRDefault="00C532F2" w:rsidP="008A5A86">
      <w:pPr>
        <w:spacing w:line="360" w:lineRule="auto"/>
        <w:jc w:val="right"/>
        <w:rPr>
          <w:rFonts w:ascii="Roboto" w:eastAsia="Arial" w:hAnsi="Roboto" w:cs="Arial"/>
          <w:sz w:val="20"/>
          <w:szCs w:val="20"/>
        </w:rPr>
      </w:pPr>
      <w:r w:rsidRPr="00C532F2">
        <w:rPr>
          <w:rFonts w:ascii="Roboto" w:eastAsia="Arial" w:hAnsi="Roboto" w:cs="Arial"/>
          <w:color w:val="404040" w:themeColor="text1" w:themeTint="BF"/>
          <w:sz w:val="20"/>
          <w:szCs w:val="20"/>
        </w:rPr>
        <w:t>Warszawa,</w:t>
      </w:r>
      <w:r w:rsidR="00E5272A">
        <w:rPr>
          <w:rFonts w:ascii="Roboto" w:eastAsia="Arial" w:hAnsi="Roboto" w:cs="Arial"/>
          <w:color w:val="404040" w:themeColor="text1" w:themeTint="BF"/>
          <w:sz w:val="20"/>
          <w:szCs w:val="20"/>
        </w:rPr>
        <w:t xml:space="preserve"> </w:t>
      </w:r>
      <w:r w:rsidR="00C471AD">
        <w:rPr>
          <w:rFonts w:ascii="Roboto" w:eastAsia="Arial" w:hAnsi="Roboto" w:cs="Arial"/>
          <w:color w:val="404040" w:themeColor="text1" w:themeTint="BF"/>
          <w:sz w:val="20"/>
          <w:szCs w:val="20"/>
        </w:rPr>
        <w:t>18.06.</w:t>
      </w:r>
      <w:r w:rsidR="0093165E">
        <w:rPr>
          <w:rFonts w:ascii="Roboto" w:eastAsia="Arial" w:hAnsi="Roboto" w:cs="Arial"/>
          <w:sz w:val="20"/>
          <w:szCs w:val="20"/>
        </w:rPr>
        <w:t>2019 r.</w:t>
      </w:r>
    </w:p>
    <w:p w14:paraId="3E3E25B4" w14:textId="253DFDEB" w:rsidR="00CD02FF" w:rsidRPr="008A5A86" w:rsidRDefault="00CD02FF" w:rsidP="00CD02FF">
      <w:pPr>
        <w:spacing w:line="360" w:lineRule="auto"/>
        <w:rPr>
          <w:rFonts w:ascii="Roboto" w:eastAsia="Arial" w:hAnsi="Roboto" w:cs="Arial"/>
          <w:b/>
        </w:rPr>
      </w:pPr>
      <w:r>
        <w:rPr>
          <w:rFonts w:ascii="Roboto" w:eastAsia="Arial" w:hAnsi="Roboto" w:cs="Arial"/>
          <w:sz w:val="20"/>
          <w:szCs w:val="20"/>
        </w:rPr>
        <w:t>Informacja prasowa</w:t>
      </w:r>
    </w:p>
    <w:p w14:paraId="6A66D124" w14:textId="78DC4F7A" w:rsidR="00A96A77" w:rsidRPr="00A96A77" w:rsidRDefault="00A96A77" w:rsidP="00A96A77">
      <w:pPr>
        <w:spacing w:line="360" w:lineRule="auto"/>
        <w:jc w:val="center"/>
        <w:rPr>
          <w:rFonts w:ascii="Roboto" w:hAnsi="Roboto" w:cs="Arial"/>
          <w:b/>
          <w:sz w:val="26"/>
          <w:szCs w:val="20"/>
        </w:rPr>
      </w:pPr>
      <w:proofErr w:type="spellStart"/>
      <w:r w:rsidRPr="00A96A77">
        <w:rPr>
          <w:rFonts w:ascii="Roboto" w:hAnsi="Roboto" w:cs="Arial"/>
          <w:b/>
          <w:sz w:val="26"/>
          <w:szCs w:val="20"/>
        </w:rPr>
        <w:t>Codemedia</w:t>
      </w:r>
      <w:proofErr w:type="spellEnd"/>
      <w:r w:rsidR="00C7334B">
        <w:rPr>
          <w:rFonts w:ascii="Roboto" w:hAnsi="Roboto" w:cs="Arial"/>
          <w:b/>
          <w:sz w:val="26"/>
          <w:szCs w:val="20"/>
        </w:rPr>
        <w:t xml:space="preserve"> z nowym Media Managerem</w:t>
      </w:r>
    </w:p>
    <w:p w14:paraId="23E91B4D" w14:textId="6394A55F" w:rsidR="00A31014" w:rsidRPr="00A96A77" w:rsidRDefault="00A31014" w:rsidP="00A96A77">
      <w:pPr>
        <w:spacing w:line="360" w:lineRule="auto"/>
        <w:jc w:val="both"/>
        <w:rPr>
          <w:rFonts w:ascii="Roboto" w:hAnsi="Roboto" w:cs="Arial"/>
          <w:b/>
          <w:sz w:val="20"/>
          <w:szCs w:val="20"/>
        </w:rPr>
      </w:pPr>
      <w:r w:rsidRPr="00A96A77">
        <w:rPr>
          <w:rFonts w:ascii="Roboto" w:hAnsi="Roboto" w:cs="Arial"/>
          <w:b/>
          <w:sz w:val="20"/>
          <w:szCs w:val="20"/>
        </w:rPr>
        <w:t xml:space="preserve">Do zespołu </w:t>
      </w:r>
      <w:r w:rsidR="00A96A77">
        <w:rPr>
          <w:rFonts w:ascii="Roboto" w:hAnsi="Roboto" w:cs="Arial"/>
          <w:b/>
          <w:sz w:val="20"/>
          <w:szCs w:val="20"/>
        </w:rPr>
        <w:t xml:space="preserve">domu </w:t>
      </w:r>
      <w:proofErr w:type="spellStart"/>
      <w:r w:rsidR="00A96A77">
        <w:rPr>
          <w:rFonts w:ascii="Roboto" w:hAnsi="Roboto" w:cs="Arial"/>
          <w:b/>
          <w:sz w:val="20"/>
          <w:szCs w:val="20"/>
        </w:rPr>
        <w:t>mediowego</w:t>
      </w:r>
      <w:proofErr w:type="spellEnd"/>
      <w:r w:rsidR="00A96A77">
        <w:rPr>
          <w:rFonts w:ascii="Roboto" w:hAnsi="Roboto" w:cs="Arial"/>
          <w:b/>
          <w:sz w:val="20"/>
          <w:szCs w:val="20"/>
        </w:rPr>
        <w:t xml:space="preserve"> </w:t>
      </w:r>
      <w:proofErr w:type="spellStart"/>
      <w:r w:rsidR="00A96A77">
        <w:rPr>
          <w:rFonts w:ascii="Roboto" w:hAnsi="Roboto" w:cs="Arial"/>
          <w:b/>
          <w:sz w:val="20"/>
          <w:szCs w:val="20"/>
        </w:rPr>
        <w:t>Codemedia</w:t>
      </w:r>
      <w:proofErr w:type="spellEnd"/>
      <w:r w:rsidR="00A96A77">
        <w:rPr>
          <w:rFonts w:ascii="Roboto" w:hAnsi="Roboto" w:cs="Arial"/>
          <w:b/>
          <w:sz w:val="20"/>
          <w:szCs w:val="20"/>
        </w:rPr>
        <w:t xml:space="preserve"> </w:t>
      </w:r>
      <w:r w:rsidRPr="00A96A77">
        <w:rPr>
          <w:rFonts w:ascii="Roboto" w:hAnsi="Roboto" w:cs="Arial"/>
          <w:b/>
          <w:sz w:val="20"/>
          <w:szCs w:val="20"/>
        </w:rPr>
        <w:t>dołączył Piotr Szatyński</w:t>
      </w:r>
      <w:r w:rsidR="00C7334B">
        <w:rPr>
          <w:rFonts w:ascii="Roboto" w:hAnsi="Roboto" w:cs="Arial"/>
          <w:b/>
          <w:sz w:val="20"/>
          <w:szCs w:val="20"/>
        </w:rPr>
        <w:t>.</w:t>
      </w:r>
      <w:r w:rsidR="00CF725D">
        <w:rPr>
          <w:rFonts w:ascii="Roboto" w:hAnsi="Roboto" w:cs="Arial"/>
          <w:b/>
          <w:sz w:val="20"/>
          <w:szCs w:val="20"/>
        </w:rPr>
        <w:t xml:space="preserve"> </w:t>
      </w:r>
      <w:r w:rsidR="00C7334B">
        <w:rPr>
          <w:rFonts w:ascii="Roboto" w:hAnsi="Roboto" w:cs="Arial"/>
          <w:b/>
          <w:sz w:val="20"/>
          <w:szCs w:val="20"/>
        </w:rPr>
        <w:t>W</w:t>
      </w:r>
      <w:r w:rsidR="00CF725D">
        <w:rPr>
          <w:rFonts w:ascii="Roboto" w:hAnsi="Roboto" w:cs="Arial"/>
          <w:b/>
          <w:sz w:val="20"/>
          <w:szCs w:val="20"/>
        </w:rPr>
        <w:t xml:space="preserve">cześniej pracował </w:t>
      </w:r>
      <w:r w:rsidR="00CF725D" w:rsidRPr="00CF725D">
        <w:rPr>
          <w:rFonts w:ascii="Roboto" w:hAnsi="Roboto" w:cs="Arial"/>
          <w:b/>
          <w:sz w:val="20"/>
          <w:szCs w:val="20"/>
        </w:rPr>
        <w:t xml:space="preserve">w agencji </w:t>
      </w:r>
      <w:proofErr w:type="spellStart"/>
      <w:r w:rsidR="00CF725D" w:rsidRPr="00CF725D">
        <w:rPr>
          <w:rFonts w:ascii="Roboto" w:hAnsi="Roboto" w:cs="Arial"/>
          <w:b/>
          <w:sz w:val="20"/>
          <w:szCs w:val="20"/>
        </w:rPr>
        <w:t>Zenith</w:t>
      </w:r>
      <w:proofErr w:type="spellEnd"/>
      <w:r w:rsidRPr="00A96A77">
        <w:rPr>
          <w:rFonts w:ascii="Roboto" w:hAnsi="Roboto" w:cs="Arial"/>
          <w:b/>
          <w:sz w:val="20"/>
          <w:szCs w:val="20"/>
        </w:rPr>
        <w:t xml:space="preserve">. </w:t>
      </w:r>
    </w:p>
    <w:p w14:paraId="00371A69" w14:textId="4BF4D402" w:rsidR="00F80196" w:rsidRPr="008A5A86" w:rsidRDefault="00A31014" w:rsidP="00A31014">
      <w:pPr>
        <w:spacing w:line="360" w:lineRule="auto"/>
        <w:jc w:val="both"/>
        <w:rPr>
          <w:rFonts w:ascii="Roboto" w:hAnsi="Roboto" w:cs="Arial"/>
          <w:sz w:val="20"/>
          <w:szCs w:val="20"/>
        </w:rPr>
      </w:pPr>
      <w:r w:rsidRPr="00A31014">
        <w:rPr>
          <w:rFonts w:ascii="Roboto" w:hAnsi="Roboto" w:cs="Arial"/>
          <w:sz w:val="20"/>
          <w:szCs w:val="20"/>
        </w:rPr>
        <w:t xml:space="preserve">Piotr Szatyński </w:t>
      </w:r>
      <w:r w:rsidR="00CF725D">
        <w:rPr>
          <w:rFonts w:ascii="Roboto" w:hAnsi="Roboto" w:cs="Arial"/>
          <w:sz w:val="20"/>
          <w:szCs w:val="20"/>
        </w:rPr>
        <w:t xml:space="preserve">w Codemedia </w:t>
      </w:r>
      <w:r w:rsidRPr="00A31014">
        <w:rPr>
          <w:rFonts w:ascii="Roboto" w:hAnsi="Roboto" w:cs="Arial"/>
          <w:sz w:val="20"/>
          <w:szCs w:val="20"/>
        </w:rPr>
        <w:t xml:space="preserve">odpowiedzialny jest m.in. za strategiczne planowanie, zakup </w:t>
      </w:r>
      <w:r w:rsidR="001647AB">
        <w:rPr>
          <w:rFonts w:ascii="Roboto" w:hAnsi="Roboto" w:cs="Arial"/>
          <w:sz w:val="20"/>
          <w:szCs w:val="20"/>
        </w:rPr>
        <w:t xml:space="preserve">mediów </w:t>
      </w:r>
      <w:r w:rsidRPr="00A31014">
        <w:rPr>
          <w:rFonts w:ascii="Roboto" w:hAnsi="Roboto" w:cs="Arial"/>
          <w:sz w:val="20"/>
          <w:szCs w:val="20"/>
        </w:rPr>
        <w:t xml:space="preserve">oraz nadzór nad </w:t>
      </w:r>
      <w:r w:rsidRPr="008A5A86">
        <w:rPr>
          <w:rFonts w:ascii="Roboto" w:hAnsi="Roboto" w:cs="Arial"/>
          <w:sz w:val="20"/>
          <w:szCs w:val="20"/>
        </w:rPr>
        <w:t xml:space="preserve">realizacją kampanii dla wybranych klientów. </w:t>
      </w:r>
      <w:r w:rsidR="00CF725D" w:rsidRPr="008A5A86">
        <w:rPr>
          <w:rFonts w:ascii="Roboto" w:hAnsi="Roboto" w:cs="Arial"/>
          <w:sz w:val="20"/>
          <w:szCs w:val="20"/>
        </w:rPr>
        <w:t>W</w:t>
      </w:r>
      <w:r w:rsidRPr="008A5A86">
        <w:rPr>
          <w:rFonts w:ascii="Roboto" w:hAnsi="Roboto" w:cs="Arial"/>
          <w:sz w:val="20"/>
          <w:szCs w:val="20"/>
        </w:rPr>
        <w:t xml:space="preserve"> swojej karierze pracował przy wielu zróżnicowanych projektach – od prowadzania działań wizerunkowych dla marek FMCG po świadomościowe i sprzedażowe dla sektora </w:t>
      </w:r>
      <w:proofErr w:type="spellStart"/>
      <w:r w:rsidRPr="008A5A86">
        <w:rPr>
          <w:rFonts w:ascii="Roboto" w:hAnsi="Roboto" w:cs="Arial"/>
          <w:sz w:val="20"/>
          <w:szCs w:val="20"/>
        </w:rPr>
        <w:t>automotive</w:t>
      </w:r>
      <w:proofErr w:type="spellEnd"/>
      <w:r w:rsidRPr="008A5A86">
        <w:rPr>
          <w:rFonts w:ascii="Roboto" w:hAnsi="Roboto" w:cs="Arial"/>
          <w:sz w:val="20"/>
          <w:szCs w:val="20"/>
        </w:rPr>
        <w:t xml:space="preserve"> oraz handlu.</w:t>
      </w:r>
      <w:r w:rsidR="00F80196" w:rsidRPr="008A5A86">
        <w:rPr>
          <w:rFonts w:ascii="Roboto" w:hAnsi="Roboto" w:cs="Arial"/>
          <w:sz w:val="20"/>
          <w:szCs w:val="20"/>
        </w:rPr>
        <w:t xml:space="preserve"> </w:t>
      </w:r>
      <w:r w:rsidR="00AF5DC9">
        <w:rPr>
          <w:rFonts w:ascii="Roboto" w:hAnsi="Roboto" w:cs="Arial"/>
          <w:sz w:val="20"/>
          <w:szCs w:val="20"/>
        </w:rPr>
        <w:t xml:space="preserve">Swoje bogate doświadczenie i kompetencje </w:t>
      </w:r>
      <w:r w:rsidR="00F80196" w:rsidRPr="008A5A86">
        <w:rPr>
          <w:rFonts w:ascii="Roboto" w:hAnsi="Roboto" w:cs="Arial"/>
          <w:sz w:val="20"/>
          <w:szCs w:val="20"/>
        </w:rPr>
        <w:t xml:space="preserve">będzie mógł wykorzystać </w:t>
      </w:r>
      <w:r w:rsidR="00AF5DC9">
        <w:rPr>
          <w:rFonts w:ascii="Roboto" w:hAnsi="Roboto" w:cs="Arial"/>
          <w:sz w:val="20"/>
          <w:szCs w:val="20"/>
        </w:rPr>
        <w:t>podczas pracy z nowymi klientami</w:t>
      </w:r>
      <w:r w:rsidR="00F80196" w:rsidRPr="008A5A86">
        <w:rPr>
          <w:rFonts w:ascii="Roboto" w:hAnsi="Roboto" w:cs="Arial"/>
          <w:sz w:val="20"/>
          <w:szCs w:val="20"/>
        </w:rPr>
        <w:t>.</w:t>
      </w:r>
    </w:p>
    <w:p w14:paraId="10125529" w14:textId="528F6719" w:rsidR="00A31014" w:rsidRPr="00A31014" w:rsidRDefault="00F80196" w:rsidP="00A31014">
      <w:pPr>
        <w:spacing w:line="360" w:lineRule="auto"/>
        <w:jc w:val="both"/>
        <w:rPr>
          <w:rFonts w:ascii="Roboto" w:hAnsi="Roboto" w:cs="Arial"/>
          <w:sz w:val="20"/>
          <w:szCs w:val="20"/>
        </w:rPr>
      </w:pPr>
      <w:r w:rsidRPr="008A5A86">
        <w:rPr>
          <w:rFonts w:ascii="Roboto" w:hAnsi="Roboto" w:cs="Arial"/>
          <w:sz w:val="20"/>
          <w:szCs w:val="20"/>
        </w:rPr>
        <w:t>Nowy Media Manager</w:t>
      </w:r>
      <w:r w:rsidR="00AF5DC9">
        <w:rPr>
          <w:rFonts w:ascii="Roboto" w:hAnsi="Roboto" w:cs="Arial"/>
          <w:sz w:val="20"/>
          <w:szCs w:val="20"/>
        </w:rPr>
        <w:t xml:space="preserve"> w</w:t>
      </w:r>
      <w:r w:rsidR="00AB79B9" w:rsidRPr="008A5A86">
        <w:rPr>
          <w:rFonts w:ascii="Roboto" w:hAnsi="Roboto" w:cs="Arial"/>
          <w:sz w:val="20"/>
          <w:szCs w:val="20"/>
        </w:rPr>
        <w:t xml:space="preserve"> </w:t>
      </w:r>
      <w:proofErr w:type="spellStart"/>
      <w:r w:rsidR="00AB79B9" w:rsidRPr="008A5A86">
        <w:rPr>
          <w:rFonts w:ascii="Roboto" w:hAnsi="Roboto" w:cs="Arial"/>
          <w:sz w:val="20"/>
          <w:szCs w:val="20"/>
        </w:rPr>
        <w:t>Codemedia</w:t>
      </w:r>
      <w:proofErr w:type="spellEnd"/>
      <w:r w:rsidR="00AB79B9" w:rsidRPr="008A5A86">
        <w:rPr>
          <w:rFonts w:ascii="Roboto" w:hAnsi="Roboto" w:cs="Arial"/>
          <w:sz w:val="20"/>
          <w:szCs w:val="20"/>
        </w:rPr>
        <w:t xml:space="preserve"> </w:t>
      </w:r>
      <w:r w:rsidRPr="008A5A86">
        <w:rPr>
          <w:rFonts w:ascii="Roboto" w:hAnsi="Roboto" w:cs="Arial"/>
          <w:sz w:val="20"/>
          <w:szCs w:val="20"/>
        </w:rPr>
        <w:t>p</w:t>
      </w:r>
      <w:r w:rsidR="00A31014" w:rsidRPr="008A5A86">
        <w:rPr>
          <w:rFonts w:ascii="Roboto" w:hAnsi="Roboto" w:cs="Arial"/>
          <w:sz w:val="20"/>
          <w:szCs w:val="20"/>
        </w:rPr>
        <w:t xml:space="preserve">racę w </w:t>
      </w:r>
      <w:r w:rsidR="001647AB">
        <w:rPr>
          <w:rFonts w:ascii="Roboto" w:hAnsi="Roboto" w:cs="Arial"/>
          <w:sz w:val="20"/>
          <w:szCs w:val="20"/>
        </w:rPr>
        <w:t>branży</w:t>
      </w:r>
      <w:r w:rsidR="00A31014" w:rsidRPr="008A5A86">
        <w:rPr>
          <w:rFonts w:ascii="Roboto" w:hAnsi="Roboto" w:cs="Arial"/>
          <w:sz w:val="20"/>
          <w:szCs w:val="20"/>
        </w:rPr>
        <w:t xml:space="preserve"> </w:t>
      </w:r>
      <w:r w:rsidR="00073BE5">
        <w:rPr>
          <w:rFonts w:ascii="Roboto" w:hAnsi="Roboto" w:cs="Arial"/>
          <w:sz w:val="20"/>
          <w:szCs w:val="20"/>
        </w:rPr>
        <w:t>rozpoczął</w:t>
      </w:r>
      <w:r w:rsidRPr="008A5A86">
        <w:rPr>
          <w:rFonts w:ascii="Roboto" w:hAnsi="Roboto" w:cs="Arial"/>
          <w:sz w:val="20"/>
          <w:szCs w:val="20"/>
        </w:rPr>
        <w:t xml:space="preserve"> w</w:t>
      </w:r>
      <w:r w:rsidR="00A31014" w:rsidRPr="008A5A86">
        <w:rPr>
          <w:rFonts w:ascii="Roboto" w:hAnsi="Roboto" w:cs="Arial"/>
          <w:sz w:val="20"/>
          <w:szCs w:val="20"/>
        </w:rPr>
        <w:t xml:space="preserve"> 2010 </w:t>
      </w:r>
      <w:r w:rsidRPr="008A5A86">
        <w:rPr>
          <w:rFonts w:ascii="Roboto" w:hAnsi="Roboto" w:cs="Arial"/>
          <w:sz w:val="20"/>
          <w:szCs w:val="20"/>
        </w:rPr>
        <w:t xml:space="preserve">roku w strukturach </w:t>
      </w:r>
      <w:r w:rsidR="00A31014" w:rsidRPr="008A5A86">
        <w:rPr>
          <w:rFonts w:ascii="Roboto" w:hAnsi="Roboto" w:cs="Arial"/>
          <w:sz w:val="20"/>
          <w:szCs w:val="20"/>
        </w:rPr>
        <w:t xml:space="preserve">MPG (obecnie Havas Media). Od początku </w:t>
      </w:r>
      <w:r w:rsidRPr="008A5A86">
        <w:rPr>
          <w:rFonts w:ascii="Roboto" w:hAnsi="Roboto" w:cs="Arial"/>
          <w:sz w:val="20"/>
          <w:szCs w:val="20"/>
        </w:rPr>
        <w:t xml:space="preserve">zajmował się </w:t>
      </w:r>
      <w:r w:rsidR="00CF725D" w:rsidRPr="008A5A86">
        <w:rPr>
          <w:rFonts w:ascii="Roboto" w:hAnsi="Roboto" w:cs="Arial"/>
          <w:sz w:val="20"/>
          <w:szCs w:val="20"/>
        </w:rPr>
        <w:t>kompleksowym</w:t>
      </w:r>
      <w:r w:rsidR="00CF725D">
        <w:rPr>
          <w:rFonts w:ascii="Roboto" w:hAnsi="Roboto" w:cs="Arial"/>
          <w:sz w:val="20"/>
          <w:szCs w:val="20"/>
        </w:rPr>
        <w:t xml:space="preserve"> </w:t>
      </w:r>
      <w:r w:rsidR="00A31014" w:rsidRPr="00A31014">
        <w:rPr>
          <w:rFonts w:ascii="Roboto" w:hAnsi="Roboto" w:cs="Arial"/>
          <w:sz w:val="20"/>
          <w:szCs w:val="20"/>
        </w:rPr>
        <w:t>prowadzeni</w:t>
      </w:r>
      <w:r>
        <w:rPr>
          <w:rFonts w:ascii="Roboto" w:hAnsi="Roboto" w:cs="Arial"/>
          <w:sz w:val="20"/>
          <w:szCs w:val="20"/>
        </w:rPr>
        <w:t>em</w:t>
      </w:r>
      <w:r w:rsidR="00A31014" w:rsidRPr="00A31014">
        <w:rPr>
          <w:rFonts w:ascii="Roboto" w:hAnsi="Roboto" w:cs="Arial"/>
          <w:sz w:val="20"/>
          <w:szCs w:val="20"/>
        </w:rPr>
        <w:t xml:space="preserve"> kampanii</w:t>
      </w:r>
      <w:r w:rsidR="00CF725D">
        <w:rPr>
          <w:rFonts w:ascii="Roboto" w:hAnsi="Roboto" w:cs="Arial"/>
          <w:sz w:val="20"/>
          <w:szCs w:val="20"/>
        </w:rPr>
        <w:t>, w tym utrzymywani</w:t>
      </w:r>
      <w:r>
        <w:rPr>
          <w:rFonts w:ascii="Roboto" w:hAnsi="Roboto" w:cs="Arial"/>
          <w:sz w:val="20"/>
          <w:szCs w:val="20"/>
        </w:rPr>
        <w:t>em</w:t>
      </w:r>
      <w:r w:rsidR="00CF725D">
        <w:rPr>
          <w:rFonts w:ascii="Roboto" w:hAnsi="Roboto" w:cs="Arial"/>
          <w:sz w:val="20"/>
          <w:szCs w:val="20"/>
        </w:rPr>
        <w:t xml:space="preserve"> </w:t>
      </w:r>
      <w:r w:rsidR="00A31014" w:rsidRPr="00A31014">
        <w:rPr>
          <w:rFonts w:ascii="Roboto" w:hAnsi="Roboto" w:cs="Arial"/>
          <w:sz w:val="20"/>
          <w:szCs w:val="20"/>
        </w:rPr>
        <w:t>stał</w:t>
      </w:r>
      <w:r w:rsidR="00CF725D">
        <w:rPr>
          <w:rFonts w:ascii="Roboto" w:hAnsi="Roboto" w:cs="Arial"/>
          <w:sz w:val="20"/>
          <w:szCs w:val="20"/>
        </w:rPr>
        <w:t>ego</w:t>
      </w:r>
      <w:r w:rsidR="00A31014" w:rsidRPr="00A31014">
        <w:rPr>
          <w:rFonts w:ascii="Roboto" w:hAnsi="Roboto" w:cs="Arial"/>
          <w:sz w:val="20"/>
          <w:szCs w:val="20"/>
        </w:rPr>
        <w:t xml:space="preserve"> kontakt</w:t>
      </w:r>
      <w:r w:rsidR="00CF725D">
        <w:rPr>
          <w:rFonts w:ascii="Roboto" w:hAnsi="Roboto" w:cs="Arial"/>
          <w:sz w:val="20"/>
          <w:szCs w:val="20"/>
        </w:rPr>
        <w:t>u</w:t>
      </w:r>
      <w:r w:rsidR="00A31014" w:rsidRPr="00A31014">
        <w:rPr>
          <w:rFonts w:ascii="Roboto" w:hAnsi="Roboto" w:cs="Arial"/>
          <w:sz w:val="20"/>
          <w:szCs w:val="20"/>
        </w:rPr>
        <w:t xml:space="preserve"> z klientami. W 2018 roku objął stanowisko </w:t>
      </w:r>
      <w:r w:rsidR="00CF725D">
        <w:rPr>
          <w:rFonts w:ascii="Roboto" w:hAnsi="Roboto" w:cs="Arial"/>
          <w:sz w:val="20"/>
          <w:szCs w:val="20"/>
        </w:rPr>
        <w:t>M</w:t>
      </w:r>
      <w:r w:rsidR="00A31014" w:rsidRPr="00A31014">
        <w:rPr>
          <w:rFonts w:ascii="Roboto" w:hAnsi="Roboto" w:cs="Arial"/>
          <w:sz w:val="20"/>
          <w:szCs w:val="20"/>
        </w:rPr>
        <w:t xml:space="preserve">edia </w:t>
      </w:r>
      <w:r w:rsidR="00CF725D">
        <w:rPr>
          <w:rFonts w:ascii="Roboto" w:hAnsi="Roboto" w:cs="Arial"/>
          <w:sz w:val="20"/>
          <w:szCs w:val="20"/>
        </w:rPr>
        <w:t>M</w:t>
      </w:r>
      <w:r w:rsidR="00A31014" w:rsidRPr="00A31014">
        <w:rPr>
          <w:rFonts w:ascii="Roboto" w:hAnsi="Roboto" w:cs="Arial"/>
          <w:sz w:val="20"/>
          <w:szCs w:val="20"/>
        </w:rPr>
        <w:t xml:space="preserve">anagera w agencji </w:t>
      </w:r>
      <w:proofErr w:type="spellStart"/>
      <w:r w:rsidR="00A31014" w:rsidRPr="00A31014">
        <w:rPr>
          <w:rFonts w:ascii="Roboto" w:hAnsi="Roboto" w:cs="Arial"/>
          <w:sz w:val="20"/>
          <w:szCs w:val="20"/>
        </w:rPr>
        <w:t>Zenith</w:t>
      </w:r>
      <w:proofErr w:type="spellEnd"/>
      <w:r w:rsidR="00AB79B9">
        <w:rPr>
          <w:rFonts w:ascii="Roboto" w:hAnsi="Roboto" w:cs="Arial"/>
          <w:sz w:val="20"/>
          <w:szCs w:val="20"/>
        </w:rPr>
        <w:t xml:space="preserve">. Do jego obowiązków należała </w:t>
      </w:r>
      <w:r w:rsidR="00A31014" w:rsidRPr="00A31014">
        <w:rPr>
          <w:rFonts w:ascii="Roboto" w:hAnsi="Roboto" w:cs="Arial"/>
          <w:sz w:val="20"/>
          <w:szCs w:val="20"/>
        </w:rPr>
        <w:t>analiz</w:t>
      </w:r>
      <w:r w:rsidR="00AB79B9">
        <w:rPr>
          <w:rFonts w:ascii="Roboto" w:hAnsi="Roboto" w:cs="Arial"/>
          <w:sz w:val="20"/>
          <w:szCs w:val="20"/>
        </w:rPr>
        <w:t>a</w:t>
      </w:r>
      <w:r w:rsidR="00A31014" w:rsidRPr="00A31014">
        <w:rPr>
          <w:rFonts w:ascii="Roboto" w:hAnsi="Roboto" w:cs="Arial"/>
          <w:sz w:val="20"/>
          <w:szCs w:val="20"/>
        </w:rPr>
        <w:t xml:space="preserve"> i budowanie strategii dla jednej z większych na polskim rynku marek z kategorii </w:t>
      </w:r>
      <w:proofErr w:type="spellStart"/>
      <w:r w:rsidR="00A31014" w:rsidRPr="00A31014">
        <w:rPr>
          <w:rFonts w:ascii="Roboto" w:hAnsi="Roboto" w:cs="Arial"/>
          <w:sz w:val="20"/>
          <w:szCs w:val="20"/>
        </w:rPr>
        <w:t>retail</w:t>
      </w:r>
      <w:proofErr w:type="spellEnd"/>
      <w:r w:rsidR="00A31014" w:rsidRPr="00A31014">
        <w:rPr>
          <w:rFonts w:ascii="Roboto" w:hAnsi="Roboto" w:cs="Arial"/>
          <w:sz w:val="20"/>
          <w:szCs w:val="20"/>
        </w:rPr>
        <w:t>.</w:t>
      </w:r>
    </w:p>
    <w:p w14:paraId="0D162D26" w14:textId="18F05B10" w:rsidR="00A31014" w:rsidRDefault="00A31014" w:rsidP="00A31014">
      <w:pPr>
        <w:spacing w:line="360" w:lineRule="auto"/>
        <w:jc w:val="both"/>
        <w:rPr>
          <w:rFonts w:ascii="Roboto" w:hAnsi="Roboto" w:cs="Arial"/>
          <w:sz w:val="20"/>
          <w:szCs w:val="20"/>
        </w:rPr>
      </w:pPr>
      <w:r w:rsidRPr="00A31014">
        <w:rPr>
          <w:rFonts w:ascii="Roboto" w:hAnsi="Roboto" w:cs="Arial"/>
          <w:sz w:val="20"/>
          <w:szCs w:val="20"/>
        </w:rPr>
        <w:t xml:space="preserve">Piotr Szatyński jest absolwentem urbanistyki na </w:t>
      </w:r>
      <w:r w:rsidR="00073BE5">
        <w:rPr>
          <w:rFonts w:ascii="Roboto" w:hAnsi="Roboto" w:cs="Arial"/>
          <w:sz w:val="20"/>
          <w:szCs w:val="20"/>
        </w:rPr>
        <w:t>W</w:t>
      </w:r>
      <w:r w:rsidRPr="00A31014">
        <w:rPr>
          <w:rFonts w:ascii="Roboto" w:hAnsi="Roboto" w:cs="Arial"/>
          <w:sz w:val="20"/>
          <w:szCs w:val="20"/>
        </w:rPr>
        <w:t xml:space="preserve">ydziale Geografii Uniwersytetu Warszawskiego. Prywatnie, poza czasem spędzanym z rodziną i znajomymi, pasjonuje się </w:t>
      </w:r>
      <w:proofErr w:type="spellStart"/>
      <w:r w:rsidRPr="00A31014">
        <w:rPr>
          <w:rFonts w:ascii="Roboto" w:hAnsi="Roboto" w:cs="Arial"/>
          <w:sz w:val="20"/>
          <w:szCs w:val="20"/>
        </w:rPr>
        <w:t>discgolfem</w:t>
      </w:r>
      <w:proofErr w:type="spellEnd"/>
      <w:r w:rsidR="00EA3C35">
        <w:rPr>
          <w:rFonts w:ascii="Roboto" w:hAnsi="Roboto" w:cs="Arial"/>
          <w:sz w:val="20"/>
          <w:szCs w:val="20"/>
        </w:rPr>
        <w:t>.</w:t>
      </w:r>
      <w:r w:rsidR="00CF725D" w:rsidRPr="00CF725D">
        <w:rPr>
          <w:rFonts w:ascii="Roboto" w:hAnsi="Roboto" w:cs="Arial"/>
          <w:sz w:val="20"/>
          <w:szCs w:val="20"/>
        </w:rPr>
        <w:t xml:space="preserve"> </w:t>
      </w:r>
    </w:p>
    <w:p w14:paraId="7B716D7B" w14:textId="77777777" w:rsidR="00266FBF" w:rsidRDefault="0093165C" w:rsidP="008E3B15">
      <w:pPr>
        <w:spacing w:line="360" w:lineRule="auto"/>
        <w:jc w:val="both"/>
        <w:rPr>
          <w:rFonts w:ascii="Roboto" w:hAnsi="Roboto" w:cs="Arial"/>
          <w:color w:val="000000" w:themeColor="text1"/>
        </w:rPr>
      </w:pPr>
      <w:r>
        <w:rPr>
          <w:rFonts w:ascii="Roboto" w:hAnsi="Roboto" w:cs="Arial"/>
          <w:noProof/>
          <w:color w:val="A6A6A6" w:themeColor="background1" w:themeShade="A6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D591F9" wp14:editId="084DEB4E">
                <wp:simplePos x="0" y="0"/>
                <wp:positionH relativeFrom="column">
                  <wp:posOffset>13970</wp:posOffset>
                </wp:positionH>
                <wp:positionV relativeFrom="paragraph">
                  <wp:posOffset>205740</wp:posOffset>
                </wp:positionV>
                <wp:extent cx="5753100" cy="9525"/>
                <wp:effectExtent l="0" t="0" r="0" b="9525"/>
                <wp:wrapNone/>
                <wp:docPr id="4" name="Łącznik prostoliniowy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31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CB2D4" id="Łącznik prostoliniowy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16.2pt" to="454.1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" strokecolor="#7f7f7f [1612]">
                <o:lock v:ext="edit" shapetype="f"/>
              </v:line>
            </w:pict>
          </mc:Fallback>
        </mc:AlternateContent>
      </w:r>
    </w:p>
    <w:p w14:paraId="4981F9B9" w14:textId="57D5C046" w:rsidR="00F47C63" w:rsidRPr="00094325" w:rsidRDefault="00F47C63" w:rsidP="008E3B15">
      <w:pPr>
        <w:spacing w:line="360" w:lineRule="auto"/>
        <w:jc w:val="both"/>
        <w:rPr>
          <w:rFonts w:ascii="Roboto" w:hAnsi="Roboto" w:cs="Arial"/>
          <w:color w:val="000000" w:themeColor="text1"/>
          <w:sz w:val="20"/>
          <w:szCs w:val="20"/>
        </w:rPr>
      </w:pPr>
      <w:r w:rsidRPr="00094325">
        <w:rPr>
          <w:rFonts w:ascii="Roboto" w:eastAsia="Arial" w:hAnsi="Roboto" w:cs="Arial"/>
          <w:b/>
          <w:color w:val="666666"/>
          <w:sz w:val="16"/>
          <w:szCs w:val="16"/>
        </w:rPr>
        <w:t xml:space="preserve">Codemedia </w:t>
      </w:r>
      <w:r w:rsidRPr="00094325">
        <w:rPr>
          <w:rFonts w:ascii="Roboto" w:eastAsia="Arial" w:hAnsi="Roboto" w:cs="Arial"/>
          <w:color w:val="666666"/>
          <w:sz w:val="16"/>
          <w:szCs w:val="16"/>
        </w:rPr>
        <w:t>jest innowacyjnym domem mediowym koncentrującym się przede wszystkim na mediach</w:t>
      </w:r>
      <w:r w:rsidR="0081057D">
        <w:rPr>
          <w:rFonts w:ascii="Roboto" w:eastAsia="Arial" w:hAnsi="Roboto" w:cs="Arial"/>
          <w:color w:val="666666"/>
          <w:sz w:val="16"/>
          <w:szCs w:val="16"/>
        </w:rPr>
        <w:t xml:space="preserve"> elektronicznych</w:t>
      </w:r>
      <w:r w:rsidRPr="00094325">
        <w:rPr>
          <w:rFonts w:ascii="Roboto" w:eastAsia="Arial" w:hAnsi="Roboto" w:cs="Arial"/>
          <w:color w:val="666666"/>
          <w:sz w:val="16"/>
          <w:szCs w:val="16"/>
        </w:rPr>
        <w:t xml:space="preserve"> – telewizji, </w:t>
      </w:r>
      <w:r w:rsidR="002A2368">
        <w:rPr>
          <w:rFonts w:ascii="Roboto" w:eastAsia="Arial" w:hAnsi="Roboto" w:cs="Arial"/>
          <w:color w:val="666666"/>
          <w:sz w:val="16"/>
          <w:szCs w:val="16"/>
        </w:rPr>
        <w:t xml:space="preserve">radiu, </w:t>
      </w:r>
      <w:r w:rsidRPr="00094325">
        <w:rPr>
          <w:rFonts w:ascii="Roboto" w:eastAsia="Arial" w:hAnsi="Roboto" w:cs="Arial"/>
          <w:color w:val="666666"/>
          <w:sz w:val="16"/>
          <w:szCs w:val="16"/>
        </w:rPr>
        <w:t>internecie, mediach mobilnych, a</w:t>
      </w:r>
      <w:r w:rsidR="006E2BDB">
        <w:rPr>
          <w:rFonts w:ascii="Roboto" w:eastAsia="Arial" w:hAnsi="Roboto" w:cs="Arial"/>
          <w:color w:val="666666"/>
          <w:sz w:val="16"/>
          <w:szCs w:val="16"/>
        </w:rPr>
        <w:t>le</w:t>
      </w:r>
      <w:r w:rsidR="0081057D">
        <w:rPr>
          <w:rFonts w:ascii="Roboto" w:eastAsia="Arial" w:hAnsi="Roboto" w:cs="Arial"/>
          <w:color w:val="666666"/>
          <w:sz w:val="16"/>
          <w:szCs w:val="16"/>
        </w:rPr>
        <w:t xml:space="preserve"> także innych, </w:t>
      </w:r>
      <w:r w:rsidRPr="00094325">
        <w:rPr>
          <w:rFonts w:ascii="Roboto" w:eastAsia="Arial" w:hAnsi="Roboto" w:cs="Arial"/>
          <w:color w:val="666666"/>
          <w:sz w:val="16"/>
          <w:szCs w:val="16"/>
        </w:rPr>
        <w:t>tradycyjnych</w:t>
      </w:r>
      <w:r w:rsidR="0081057D">
        <w:rPr>
          <w:rFonts w:ascii="Roboto" w:eastAsia="Arial" w:hAnsi="Roboto" w:cs="Arial"/>
          <w:color w:val="666666"/>
          <w:sz w:val="16"/>
          <w:szCs w:val="16"/>
        </w:rPr>
        <w:t xml:space="preserve"> kanałach komunikacji</w:t>
      </w:r>
      <w:r w:rsidRPr="00094325">
        <w:rPr>
          <w:rFonts w:ascii="Roboto" w:eastAsia="Arial" w:hAnsi="Roboto" w:cs="Arial"/>
          <w:color w:val="666666"/>
          <w:sz w:val="16"/>
          <w:szCs w:val="16"/>
        </w:rPr>
        <w:t>. Codemedia posiada wieloletnie doświadczenie w kompleksowym planowaniu kampanii telewizyjnych i onlineowych, czego efektem jest wypracowanie modeli i narzędzi maksymalizujących synergię tych kanałów.</w:t>
      </w:r>
      <w:r w:rsidR="008A5A86">
        <w:rPr>
          <w:rFonts w:ascii="Roboto" w:eastAsia="Arial" w:hAnsi="Roboto" w:cs="Arial"/>
          <w:color w:val="666666"/>
          <w:sz w:val="16"/>
          <w:szCs w:val="16"/>
        </w:rPr>
        <w:t xml:space="preserve"> </w:t>
      </w:r>
    </w:p>
    <w:p w14:paraId="1A5619BB" w14:textId="71096CF9" w:rsidR="00CC496D" w:rsidRDefault="00F47C63" w:rsidP="008E3B15">
      <w:pPr>
        <w:spacing w:line="360" w:lineRule="auto"/>
        <w:jc w:val="both"/>
        <w:rPr>
          <w:rFonts w:ascii="Roboto" w:eastAsia="Arial" w:hAnsi="Roboto" w:cs="Arial"/>
          <w:color w:val="666666"/>
          <w:sz w:val="16"/>
          <w:szCs w:val="16"/>
        </w:rPr>
      </w:pPr>
      <w:r w:rsidRPr="00094325">
        <w:rPr>
          <w:rFonts w:ascii="Roboto" w:eastAsia="Arial" w:hAnsi="Roboto" w:cs="Arial"/>
          <w:color w:val="666666"/>
          <w:sz w:val="16"/>
          <w:szCs w:val="16"/>
        </w:rPr>
        <w:t xml:space="preserve">Swoją pozycję rynkową dom mediowy buduje dzięki unikatowemu połączeniu kompetencji </w:t>
      </w:r>
      <w:r w:rsidR="00DE3513">
        <w:rPr>
          <w:rFonts w:ascii="Roboto" w:eastAsia="Arial" w:hAnsi="Roboto" w:cs="Arial"/>
          <w:color w:val="666666"/>
          <w:sz w:val="16"/>
          <w:szCs w:val="16"/>
        </w:rPr>
        <w:t>z</w:t>
      </w:r>
      <w:r w:rsidRPr="00094325">
        <w:rPr>
          <w:rFonts w:ascii="Roboto" w:eastAsia="Arial" w:hAnsi="Roboto" w:cs="Arial"/>
          <w:color w:val="666666"/>
          <w:sz w:val="16"/>
          <w:szCs w:val="16"/>
        </w:rPr>
        <w:t xml:space="preserve"> zakres</w:t>
      </w:r>
      <w:r w:rsidR="00DE3513">
        <w:rPr>
          <w:rFonts w:ascii="Roboto" w:eastAsia="Arial" w:hAnsi="Roboto" w:cs="Arial"/>
          <w:color w:val="666666"/>
          <w:sz w:val="16"/>
          <w:szCs w:val="16"/>
        </w:rPr>
        <w:t xml:space="preserve">u </w:t>
      </w:r>
      <w:r w:rsidRPr="00094325">
        <w:rPr>
          <w:rFonts w:ascii="Roboto" w:eastAsia="Arial" w:hAnsi="Roboto" w:cs="Arial"/>
          <w:color w:val="666666"/>
          <w:sz w:val="16"/>
          <w:szCs w:val="16"/>
        </w:rPr>
        <w:t>mediów, outsourcingu sprzedaży i marketingu, silnego skorelowania zakupu i strategicznego planowania mediów z celami sprzedażowymi klientów.</w:t>
      </w:r>
      <w:r w:rsidR="008A5A86">
        <w:rPr>
          <w:rFonts w:ascii="Roboto" w:eastAsia="Arial" w:hAnsi="Roboto" w:cs="Arial"/>
          <w:color w:val="666666"/>
          <w:sz w:val="16"/>
          <w:szCs w:val="16"/>
        </w:rPr>
        <w:t xml:space="preserve"> </w:t>
      </w:r>
      <w:r w:rsidRPr="00094325">
        <w:rPr>
          <w:rFonts w:ascii="Roboto" w:eastAsia="Arial" w:hAnsi="Roboto" w:cs="Arial"/>
          <w:color w:val="666666"/>
          <w:sz w:val="16"/>
          <w:szCs w:val="16"/>
        </w:rPr>
        <w:t>Klienci cenią efektywność oraz wysoką jakość prowadzonych działań. Codemedia współpracuje z klientami z różnych branż i skutecznie wspiera ich sprzedaż, a w dotychczasowym portfolio domu mediowego</w:t>
      </w:r>
      <w:r w:rsidR="006E2BDB">
        <w:rPr>
          <w:rFonts w:ascii="Roboto" w:eastAsia="Arial" w:hAnsi="Roboto" w:cs="Arial"/>
          <w:color w:val="666666"/>
          <w:sz w:val="16"/>
          <w:szCs w:val="16"/>
        </w:rPr>
        <w:t xml:space="preserve"> znalazły</w:t>
      </w:r>
      <w:r w:rsidRPr="00094325">
        <w:rPr>
          <w:rFonts w:ascii="Roboto" w:eastAsia="Arial" w:hAnsi="Roboto" w:cs="Arial"/>
          <w:color w:val="666666"/>
          <w:sz w:val="16"/>
          <w:szCs w:val="16"/>
        </w:rPr>
        <w:t xml:space="preserve"> się takie firmy jak: </w:t>
      </w:r>
      <w:r w:rsidR="008F64B6" w:rsidRPr="008F64B6">
        <w:rPr>
          <w:rFonts w:ascii="Roboto" w:eastAsia="Arial" w:hAnsi="Roboto" w:cs="Arial"/>
          <w:color w:val="666666"/>
          <w:sz w:val="16"/>
          <w:szCs w:val="16"/>
        </w:rPr>
        <w:t xml:space="preserve">3M, Angelini </w:t>
      </w:r>
    </w:p>
    <w:p w14:paraId="7425E782" w14:textId="77777777" w:rsidR="008E3B15" w:rsidRPr="00094325" w:rsidRDefault="008F64B6" w:rsidP="008E3B15">
      <w:pPr>
        <w:spacing w:line="360" w:lineRule="auto"/>
        <w:jc w:val="both"/>
        <w:rPr>
          <w:rFonts w:ascii="Roboto" w:eastAsia="Arial" w:hAnsi="Roboto" w:cs="Arial"/>
          <w:color w:val="666666"/>
          <w:sz w:val="16"/>
          <w:szCs w:val="16"/>
        </w:rPr>
      </w:pPr>
      <w:r w:rsidRPr="008F64B6">
        <w:rPr>
          <w:rFonts w:ascii="Roboto" w:eastAsia="Arial" w:hAnsi="Roboto" w:cs="Arial"/>
          <w:color w:val="666666"/>
          <w:sz w:val="16"/>
          <w:szCs w:val="16"/>
        </w:rPr>
        <w:t xml:space="preserve">Pharma, Bioderma, BIZ Bank, CUK Ubezpieczenia, DAX Cosmetics, Drosed, Gumtree, Idea Bank, Indykpol, Leroy Merlin, Lewiatan Holding, Marine Harvest, Monster Polska, Polkomtel, Robert Bosch, Sage, Salony Agata, Skandia, Skanska, Stada Poland, Tesco </w:t>
      </w:r>
      <w:r w:rsidR="00F47C63" w:rsidRPr="00094325">
        <w:rPr>
          <w:rFonts w:ascii="Roboto" w:eastAsia="Arial" w:hAnsi="Roboto" w:cs="Arial"/>
          <w:color w:val="666666"/>
          <w:sz w:val="16"/>
          <w:szCs w:val="16"/>
        </w:rPr>
        <w:t>i inni.</w:t>
      </w:r>
    </w:p>
    <w:p w14:paraId="6D2F587D" w14:textId="77777777" w:rsidR="00F47C63" w:rsidRPr="00094325" w:rsidRDefault="00F47C63" w:rsidP="008E3B15">
      <w:pPr>
        <w:spacing w:line="360" w:lineRule="auto"/>
        <w:jc w:val="both"/>
        <w:rPr>
          <w:rFonts w:ascii="Roboto" w:eastAsia="Arial" w:hAnsi="Roboto" w:cs="Arial"/>
          <w:sz w:val="16"/>
          <w:szCs w:val="16"/>
        </w:rPr>
      </w:pPr>
      <w:bookmarkStart w:id="2" w:name="_30j0zll"/>
      <w:bookmarkEnd w:id="2"/>
      <w:r w:rsidRPr="00266FBF">
        <w:rPr>
          <w:rFonts w:ascii="Roboto" w:eastAsia="Arial" w:hAnsi="Roboto" w:cs="Arial"/>
          <w:color w:val="666666"/>
          <w:sz w:val="16"/>
          <w:szCs w:val="16"/>
        </w:rPr>
        <w:t>Więcej informacji:</w:t>
      </w:r>
      <w:r w:rsidRPr="00094325">
        <w:rPr>
          <w:rFonts w:ascii="Roboto" w:eastAsia="Arial" w:hAnsi="Roboto" w:cs="Arial"/>
          <w:sz w:val="16"/>
          <w:szCs w:val="16"/>
        </w:rPr>
        <w:t xml:space="preserve"> </w:t>
      </w:r>
      <w:hyperlink r:id="rId7" w:history="1">
        <w:r w:rsidRPr="00094325">
          <w:rPr>
            <w:rStyle w:val="Hipercze"/>
            <w:rFonts w:ascii="Roboto" w:eastAsia="Arial" w:hAnsi="Roboto" w:cs="Arial"/>
            <w:sz w:val="16"/>
            <w:szCs w:val="16"/>
          </w:rPr>
          <w:t>codemedia.pl</w:t>
        </w:r>
      </w:hyperlink>
    </w:p>
    <w:p w14:paraId="4C62B3C3" w14:textId="77777777" w:rsidR="00F47C63" w:rsidRPr="00266FBF" w:rsidRDefault="00F47C63" w:rsidP="00266FBF">
      <w:pPr>
        <w:spacing w:after="0" w:line="240" w:lineRule="auto"/>
        <w:jc w:val="right"/>
        <w:rPr>
          <w:rFonts w:ascii="Roboto" w:eastAsia="Arial" w:hAnsi="Roboto" w:cs="Arial"/>
          <w:b/>
          <w:color w:val="666666"/>
          <w:sz w:val="18"/>
          <w:szCs w:val="16"/>
        </w:rPr>
      </w:pPr>
      <w:r w:rsidRPr="00266FBF">
        <w:rPr>
          <w:rFonts w:ascii="Roboto" w:eastAsia="Arial" w:hAnsi="Roboto" w:cs="Arial"/>
          <w:b/>
          <w:color w:val="666666"/>
          <w:sz w:val="18"/>
          <w:szCs w:val="16"/>
        </w:rPr>
        <w:t>Kontakt dla mediów:</w:t>
      </w:r>
    </w:p>
    <w:p w14:paraId="01971F87" w14:textId="77777777" w:rsidR="00F47C63" w:rsidRPr="00266FBF" w:rsidRDefault="00F47C63" w:rsidP="00266FBF">
      <w:pPr>
        <w:spacing w:after="0" w:line="240" w:lineRule="auto"/>
        <w:jc w:val="right"/>
        <w:rPr>
          <w:rFonts w:ascii="Roboto" w:eastAsia="Arial" w:hAnsi="Roboto" w:cs="Arial"/>
          <w:color w:val="666666"/>
          <w:sz w:val="18"/>
          <w:szCs w:val="16"/>
        </w:rPr>
      </w:pPr>
      <w:r w:rsidRPr="00266FBF">
        <w:rPr>
          <w:rFonts w:ascii="Roboto" w:eastAsia="Arial" w:hAnsi="Roboto" w:cs="Arial"/>
          <w:color w:val="666666"/>
          <w:sz w:val="18"/>
          <w:szCs w:val="16"/>
        </w:rPr>
        <w:t>Triple PR</w:t>
      </w:r>
    </w:p>
    <w:p w14:paraId="1DA12FCC" w14:textId="77777777" w:rsidR="00F47C63" w:rsidRPr="00266FBF" w:rsidRDefault="00F47C63" w:rsidP="00266FBF">
      <w:pPr>
        <w:spacing w:after="0" w:line="240" w:lineRule="auto"/>
        <w:jc w:val="right"/>
        <w:rPr>
          <w:rFonts w:ascii="Roboto" w:eastAsia="Arial" w:hAnsi="Roboto" w:cs="Arial"/>
          <w:color w:val="666666"/>
          <w:sz w:val="18"/>
          <w:szCs w:val="16"/>
        </w:rPr>
      </w:pPr>
      <w:r w:rsidRPr="00266FBF">
        <w:rPr>
          <w:rFonts w:ascii="Roboto" w:eastAsia="Arial" w:hAnsi="Roboto" w:cs="Arial"/>
          <w:color w:val="666666"/>
          <w:sz w:val="18"/>
          <w:szCs w:val="16"/>
        </w:rPr>
        <w:t>Aneta Gałka</w:t>
      </w:r>
    </w:p>
    <w:p w14:paraId="4BB36FF7" w14:textId="77777777" w:rsidR="00F47C63" w:rsidRPr="00266FBF" w:rsidRDefault="00F47C63" w:rsidP="00266FBF">
      <w:pPr>
        <w:spacing w:after="0" w:line="240" w:lineRule="auto"/>
        <w:jc w:val="right"/>
        <w:rPr>
          <w:rFonts w:ascii="Roboto" w:eastAsia="Arial" w:hAnsi="Roboto" w:cs="Arial"/>
          <w:color w:val="666666"/>
          <w:sz w:val="18"/>
          <w:szCs w:val="16"/>
        </w:rPr>
      </w:pPr>
      <w:r w:rsidRPr="00266FBF">
        <w:rPr>
          <w:rFonts w:ascii="Roboto" w:eastAsia="Arial" w:hAnsi="Roboto" w:cs="Arial"/>
          <w:color w:val="666666"/>
          <w:sz w:val="18"/>
          <w:szCs w:val="16"/>
        </w:rPr>
        <w:lastRenderedPageBreak/>
        <w:t>tel. 570 533 678</w:t>
      </w:r>
    </w:p>
    <w:p w14:paraId="3DDB2751" w14:textId="77777777" w:rsidR="00F47C63" w:rsidRPr="00266FBF" w:rsidRDefault="00F47C63" w:rsidP="00266FBF">
      <w:pPr>
        <w:spacing w:after="0" w:line="240" w:lineRule="auto"/>
        <w:jc w:val="right"/>
        <w:rPr>
          <w:rFonts w:ascii="Roboto" w:eastAsia="Arial" w:hAnsi="Roboto" w:cs="Arial"/>
          <w:color w:val="666666"/>
          <w:sz w:val="18"/>
          <w:szCs w:val="16"/>
        </w:rPr>
      </w:pPr>
      <w:r w:rsidRPr="00266FBF">
        <w:rPr>
          <w:rFonts w:ascii="Roboto" w:eastAsia="Arial" w:hAnsi="Roboto" w:cs="Arial"/>
          <w:color w:val="666666"/>
          <w:sz w:val="18"/>
          <w:szCs w:val="16"/>
        </w:rPr>
        <w:t>aneta.galka@triplepr.pl</w:t>
      </w:r>
    </w:p>
    <w:p w14:paraId="1B8022A6" w14:textId="77777777" w:rsidR="00F47C63" w:rsidRPr="00266FBF" w:rsidRDefault="00F47C63" w:rsidP="00266FBF">
      <w:pPr>
        <w:spacing w:after="0" w:line="360" w:lineRule="auto"/>
        <w:jc w:val="right"/>
        <w:rPr>
          <w:rFonts w:ascii="Roboto" w:eastAsia="Arial" w:hAnsi="Roboto" w:cs="Arial"/>
          <w:color w:val="666666"/>
          <w:sz w:val="18"/>
          <w:szCs w:val="16"/>
        </w:rPr>
      </w:pPr>
    </w:p>
    <w:p w14:paraId="1DBDF414" w14:textId="3D48AF93" w:rsidR="00F47C63" w:rsidRPr="00266FBF" w:rsidRDefault="00F47C63" w:rsidP="00266FBF">
      <w:pPr>
        <w:spacing w:after="0" w:line="240" w:lineRule="auto"/>
        <w:jc w:val="right"/>
        <w:rPr>
          <w:rFonts w:ascii="Roboto" w:eastAsia="Arial" w:hAnsi="Roboto" w:cs="Arial"/>
          <w:color w:val="666666"/>
          <w:sz w:val="18"/>
          <w:szCs w:val="16"/>
        </w:rPr>
      </w:pPr>
      <w:r w:rsidRPr="00266FBF">
        <w:rPr>
          <w:rFonts w:ascii="Roboto" w:eastAsia="Arial" w:hAnsi="Roboto" w:cs="Arial"/>
          <w:color w:val="666666"/>
          <w:sz w:val="18"/>
          <w:szCs w:val="16"/>
        </w:rPr>
        <w:t xml:space="preserve">Martyna </w:t>
      </w:r>
      <w:r w:rsidR="00661B91">
        <w:rPr>
          <w:rFonts w:ascii="Roboto" w:eastAsia="Arial" w:hAnsi="Roboto" w:cs="Arial"/>
          <w:color w:val="666666"/>
          <w:sz w:val="18"/>
          <w:szCs w:val="16"/>
        </w:rPr>
        <w:t>Kempińska</w:t>
      </w:r>
    </w:p>
    <w:p w14:paraId="1B495878" w14:textId="77777777" w:rsidR="00F47C63" w:rsidRPr="00266FBF" w:rsidRDefault="00F47C63" w:rsidP="00266FBF">
      <w:pPr>
        <w:spacing w:after="0" w:line="240" w:lineRule="auto"/>
        <w:jc w:val="right"/>
        <w:rPr>
          <w:rFonts w:ascii="Roboto" w:eastAsia="Arial" w:hAnsi="Roboto" w:cs="Arial"/>
          <w:color w:val="666666"/>
          <w:sz w:val="18"/>
          <w:szCs w:val="16"/>
        </w:rPr>
      </w:pPr>
      <w:r w:rsidRPr="00266FBF">
        <w:rPr>
          <w:rFonts w:ascii="Roboto" w:eastAsia="Arial" w:hAnsi="Roboto" w:cs="Arial"/>
          <w:color w:val="666666"/>
          <w:sz w:val="18"/>
          <w:szCs w:val="16"/>
        </w:rPr>
        <w:t>tel. 22 216 54 20; 722 100 505</w:t>
      </w:r>
    </w:p>
    <w:p w14:paraId="67D3A5B8" w14:textId="77777777" w:rsidR="00F47C63" w:rsidRPr="00266FBF" w:rsidRDefault="00F47C63" w:rsidP="00266FBF">
      <w:pPr>
        <w:spacing w:after="0" w:line="240" w:lineRule="auto"/>
        <w:jc w:val="right"/>
        <w:rPr>
          <w:rFonts w:ascii="Roboto" w:eastAsia="Arial" w:hAnsi="Roboto" w:cs="Arial"/>
          <w:color w:val="666666"/>
          <w:sz w:val="18"/>
          <w:szCs w:val="16"/>
        </w:rPr>
      </w:pPr>
      <w:r w:rsidRPr="00266FBF">
        <w:rPr>
          <w:rFonts w:ascii="Roboto" w:eastAsia="Arial" w:hAnsi="Roboto" w:cs="Arial"/>
          <w:color w:val="666666"/>
          <w:sz w:val="18"/>
          <w:szCs w:val="16"/>
        </w:rPr>
        <w:t>martyna.danielewicz@triplepr.pl</w:t>
      </w:r>
    </w:p>
    <w:bookmarkEnd w:id="1"/>
    <w:p w14:paraId="3D89718A" w14:textId="77777777" w:rsidR="00953A91" w:rsidRPr="008E3B15" w:rsidRDefault="00953A91" w:rsidP="008E3B15">
      <w:pPr>
        <w:spacing w:line="360" w:lineRule="auto"/>
        <w:rPr>
          <w:rFonts w:ascii="Roboto" w:hAnsi="Roboto"/>
        </w:rPr>
      </w:pPr>
    </w:p>
    <w:sectPr w:rsidR="00953A91" w:rsidRPr="008E3B15" w:rsidSect="00266FBF">
      <w:headerReference w:type="default" r:id="rId8"/>
      <w:footerReference w:type="default" r:id="rId9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5F7B24" w14:textId="77777777" w:rsidR="00E43733" w:rsidRDefault="00E43733" w:rsidP="008E3B15">
      <w:pPr>
        <w:spacing w:after="0" w:line="240" w:lineRule="auto"/>
      </w:pPr>
      <w:r>
        <w:separator/>
      </w:r>
    </w:p>
  </w:endnote>
  <w:endnote w:type="continuationSeparator" w:id="0">
    <w:p w14:paraId="71C431BB" w14:textId="77777777" w:rsidR="00E43733" w:rsidRDefault="00E43733" w:rsidP="008E3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07295CA-58FC-4098-90C7-E53AF57B0896}"/>
    <w:embedBold r:id="rId2" w:fontKey="{B8801D75-C9A3-4ECD-9264-9CD97E85A266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69F4122-32EA-44F8-98DE-2E9E78732E0B}"/>
  </w:font>
  <w:font w:name="Roboto">
    <w:altName w:val="Times New Roman"/>
    <w:charset w:val="EE"/>
    <w:family w:val="auto"/>
    <w:pitch w:val="variable"/>
    <w:sig w:usb0="E0000AFF" w:usb1="5000217F" w:usb2="00000021" w:usb3="00000000" w:csb0="0000019F" w:csb1="00000000"/>
    <w:embedRegular r:id="rId4" w:fontKey="{88831F2C-8D6B-40DC-BB91-2A279A96359D}"/>
    <w:embedBold r:id="rId5" w:fontKey="{D7D5932B-84E5-4FDA-8EA3-B9BC3DCB08D3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E0ABAE4C-7A68-4C8B-8581-A889A47814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4A3B3" w14:textId="77777777" w:rsidR="008E3B15" w:rsidRDefault="0093165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122ECE" wp14:editId="489A4324">
              <wp:simplePos x="0" y="0"/>
              <wp:positionH relativeFrom="margin">
                <wp:posOffset>-899795</wp:posOffset>
              </wp:positionH>
              <wp:positionV relativeFrom="margin">
                <wp:posOffset>9500870</wp:posOffset>
              </wp:positionV>
              <wp:extent cx="7702550" cy="274955"/>
              <wp:effectExtent l="0" t="0" r="0" b="0"/>
              <wp:wrapNone/>
              <wp:docPr id="5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02550" cy="2749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2F2F79"/>
                          </a:gs>
                          <a:gs pos="100000">
                            <a:srgbClr val="EA1962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69BEEB" id="Prostokąt 5" o:spid="_x0000_s1026" style="position:absolute;margin-left:-70.85pt;margin-top:748.1pt;width:606.5pt;height:21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" fillcolor="#2f2f79" stroked="f" strokeweight="2pt">
              <v:fill color2="#ea1962" rotate="t" angle="90" focus="100%" type="gradient"/>
              <w10:wrap anchorx="margin" anchory="margin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0E9FA8" wp14:editId="090FD93C">
              <wp:simplePos x="0" y="0"/>
              <wp:positionH relativeFrom="margin">
                <wp:posOffset>-967105</wp:posOffset>
              </wp:positionH>
              <wp:positionV relativeFrom="margin">
                <wp:posOffset>9653270</wp:posOffset>
              </wp:positionV>
              <wp:extent cx="7693025" cy="144145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93025" cy="14414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2F2F79"/>
                          </a:gs>
                          <a:gs pos="100000">
                            <a:srgbClr val="EA1962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5BCDB4" id="Prostokąt 1" o:spid="_x0000_s1026" style="position:absolute;margin-left:-76.15pt;margin-top:760.1pt;width:605.75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" fillcolor="#2f2f79" stroked="f" strokeweight="2pt">
              <v:fill color2="#ea1962" rotate="t" angle="90" focus="100%" type="gradient"/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1E7B71" w14:textId="77777777" w:rsidR="00E43733" w:rsidRDefault="00E43733" w:rsidP="008E3B15">
      <w:pPr>
        <w:spacing w:after="0" w:line="240" w:lineRule="auto"/>
      </w:pPr>
      <w:r>
        <w:separator/>
      </w:r>
    </w:p>
  </w:footnote>
  <w:footnote w:type="continuationSeparator" w:id="0">
    <w:p w14:paraId="32FE1C8B" w14:textId="77777777" w:rsidR="00E43733" w:rsidRDefault="00E43733" w:rsidP="008E3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AF138" w14:textId="77777777" w:rsidR="00B614E8" w:rsidRDefault="00266FB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AEB8ABE" wp14:editId="093652C6">
          <wp:simplePos x="0" y="0"/>
          <wp:positionH relativeFrom="margin">
            <wp:align>center</wp:align>
          </wp:positionH>
          <wp:positionV relativeFrom="page">
            <wp:posOffset>500380</wp:posOffset>
          </wp:positionV>
          <wp:extent cx="2591435" cy="53975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demedia_web_72dpi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1435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CE4CC9C" w14:textId="77777777" w:rsidR="008E3B15" w:rsidRDefault="008E3B1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63"/>
    <w:rsid w:val="00012105"/>
    <w:rsid w:val="000251E9"/>
    <w:rsid w:val="00027A19"/>
    <w:rsid w:val="00030720"/>
    <w:rsid w:val="0003209A"/>
    <w:rsid w:val="00032B47"/>
    <w:rsid w:val="000456D5"/>
    <w:rsid w:val="0005015A"/>
    <w:rsid w:val="000565A7"/>
    <w:rsid w:val="0006338A"/>
    <w:rsid w:val="00073BE5"/>
    <w:rsid w:val="000774E4"/>
    <w:rsid w:val="0009363D"/>
    <w:rsid w:val="00094325"/>
    <w:rsid w:val="000A0740"/>
    <w:rsid w:val="000A3869"/>
    <w:rsid w:val="000A5AE1"/>
    <w:rsid w:val="000E5D6C"/>
    <w:rsid w:val="000F383D"/>
    <w:rsid w:val="000F3EBF"/>
    <w:rsid w:val="0010177F"/>
    <w:rsid w:val="001034DC"/>
    <w:rsid w:val="00103B18"/>
    <w:rsid w:val="001472E9"/>
    <w:rsid w:val="001647AB"/>
    <w:rsid w:val="00184ADB"/>
    <w:rsid w:val="001B2132"/>
    <w:rsid w:val="001B4ED9"/>
    <w:rsid w:val="001B7E07"/>
    <w:rsid w:val="001C129C"/>
    <w:rsid w:val="001C35A6"/>
    <w:rsid w:val="001C6142"/>
    <w:rsid w:val="00205F40"/>
    <w:rsid w:val="00206786"/>
    <w:rsid w:val="00224A32"/>
    <w:rsid w:val="00227F43"/>
    <w:rsid w:val="00233E5D"/>
    <w:rsid w:val="002650B1"/>
    <w:rsid w:val="0026589A"/>
    <w:rsid w:val="00266FBF"/>
    <w:rsid w:val="00281544"/>
    <w:rsid w:val="00291729"/>
    <w:rsid w:val="0029321A"/>
    <w:rsid w:val="00294C14"/>
    <w:rsid w:val="002A0128"/>
    <w:rsid w:val="002A2368"/>
    <w:rsid w:val="002C39A6"/>
    <w:rsid w:val="002C64B5"/>
    <w:rsid w:val="002E5F65"/>
    <w:rsid w:val="00301806"/>
    <w:rsid w:val="00304577"/>
    <w:rsid w:val="00310AD1"/>
    <w:rsid w:val="0033552A"/>
    <w:rsid w:val="003540F7"/>
    <w:rsid w:val="003574F8"/>
    <w:rsid w:val="00387B22"/>
    <w:rsid w:val="003A6B8E"/>
    <w:rsid w:val="003B2B44"/>
    <w:rsid w:val="003C3866"/>
    <w:rsid w:val="003D32A7"/>
    <w:rsid w:val="003F0C55"/>
    <w:rsid w:val="00430EDE"/>
    <w:rsid w:val="00433D06"/>
    <w:rsid w:val="0043775F"/>
    <w:rsid w:val="004419C3"/>
    <w:rsid w:val="00475595"/>
    <w:rsid w:val="00481B20"/>
    <w:rsid w:val="00493129"/>
    <w:rsid w:val="004A44F4"/>
    <w:rsid w:val="004B5618"/>
    <w:rsid w:val="004C1FF0"/>
    <w:rsid w:val="004D7D50"/>
    <w:rsid w:val="004E1244"/>
    <w:rsid w:val="004E485A"/>
    <w:rsid w:val="0050071B"/>
    <w:rsid w:val="0050180F"/>
    <w:rsid w:val="00502031"/>
    <w:rsid w:val="005027B3"/>
    <w:rsid w:val="00502AD5"/>
    <w:rsid w:val="005105ED"/>
    <w:rsid w:val="005150DC"/>
    <w:rsid w:val="00561158"/>
    <w:rsid w:val="0057061F"/>
    <w:rsid w:val="00577763"/>
    <w:rsid w:val="00577B5E"/>
    <w:rsid w:val="005949A9"/>
    <w:rsid w:val="005A624A"/>
    <w:rsid w:val="005A74DB"/>
    <w:rsid w:val="005C361C"/>
    <w:rsid w:val="005D0274"/>
    <w:rsid w:val="005D03CF"/>
    <w:rsid w:val="005E1C4F"/>
    <w:rsid w:val="0060352B"/>
    <w:rsid w:val="00604070"/>
    <w:rsid w:val="00606F16"/>
    <w:rsid w:val="00624AD3"/>
    <w:rsid w:val="00636334"/>
    <w:rsid w:val="00636CBE"/>
    <w:rsid w:val="00641CB7"/>
    <w:rsid w:val="006440E0"/>
    <w:rsid w:val="00652677"/>
    <w:rsid w:val="00654D13"/>
    <w:rsid w:val="00661B91"/>
    <w:rsid w:val="00680179"/>
    <w:rsid w:val="006A2194"/>
    <w:rsid w:val="006B345B"/>
    <w:rsid w:val="006B4993"/>
    <w:rsid w:val="006D5F68"/>
    <w:rsid w:val="006D670B"/>
    <w:rsid w:val="006E2BDB"/>
    <w:rsid w:val="006E5AD6"/>
    <w:rsid w:val="006E5AD9"/>
    <w:rsid w:val="006F459C"/>
    <w:rsid w:val="006F7553"/>
    <w:rsid w:val="00727306"/>
    <w:rsid w:val="00727EDC"/>
    <w:rsid w:val="00750773"/>
    <w:rsid w:val="00752231"/>
    <w:rsid w:val="00756236"/>
    <w:rsid w:val="0077382A"/>
    <w:rsid w:val="00782216"/>
    <w:rsid w:val="007A645D"/>
    <w:rsid w:val="007A7E7A"/>
    <w:rsid w:val="007C6A8E"/>
    <w:rsid w:val="007E0F39"/>
    <w:rsid w:val="007F1E01"/>
    <w:rsid w:val="007F6D19"/>
    <w:rsid w:val="0081057D"/>
    <w:rsid w:val="00820F12"/>
    <w:rsid w:val="008216A4"/>
    <w:rsid w:val="0082203F"/>
    <w:rsid w:val="00835ACF"/>
    <w:rsid w:val="00884C00"/>
    <w:rsid w:val="00887EA2"/>
    <w:rsid w:val="00894FB2"/>
    <w:rsid w:val="008A5A86"/>
    <w:rsid w:val="008C4B34"/>
    <w:rsid w:val="008E1C21"/>
    <w:rsid w:val="008E3B15"/>
    <w:rsid w:val="008F64B6"/>
    <w:rsid w:val="008F7B09"/>
    <w:rsid w:val="0090688B"/>
    <w:rsid w:val="009229F2"/>
    <w:rsid w:val="0093165C"/>
    <w:rsid w:val="0093165E"/>
    <w:rsid w:val="009320A1"/>
    <w:rsid w:val="00941C30"/>
    <w:rsid w:val="009466B6"/>
    <w:rsid w:val="00950F23"/>
    <w:rsid w:val="00953A91"/>
    <w:rsid w:val="0096550F"/>
    <w:rsid w:val="00967832"/>
    <w:rsid w:val="00994B43"/>
    <w:rsid w:val="009A13E9"/>
    <w:rsid w:val="009A7A19"/>
    <w:rsid w:val="009C5E6C"/>
    <w:rsid w:val="009D5715"/>
    <w:rsid w:val="009D7F2D"/>
    <w:rsid w:val="009E01F8"/>
    <w:rsid w:val="009F70C6"/>
    <w:rsid w:val="00A06294"/>
    <w:rsid w:val="00A2323E"/>
    <w:rsid w:val="00A253B2"/>
    <w:rsid w:val="00A31014"/>
    <w:rsid w:val="00A31BD1"/>
    <w:rsid w:val="00A4475D"/>
    <w:rsid w:val="00A52758"/>
    <w:rsid w:val="00A62EBE"/>
    <w:rsid w:val="00A71721"/>
    <w:rsid w:val="00A7395A"/>
    <w:rsid w:val="00A835B4"/>
    <w:rsid w:val="00A91069"/>
    <w:rsid w:val="00A960EE"/>
    <w:rsid w:val="00A96A77"/>
    <w:rsid w:val="00AB2584"/>
    <w:rsid w:val="00AB79B9"/>
    <w:rsid w:val="00AD34BE"/>
    <w:rsid w:val="00AF5DC9"/>
    <w:rsid w:val="00B10A77"/>
    <w:rsid w:val="00B42D04"/>
    <w:rsid w:val="00B456D9"/>
    <w:rsid w:val="00B614E8"/>
    <w:rsid w:val="00B86B26"/>
    <w:rsid w:val="00B86C0F"/>
    <w:rsid w:val="00B915E4"/>
    <w:rsid w:val="00BA2C8D"/>
    <w:rsid w:val="00BC15A4"/>
    <w:rsid w:val="00BC565D"/>
    <w:rsid w:val="00BD5A27"/>
    <w:rsid w:val="00BE6665"/>
    <w:rsid w:val="00BF6939"/>
    <w:rsid w:val="00C258BD"/>
    <w:rsid w:val="00C277F4"/>
    <w:rsid w:val="00C32780"/>
    <w:rsid w:val="00C35EF6"/>
    <w:rsid w:val="00C43166"/>
    <w:rsid w:val="00C471AD"/>
    <w:rsid w:val="00C532F2"/>
    <w:rsid w:val="00C67F2C"/>
    <w:rsid w:val="00C7334B"/>
    <w:rsid w:val="00C77F12"/>
    <w:rsid w:val="00C83D82"/>
    <w:rsid w:val="00C9229D"/>
    <w:rsid w:val="00CA70B1"/>
    <w:rsid w:val="00CB1E62"/>
    <w:rsid w:val="00CB7562"/>
    <w:rsid w:val="00CC496D"/>
    <w:rsid w:val="00CD02FF"/>
    <w:rsid w:val="00CE60A2"/>
    <w:rsid w:val="00CE7D38"/>
    <w:rsid w:val="00CF725D"/>
    <w:rsid w:val="00D11797"/>
    <w:rsid w:val="00D128B7"/>
    <w:rsid w:val="00D13857"/>
    <w:rsid w:val="00D1637F"/>
    <w:rsid w:val="00D343AE"/>
    <w:rsid w:val="00D35552"/>
    <w:rsid w:val="00D40537"/>
    <w:rsid w:val="00D51C90"/>
    <w:rsid w:val="00D574D8"/>
    <w:rsid w:val="00D779E5"/>
    <w:rsid w:val="00D77BCF"/>
    <w:rsid w:val="00D80207"/>
    <w:rsid w:val="00D85995"/>
    <w:rsid w:val="00D94DB5"/>
    <w:rsid w:val="00DD036A"/>
    <w:rsid w:val="00DD3624"/>
    <w:rsid w:val="00DE0FA3"/>
    <w:rsid w:val="00DE3513"/>
    <w:rsid w:val="00DE70CE"/>
    <w:rsid w:val="00DF622B"/>
    <w:rsid w:val="00E055D6"/>
    <w:rsid w:val="00E23AE3"/>
    <w:rsid w:val="00E304B5"/>
    <w:rsid w:val="00E42B38"/>
    <w:rsid w:val="00E43733"/>
    <w:rsid w:val="00E50EF5"/>
    <w:rsid w:val="00E5272A"/>
    <w:rsid w:val="00E67E45"/>
    <w:rsid w:val="00E90ED3"/>
    <w:rsid w:val="00EA3C35"/>
    <w:rsid w:val="00EB3AB7"/>
    <w:rsid w:val="00EC2F1A"/>
    <w:rsid w:val="00ED29A7"/>
    <w:rsid w:val="00ED4247"/>
    <w:rsid w:val="00EF6416"/>
    <w:rsid w:val="00F47C63"/>
    <w:rsid w:val="00F80196"/>
    <w:rsid w:val="00F8680F"/>
    <w:rsid w:val="00FB74C6"/>
    <w:rsid w:val="00FC54C9"/>
    <w:rsid w:val="00FC5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077B8C"/>
  <w15:docId w15:val="{7BBAC844-DEF5-4878-89CE-8F27862B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74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7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7C6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47C6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E3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3B15"/>
  </w:style>
  <w:style w:type="paragraph" w:styleId="Stopka">
    <w:name w:val="footer"/>
    <w:basedOn w:val="Normalny"/>
    <w:link w:val="StopkaZnak"/>
    <w:uiPriority w:val="99"/>
    <w:unhideWhenUsed/>
    <w:rsid w:val="008E3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3B15"/>
  </w:style>
  <w:style w:type="character" w:styleId="Odwoaniedokomentarza">
    <w:name w:val="annotation reference"/>
    <w:basedOn w:val="Domylnaczcionkaakapitu"/>
    <w:uiPriority w:val="99"/>
    <w:semiHidden/>
    <w:unhideWhenUsed/>
    <w:rsid w:val="00EB3A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B3AB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B3AB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B3A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B3AB7"/>
    <w:rPr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E70C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2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odemedia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E640A-8232-47CC-B3E3-40A393ACF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Tomasz Choroszewski</dc:creator>
  <cp:lastModifiedBy>triple pr</cp:lastModifiedBy>
  <cp:revision>3</cp:revision>
  <cp:lastPrinted>2019-05-22T13:26:00Z</cp:lastPrinted>
  <dcterms:created xsi:type="dcterms:W3CDTF">2019-06-18T10:20:00Z</dcterms:created>
  <dcterms:modified xsi:type="dcterms:W3CDTF">2019-06-18T10:20:00Z</dcterms:modified>
</cp:coreProperties>
</file>