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papier firmowy gsm nowy" recolor="t" type="frame"/>
    </v:background>
  </w:background>
  <w:body>
    <w:p w14:paraId="58BBCE6C" w14:textId="05DCE470" w:rsidR="00A30CD6" w:rsidRPr="003D410A" w:rsidRDefault="00DF20EB" w:rsidP="00657DF2">
      <w:pPr>
        <w:jc w:val="right"/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</w:pPr>
      <w:r w:rsidRPr="003D410A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 xml:space="preserve">Warszawa, </w:t>
      </w:r>
      <w:r w:rsidR="003D410A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24.06.</w:t>
      </w:r>
      <w:bookmarkStart w:id="0" w:name="_GoBack"/>
      <w:bookmarkEnd w:id="0"/>
      <w:r w:rsidRPr="003D410A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2019 r.</w:t>
      </w:r>
    </w:p>
    <w:p w14:paraId="6036993A" w14:textId="389F8452" w:rsidR="00DF20EB" w:rsidRPr="003D410A" w:rsidRDefault="00DF20EB" w:rsidP="00E948A3">
      <w:pPr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</w:pPr>
      <w:r w:rsidRPr="003D410A">
        <w:rPr>
          <w:rFonts w:ascii="Myriad Pro" w:eastAsiaTheme="majorEastAsia" w:hAnsi="Myriad Pro" w:cstheme="majorBidi"/>
          <w:spacing w:val="-10"/>
          <w:kern w:val="28"/>
          <w:sz w:val="20"/>
          <w:szCs w:val="20"/>
        </w:rPr>
        <w:t>Informacja prasowa</w:t>
      </w:r>
    </w:p>
    <w:p w14:paraId="7428E092" w14:textId="221F4438" w:rsidR="003246CA" w:rsidRPr="003D410A" w:rsidRDefault="00DF20EB" w:rsidP="007F2817">
      <w:pPr>
        <w:jc w:val="center"/>
        <w:rPr>
          <w:rFonts w:ascii="Myriad Pro" w:hAnsi="Myriad Pro"/>
          <w:b/>
          <w:sz w:val="20"/>
          <w:szCs w:val="20"/>
        </w:rPr>
      </w:pPr>
      <w:r w:rsidRPr="003D410A">
        <w:rPr>
          <w:rFonts w:ascii="Myriad Pro" w:hAnsi="Myriad Pro"/>
          <w:b/>
          <w:sz w:val="20"/>
          <w:szCs w:val="20"/>
        </w:rPr>
        <w:t xml:space="preserve">Wskaźniki marketingowe – </w:t>
      </w:r>
      <w:r w:rsidR="00CD5523" w:rsidRPr="003D410A">
        <w:rPr>
          <w:rFonts w:ascii="Myriad Pro" w:hAnsi="Myriad Pro"/>
          <w:b/>
          <w:sz w:val="20"/>
          <w:szCs w:val="20"/>
        </w:rPr>
        <w:t xml:space="preserve">hot </w:t>
      </w:r>
      <w:proofErr w:type="spellStart"/>
      <w:r w:rsidR="00CD5523" w:rsidRPr="003D410A">
        <w:rPr>
          <w:rFonts w:ascii="Myriad Pro" w:hAnsi="Myriad Pro"/>
          <w:b/>
          <w:sz w:val="20"/>
          <w:szCs w:val="20"/>
        </w:rPr>
        <w:t>or</w:t>
      </w:r>
      <w:proofErr w:type="spellEnd"/>
      <w:r w:rsidR="00CD5523" w:rsidRPr="003D410A">
        <w:rPr>
          <w:rFonts w:ascii="Myriad Pro" w:hAnsi="Myriad Pro"/>
          <w:b/>
          <w:sz w:val="20"/>
          <w:szCs w:val="20"/>
        </w:rPr>
        <w:t xml:space="preserve"> not</w:t>
      </w:r>
      <w:r w:rsidRPr="003D410A">
        <w:rPr>
          <w:rFonts w:ascii="Myriad Pro" w:hAnsi="Myriad Pro"/>
          <w:b/>
          <w:sz w:val="20"/>
          <w:szCs w:val="20"/>
        </w:rPr>
        <w:t xml:space="preserve">? </w:t>
      </w:r>
    </w:p>
    <w:p w14:paraId="4A7E098D" w14:textId="0E2ECC26" w:rsidR="007F2817" w:rsidRPr="003D410A" w:rsidRDefault="00AF1488" w:rsidP="007F2817">
      <w:pPr>
        <w:jc w:val="both"/>
        <w:rPr>
          <w:rFonts w:ascii="Myriad Pro" w:hAnsi="Myriad Pro"/>
          <w:b/>
          <w:bCs/>
          <w:sz w:val="20"/>
          <w:szCs w:val="20"/>
        </w:rPr>
      </w:pPr>
      <w:r w:rsidRPr="003D410A">
        <w:rPr>
          <w:rFonts w:ascii="Myriad Pro" w:hAnsi="Myriad Pro"/>
          <w:b/>
          <w:bCs/>
          <w:sz w:val="20"/>
          <w:szCs w:val="20"/>
        </w:rPr>
        <w:t>M</w:t>
      </w:r>
      <w:r w:rsidR="00DF20EB" w:rsidRPr="003D410A">
        <w:rPr>
          <w:rFonts w:ascii="Myriad Pro" w:hAnsi="Myriad Pro"/>
          <w:b/>
          <w:bCs/>
          <w:sz w:val="20"/>
          <w:szCs w:val="20"/>
        </w:rPr>
        <w:t xml:space="preserve">arketing w większości </w:t>
      </w:r>
      <w:r w:rsidR="00824914" w:rsidRPr="003D410A">
        <w:rPr>
          <w:rFonts w:ascii="Myriad Pro" w:hAnsi="Myriad Pro"/>
          <w:b/>
          <w:bCs/>
          <w:sz w:val="20"/>
          <w:szCs w:val="20"/>
        </w:rPr>
        <w:t>organizacji</w:t>
      </w:r>
      <w:r w:rsidR="00DF20EB" w:rsidRPr="003D410A">
        <w:rPr>
          <w:rFonts w:ascii="Myriad Pro" w:hAnsi="Myriad Pro"/>
          <w:b/>
          <w:bCs/>
          <w:sz w:val="20"/>
          <w:szCs w:val="20"/>
        </w:rPr>
        <w:t xml:space="preserve"> stanowi wyodrębniony </w:t>
      </w:r>
      <w:r w:rsidRPr="003D410A">
        <w:rPr>
          <w:rFonts w:ascii="Myriad Pro" w:hAnsi="Myriad Pro"/>
          <w:b/>
          <w:bCs/>
          <w:sz w:val="20"/>
          <w:szCs w:val="20"/>
        </w:rPr>
        <w:t>dział</w:t>
      </w:r>
      <w:r w:rsidR="00DF20EB" w:rsidRPr="003D410A">
        <w:rPr>
          <w:rFonts w:ascii="Myriad Pro" w:hAnsi="Myriad Pro"/>
          <w:b/>
          <w:bCs/>
          <w:sz w:val="20"/>
          <w:szCs w:val="20"/>
        </w:rPr>
        <w:t xml:space="preserve">, </w:t>
      </w:r>
      <w:r w:rsidR="00824914" w:rsidRPr="003D410A">
        <w:rPr>
          <w:rFonts w:ascii="Myriad Pro" w:hAnsi="Myriad Pro"/>
          <w:b/>
          <w:bCs/>
          <w:sz w:val="20"/>
          <w:szCs w:val="20"/>
        </w:rPr>
        <w:t>który koncentruje się</w:t>
      </w:r>
      <w:r w:rsidR="00DF20EB" w:rsidRPr="003D410A">
        <w:rPr>
          <w:rFonts w:ascii="Myriad Pro" w:hAnsi="Myriad Pro"/>
          <w:b/>
          <w:bCs/>
          <w:sz w:val="20"/>
          <w:szCs w:val="20"/>
        </w:rPr>
        <w:t xml:space="preserve"> m.in. na wizerunku marki. Co więcej, budowana jest w nich strategia tworzenia trwałej relacji między firmą a </w:t>
      </w:r>
      <w:r w:rsidR="008D7F9E" w:rsidRPr="003D410A">
        <w:rPr>
          <w:rFonts w:ascii="Myriad Pro" w:hAnsi="Myriad Pro"/>
          <w:b/>
          <w:bCs/>
          <w:sz w:val="20"/>
          <w:szCs w:val="20"/>
        </w:rPr>
        <w:t>klientami i konsumentami</w:t>
      </w:r>
      <w:r w:rsidR="00DF20EB" w:rsidRPr="003D410A">
        <w:rPr>
          <w:rFonts w:ascii="Myriad Pro" w:hAnsi="Myriad Pro"/>
          <w:b/>
          <w:bCs/>
          <w:sz w:val="20"/>
          <w:szCs w:val="20"/>
        </w:rPr>
        <w:t xml:space="preserve">. Wszystkie te elementy skrzętnie opierane są na odpowiednich wskaźnikach marketingowych, ale czy faktycznie na koniec dnia liczy się liczba lub procent? Jedno jest pewne – trzeba na nie uważać, aby nie zostać ich niewolnikiem oraz być pewnym, że są skuteczne, a nie </w:t>
      </w:r>
      <w:r w:rsidR="0051367F" w:rsidRPr="003D410A">
        <w:rPr>
          <w:rFonts w:ascii="Myriad Pro" w:hAnsi="Myriad Pro"/>
          <w:b/>
          <w:bCs/>
          <w:sz w:val="20"/>
          <w:szCs w:val="20"/>
        </w:rPr>
        <w:t xml:space="preserve">tylko </w:t>
      </w:r>
      <w:r w:rsidR="00DF20EB" w:rsidRPr="003D410A">
        <w:rPr>
          <w:rFonts w:ascii="Myriad Pro" w:hAnsi="Myriad Pro"/>
          <w:b/>
          <w:bCs/>
          <w:sz w:val="20"/>
          <w:szCs w:val="20"/>
        </w:rPr>
        <w:t xml:space="preserve">dobrze wyglądają. </w:t>
      </w:r>
    </w:p>
    <w:p w14:paraId="2FEBF878" w14:textId="1CB7F66B" w:rsidR="0051367F" w:rsidRPr="003D410A" w:rsidRDefault="00DF20EB" w:rsidP="007F2817">
      <w:pPr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sz w:val="20"/>
          <w:szCs w:val="20"/>
        </w:rPr>
        <w:t xml:space="preserve">Funkcjonuje przekonanie, że właściwie wyznaczone wskaźniki marketingowe mają bardzo istotny wpływ na </w:t>
      </w:r>
      <w:r w:rsidR="00E52674" w:rsidRPr="003D410A">
        <w:rPr>
          <w:rFonts w:ascii="Myriad Pro" w:hAnsi="Myriad Pro"/>
          <w:sz w:val="20"/>
          <w:szCs w:val="20"/>
        </w:rPr>
        <w:t xml:space="preserve">prawidłowe działanie </w:t>
      </w:r>
      <w:r w:rsidRPr="003D410A">
        <w:rPr>
          <w:rFonts w:ascii="Myriad Pro" w:hAnsi="Myriad Pro"/>
          <w:sz w:val="20"/>
          <w:szCs w:val="20"/>
        </w:rPr>
        <w:t xml:space="preserve">organizacji. </w:t>
      </w:r>
      <w:r w:rsidR="008D7F9E" w:rsidRPr="003D410A">
        <w:rPr>
          <w:rFonts w:ascii="Myriad Pro" w:hAnsi="Myriad Pro"/>
          <w:sz w:val="20"/>
          <w:szCs w:val="20"/>
        </w:rPr>
        <w:t>To n</w:t>
      </w:r>
      <w:r w:rsidRPr="003D410A">
        <w:rPr>
          <w:rFonts w:ascii="Myriad Pro" w:hAnsi="Myriad Pro"/>
          <w:sz w:val="20"/>
          <w:szCs w:val="20"/>
        </w:rPr>
        <w:t xml:space="preserve">ajczęściej na ich podstawie </w:t>
      </w:r>
      <w:r w:rsidR="00CD5523" w:rsidRPr="003D410A">
        <w:rPr>
          <w:rFonts w:ascii="Myriad Pro" w:hAnsi="Myriad Pro"/>
          <w:sz w:val="20"/>
          <w:szCs w:val="20"/>
        </w:rPr>
        <w:t xml:space="preserve">podejmowane są decyzje biznesowe. </w:t>
      </w:r>
      <w:r w:rsidR="0051367F" w:rsidRPr="003D410A">
        <w:rPr>
          <w:rFonts w:ascii="Myriad Pro" w:hAnsi="Myriad Pro"/>
          <w:i/>
          <w:sz w:val="20"/>
          <w:szCs w:val="20"/>
        </w:rPr>
        <w:t>N</w:t>
      </w:r>
      <w:r w:rsidR="00CD5523" w:rsidRPr="003D410A">
        <w:rPr>
          <w:rFonts w:ascii="Myriad Pro" w:hAnsi="Myriad Pro"/>
          <w:i/>
          <w:sz w:val="20"/>
          <w:szCs w:val="20"/>
        </w:rPr>
        <w:t xml:space="preserve">awet najbardziej skomplikowane i zaawansowane zestawienia z danymi oraz skrupulatnie </w:t>
      </w:r>
      <w:r w:rsidR="008D7F9E" w:rsidRPr="003D410A">
        <w:rPr>
          <w:rFonts w:ascii="Myriad Pro" w:hAnsi="Myriad Pro"/>
          <w:i/>
          <w:sz w:val="20"/>
          <w:szCs w:val="20"/>
        </w:rPr>
        <w:t>wyliczone procenty</w:t>
      </w:r>
      <w:r w:rsidR="00CD5523" w:rsidRPr="003D410A">
        <w:rPr>
          <w:rFonts w:ascii="Myriad Pro" w:hAnsi="Myriad Pro"/>
          <w:i/>
          <w:sz w:val="20"/>
          <w:szCs w:val="20"/>
        </w:rPr>
        <w:t xml:space="preserve"> nie będą dla nas przydatne</w:t>
      </w:r>
      <w:r w:rsidR="00AE5ED0" w:rsidRPr="003D410A">
        <w:rPr>
          <w:rFonts w:ascii="Myriad Pro" w:hAnsi="Myriad Pro"/>
          <w:i/>
          <w:sz w:val="20"/>
          <w:szCs w:val="20"/>
        </w:rPr>
        <w:t>,</w:t>
      </w:r>
      <w:r w:rsidR="00CD5523" w:rsidRPr="003D410A">
        <w:rPr>
          <w:rFonts w:ascii="Myriad Pro" w:hAnsi="Myriad Pro"/>
          <w:i/>
          <w:sz w:val="20"/>
          <w:szCs w:val="20"/>
        </w:rPr>
        <w:t xml:space="preserve"> jeżeli nie będziemy ich </w:t>
      </w:r>
      <w:r w:rsidR="0051367F" w:rsidRPr="003D410A">
        <w:rPr>
          <w:rFonts w:ascii="Myriad Pro" w:hAnsi="Myriad Pro"/>
          <w:i/>
          <w:sz w:val="20"/>
          <w:szCs w:val="20"/>
        </w:rPr>
        <w:t xml:space="preserve">w stanie </w:t>
      </w:r>
      <w:r w:rsidR="00CD5523" w:rsidRPr="003D410A">
        <w:rPr>
          <w:rFonts w:ascii="Myriad Pro" w:hAnsi="Myriad Pro"/>
          <w:i/>
          <w:sz w:val="20"/>
          <w:szCs w:val="20"/>
        </w:rPr>
        <w:t xml:space="preserve">odpowiednio </w:t>
      </w:r>
      <w:r w:rsidR="0051367F" w:rsidRPr="003D410A">
        <w:rPr>
          <w:rFonts w:ascii="Myriad Pro" w:hAnsi="Myriad Pro"/>
          <w:i/>
          <w:sz w:val="20"/>
          <w:szCs w:val="20"/>
        </w:rPr>
        <w:t>„rozpracować”</w:t>
      </w:r>
      <w:r w:rsidR="00CD5523" w:rsidRPr="003D410A">
        <w:rPr>
          <w:rFonts w:ascii="Myriad Pro" w:hAnsi="Myriad Pro"/>
          <w:i/>
          <w:sz w:val="20"/>
          <w:szCs w:val="20"/>
        </w:rPr>
        <w:t>. Co więcej, oprócz tych elementów ważne jest interdyscyplinarne podejście w budowaniu siły marek i tworzeniu realnej biznesowej wartości</w:t>
      </w:r>
      <w:r w:rsidR="0051367F" w:rsidRPr="003D410A">
        <w:rPr>
          <w:rFonts w:ascii="Myriad Pro" w:hAnsi="Myriad Pro"/>
          <w:sz w:val="20"/>
          <w:szCs w:val="20"/>
        </w:rPr>
        <w:t xml:space="preserve"> – mówi Maciej </w:t>
      </w:r>
      <w:proofErr w:type="spellStart"/>
      <w:r w:rsidR="0051367F" w:rsidRPr="003D410A">
        <w:rPr>
          <w:rFonts w:ascii="Myriad Pro" w:hAnsi="Myriad Pro"/>
          <w:sz w:val="20"/>
          <w:szCs w:val="20"/>
        </w:rPr>
        <w:t>Olipra</w:t>
      </w:r>
      <w:proofErr w:type="spellEnd"/>
      <w:r w:rsidR="0051367F" w:rsidRPr="003D410A">
        <w:rPr>
          <w:rFonts w:ascii="Myriad Pro" w:hAnsi="Myriad Pro"/>
          <w:sz w:val="20"/>
          <w:szCs w:val="20"/>
        </w:rPr>
        <w:t xml:space="preserve">, CEO Global </w:t>
      </w:r>
      <w:proofErr w:type="spellStart"/>
      <w:r w:rsidR="0051367F" w:rsidRPr="003D410A">
        <w:rPr>
          <w:rFonts w:ascii="Myriad Pro" w:hAnsi="Myriad Pro"/>
          <w:sz w:val="20"/>
          <w:szCs w:val="20"/>
        </w:rPr>
        <w:t>Shopper</w:t>
      </w:r>
      <w:proofErr w:type="spellEnd"/>
      <w:r w:rsidR="0051367F" w:rsidRPr="003D410A">
        <w:rPr>
          <w:rFonts w:ascii="Myriad Pro" w:hAnsi="Myriad Pro"/>
          <w:sz w:val="20"/>
          <w:szCs w:val="20"/>
        </w:rPr>
        <w:t xml:space="preserve"> Marketing.</w:t>
      </w:r>
    </w:p>
    <w:p w14:paraId="1FFE9745" w14:textId="0AA7D263" w:rsidR="00DF20EB" w:rsidRPr="003D410A" w:rsidRDefault="005B1754" w:rsidP="007F2817">
      <w:pPr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sz w:val="20"/>
          <w:szCs w:val="20"/>
        </w:rPr>
        <w:t xml:space="preserve">Na co więc warto zwracać </w:t>
      </w:r>
      <w:r w:rsidR="00AE5ED0" w:rsidRPr="003D410A">
        <w:rPr>
          <w:rFonts w:ascii="Myriad Pro" w:hAnsi="Myriad Pro"/>
          <w:sz w:val="20"/>
          <w:szCs w:val="20"/>
        </w:rPr>
        <w:t xml:space="preserve">szczególną </w:t>
      </w:r>
      <w:r w:rsidRPr="003D410A">
        <w:rPr>
          <w:rFonts w:ascii="Myriad Pro" w:hAnsi="Myriad Pro"/>
          <w:sz w:val="20"/>
          <w:szCs w:val="20"/>
        </w:rPr>
        <w:t xml:space="preserve">uwagę, żeby osiągnąć </w:t>
      </w:r>
      <w:r w:rsidR="00AE5ED0" w:rsidRPr="003D410A">
        <w:rPr>
          <w:rFonts w:ascii="Myriad Pro" w:hAnsi="Myriad Pro"/>
          <w:sz w:val="20"/>
          <w:szCs w:val="20"/>
        </w:rPr>
        <w:t xml:space="preserve">upragniony </w:t>
      </w:r>
      <w:r w:rsidRPr="003D410A">
        <w:rPr>
          <w:rFonts w:ascii="Myriad Pro" w:hAnsi="Myriad Pro"/>
          <w:sz w:val="20"/>
          <w:szCs w:val="20"/>
        </w:rPr>
        <w:t>sukces?</w:t>
      </w:r>
    </w:p>
    <w:p w14:paraId="35F87B18" w14:textId="0E3A4A16" w:rsidR="005B1754" w:rsidRPr="003D410A" w:rsidRDefault="005B1754" w:rsidP="005B1754">
      <w:pPr>
        <w:pStyle w:val="Akapitzlist"/>
        <w:numPr>
          <w:ilvl w:val="0"/>
          <w:numId w:val="1"/>
        </w:numPr>
        <w:jc w:val="both"/>
        <w:rPr>
          <w:rFonts w:ascii="Myriad Pro" w:hAnsi="Myriad Pro"/>
          <w:b/>
          <w:bCs/>
          <w:sz w:val="20"/>
          <w:szCs w:val="20"/>
        </w:rPr>
      </w:pPr>
      <w:r w:rsidRPr="003D410A">
        <w:rPr>
          <w:rFonts w:ascii="Myriad Pro" w:hAnsi="Myriad Pro"/>
          <w:b/>
          <w:bCs/>
          <w:sz w:val="20"/>
          <w:szCs w:val="20"/>
        </w:rPr>
        <w:t xml:space="preserve">Uważaj na pułapkę liczb. </w:t>
      </w:r>
      <w:r w:rsidRPr="003D410A">
        <w:rPr>
          <w:rFonts w:ascii="Myriad Pro" w:hAnsi="Myriad Pro"/>
          <w:sz w:val="20"/>
          <w:szCs w:val="20"/>
        </w:rPr>
        <w:t xml:space="preserve">Na przykładzie popularnej </w:t>
      </w:r>
      <w:proofErr w:type="spellStart"/>
      <w:r w:rsidRPr="003D410A">
        <w:rPr>
          <w:rFonts w:ascii="Myriad Pro" w:hAnsi="Myriad Pro"/>
          <w:sz w:val="20"/>
          <w:szCs w:val="20"/>
        </w:rPr>
        <w:t>influencerki</w:t>
      </w:r>
      <w:proofErr w:type="spellEnd"/>
      <w:r w:rsidRPr="003D410A">
        <w:rPr>
          <w:rFonts w:ascii="Myriad Pro" w:hAnsi="Myriad Pro"/>
          <w:sz w:val="20"/>
          <w:szCs w:val="20"/>
        </w:rPr>
        <w:t>, która za pośrednictwem Instagrama zachęcała do zakupienia koszulki swojej nowej marki</w:t>
      </w:r>
      <w:r w:rsidR="00C041ED" w:rsidRPr="003D410A">
        <w:rPr>
          <w:rFonts w:ascii="Myriad Pro" w:hAnsi="Myriad Pro"/>
          <w:sz w:val="20"/>
          <w:szCs w:val="20"/>
        </w:rPr>
        <w:t xml:space="preserve"> m</w:t>
      </w:r>
      <w:r w:rsidRPr="003D410A">
        <w:rPr>
          <w:rFonts w:ascii="Myriad Pro" w:hAnsi="Myriad Pro"/>
          <w:sz w:val="20"/>
          <w:szCs w:val="20"/>
        </w:rPr>
        <w:t>ożemy zauważyć, że finalnie</w:t>
      </w:r>
      <w:r w:rsidR="00C041ED" w:rsidRPr="003D410A">
        <w:rPr>
          <w:rFonts w:ascii="Myriad Pro" w:hAnsi="Myriad Pro"/>
          <w:sz w:val="20"/>
          <w:szCs w:val="20"/>
        </w:rPr>
        <w:t xml:space="preserve"> </w:t>
      </w:r>
      <w:r w:rsidRPr="003D410A">
        <w:rPr>
          <w:rFonts w:ascii="Myriad Pro" w:hAnsi="Myriad Pro"/>
          <w:sz w:val="20"/>
          <w:szCs w:val="20"/>
        </w:rPr>
        <w:t>nie</w:t>
      </w:r>
      <w:r w:rsidR="00C041ED" w:rsidRPr="003D410A">
        <w:rPr>
          <w:rFonts w:ascii="Myriad Pro" w:hAnsi="Myriad Pro"/>
          <w:sz w:val="20"/>
          <w:szCs w:val="20"/>
        </w:rPr>
        <w:t xml:space="preserve"> liczy się</w:t>
      </w:r>
      <w:r w:rsidRPr="003D410A">
        <w:rPr>
          <w:rFonts w:ascii="Myriad Pro" w:hAnsi="Myriad Pro"/>
          <w:sz w:val="20"/>
          <w:szCs w:val="20"/>
        </w:rPr>
        <w:t xml:space="preserve"> liczba </w:t>
      </w:r>
      <w:proofErr w:type="spellStart"/>
      <w:r w:rsidRPr="003D410A">
        <w:rPr>
          <w:rFonts w:ascii="Myriad Pro" w:hAnsi="Myriad Pro"/>
          <w:sz w:val="20"/>
          <w:szCs w:val="20"/>
        </w:rPr>
        <w:t>followersów</w:t>
      </w:r>
      <w:proofErr w:type="spellEnd"/>
      <w:r w:rsidR="00C041ED" w:rsidRPr="003D410A">
        <w:rPr>
          <w:rFonts w:ascii="Myriad Pro" w:hAnsi="Myriad Pro"/>
          <w:sz w:val="20"/>
          <w:szCs w:val="20"/>
        </w:rPr>
        <w:t>, a</w:t>
      </w:r>
      <w:r w:rsidR="00824914" w:rsidRPr="003D410A">
        <w:rPr>
          <w:rFonts w:ascii="Myriad Pro" w:hAnsi="Myriad Pro"/>
          <w:sz w:val="20"/>
          <w:szCs w:val="20"/>
        </w:rPr>
        <w:t xml:space="preserve"> </w:t>
      </w:r>
      <w:r w:rsidR="00C041ED" w:rsidRPr="003D410A">
        <w:rPr>
          <w:rFonts w:ascii="Myriad Pro" w:hAnsi="Myriad Pro"/>
          <w:sz w:val="20"/>
          <w:szCs w:val="20"/>
        </w:rPr>
        <w:t xml:space="preserve">ich przywiązanie. </w:t>
      </w:r>
      <w:r w:rsidRPr="003D410A">
        <w:rPr>
          <w:rFonts w:ascii="Myriad Pro" w:hAnsi="Myriad Pro"/>
          <w:sz w:val="20"/>
          <w:szCs w:val="20"/>
        </w:rPr>
        <w:t>Mimo ponad 2 mln obserwujących, nie udało</w:t>
      </w:r>
      <w:r w:rsidR="004B68A0" w:rsidRPr="003D410A">
        <w:rPr>
          <w:rFonts w:ascii="Myriad Pro" w:hAnsi="Myriad Pro"/>
          <w:sz w:val="20"/>
          <w:szCs w:val="20"/>
        </w:rPr>
        <w:t xml:space="preserve"> jej</w:t>
      </w:r>
      <w:r w:rsidRPr="003D410A">
        <w:rPr>
          <w:rFonts w:ascii="Myriad Pro" w:hAnsi="Myriad Pro"/>
          <w:sz w:val="20"/>
          <w:szCs w:val="20"/>
        </w:rPr>
        <w:t xml:space="preserve"> się sprzedać </w:t>
      </w:r>
      <w:r w:rsidR="007D2209" w:rsidRPr="003D410A">
        <w:rPr>
          <w:rFonts w:ascii="Myriad Pro" w:hAnsi="Myriad Pro"/>
          <w:sz w:val="20"/>
          <w:szCs w:val="20"/>
        </w:rPr>
        <w:t>ubrań</w:t>
      </w:r>
      <w:r w:rsidRPr="003D410A">
        <w:rPr>
          <w:rFonts w:ascii="Myriad Pro" w:hAnsi="Myriad Pro"/>
          <w:sz w:val="20"/>
          <w:szCs w:val="20"/>
        </w:rPr>
        <w:t>.</w:t>
      </w:r>
      <w:r w:rsidR="00021CDF" w:rsidRPr="003D410A">
        <w:rPr>
          <w:rFonts w:ascii="Myriad Pro" w:hAnsi="Myriad Pro"/>
          <w:sz w:val="20"/>
          <w:szCs w:val="20"/>
        </w:rPr>
        <w:t xml:space="preserve"> Powodów takiej sytuacji mogło być mnóstwo. Brak ścisłej identyfikacji z produktem, słaby marketing lub po prostu zabrakło bezpośredniego kontaktu z </w:t>
      </w:r>
      <w:r w:rsidR="00E948A3" w:rsidRPr="003D410A">
        <w:rPr>
          <w:rFonts w:ascii="Myriad Pro" w:hAnsi="Myriad Pro"/>
          <w:sz w:val="20"/>
          <w:szCs w:val="20"/>
        </w:rPr>
        <w:t>przedmiotem</w:t>
      </w:r>
      <w:r w:rsidR="00021CDF" w:rsidRPr="003D410A">
        <w:rPr>
          <w:rFonts w:ascii="Myriad Pro" w:hAnsi="Myriad Pro"/>
          <w:sz w:val="20"/>
          <w:szCs w:val="20"/>
        </w:rPr>
        <w:t xml:space="preserve">. Warto pamiętać, </w:t>
      </w:r>
      <w:r w:rsidR="004B68A0" w:rsidRPr="003D410A">
        <w:rPr>
          <w:rFonts w:ascii="Myriad Pro" w:hAnsi="Myriad Pro"/>
          <w:sz w:val="20"/>
          <w:szCs w:val="20"/>
        </w:rPr>
        <w:t>ż</w:t>
      </w:r>
      <w:r w:rsidR="00021CDF" w:rsidRPr="003D410A">
        <w:rPr>
          <w:rFonts w:ascii="Myriad Pro" w:hAnsi="Myriad Pro"/>
          <w:sz w:val="20"/>
          <w:szCs w:val="20"/>
        </w:rPr>
        <w:t xml:space="preserve">e już blisko 80% decyzji zakupowych podejmowanych jest dopiero w miejscu </w:t>
      </w:r>
      <w:r w:rsidR="00E948A3" w:rsidRPr="003D410A">
        <w:rPr>
          <w:rFonts w:ascii="Myriad Pro" w:hAnsi="Myriad Pro"/>
          <w:sz w:val="20"/>
          <w:szCs w:val="20"/>
        </w:rPr>
        <w:t>styku konsument</w:t>
      </w:r>
      <w:r w:rsidR="004B68A0" w:rsidRPr="003D410A">
        <w:rPr>
          <w:rFonts w:ascii="Myriad Pro" w:hAnsi="Myriad Pro"/>
          <w:sz w:val="20"/>
          <w:szCs w:val="20"/>
        </w:rPr>
        <w:t>a z produktem</w:t>
      </w:r>
      <w:r w:rsidR="00E948A3" w:rsidRPr="003D410A">
        <w:rPr>
          <w:rFonts w:ascii="Myriad Pro" w:hAnsi="Myriad Pro"/>
          <w:sz w:val="20"/>
          <w:szCs w:val="20"/>
        </w:rPr>
        <w:t xml:space="preserve"> </w:t>
      </w:r>
      <w:r w:rsidR="00021CDF" w:rsidRPr="003D410A">
        <w:rPr>
          <w:rFonts w:ascii="Myriad Pro" w:hAnsi="Myriad Pro"/>
          <w:sz w:val="20"/>
          <w:szCs w:val="20"/>
        </w:rPr>
        <w:t xml:space="preserve">– wynika z badania POPAI Mass Merchant </w:t>
      </w:r>
      <w:proofErr w:type="spellStart"/>
      <w:r w:rsidR="00021CDF" w:rsidRPr="003D410A">
        <w:rPr>
          <w:rFonts w:ascii="Myriad Pro" w:hAnsi="Myriad Pro"/>
          <w:sz w:val="20"/>
          <w:szCs w:val="20"/>
        </w:rPr>
        <w:t>Shopper</w:t>
      </w:r>
      <w:proofErr w:type="spellEnd"/>
      <w:r w:rsidR="00021CDF" w:rsidRPr="003D410A">
        <w:rPr>
          <w:rFonts w:ascii="Myriad Pro" w:hAnsi="Myriad Pro"/>
          <w:sz w:val="20"/>
          <w:szCs w:val="20"/>
        </w:rPr>
        <w:t xml:space="preserve"> Engagement </w:t>
      </w:r>
      <w:proofErr w:type="spellStart"/>
      <w:r w:rsidR="00021CDF" w:rsidRPr="003D410A">
        <w:rPr>
          <w:rFonts w:ascii="Myriad Pro" w:hAnsi="Myriad Pro"/>
          <w:sz w:val="20"/>
          <w:szCs w:val="20"/>
        </w:rPr>
        <w:t>Study</w:t>
      </w:r>
      <w:proofErr w:type="spellEnd"/>
      <w:r w:rsidR="00021CDF" w:rsidRPr="003D410A">
        <w:rPr>
          <w:rFonts w:ascii="Myriad Pro" w:hAnsi="Myriad Pro"/>
          <w:sz w:val="20"/>
          <w:szCs w:val="20"/>
        </w:rPr>
        <w:t>.</w:t>
      </w:r>
      <w:r w:rsidR="00157227" w:rsidRPr="003D410A">
        <w:rPr>
          <w:rFonts w:ascii="Myriad Pro" w:hAnsi="Myriad Pro"/>
          <w:sz w:val="20"/>
          <w:szCs w:val="20"/>
        </w:rPr>
        <w:t xml:space="preserve"> Tak to kolejna liczba, ale czy</w:t>
      </w:r>
      <w:r w:rsidR="00E948A3" w:rsidRPr="003D410A">
        <w:rPr>
          <w:rFonts w:ascii="Myriad Pro" w:hAnsi="Myriad Pro"/>
          <w:sz w:val="20"/>
          <w:szCs w:val="20"/>
        </w:rPr>
        <w:t xml:space="preserve"> </w:t>
      </w:r>
      <w:r w:rsidR="00157227" w:rsidRPr="003D410A">
        <w:rPr>
          <w:rFonts w:ascii="Myriad Pro" w:hAnsi="Myriad Pro"/>
          <w:sz w:val="20"/>
          <w:szCs w:val="20"/>
        </w:rPr>
        <w:t>nie</w:t>
      </w:r>
      <w:r w:rsidR="00E948A3" w:rsidRPr="003D410A">
        <w:rPr>
          <w:rFonts w:ascii="Myriad Pro" w:hAnsi="Myriad Pro"/>
          <w:sz w:val="20"/>
          <w:szCs w:val="20"/>
        </w:rPr>
        <w:t xml:space="preserve"> jest</w:t>
      </w:r>
      <w:r w:rsidR="004B68A0" w:rsidRPr="003D410A">
        <w:rPr>
          <w:rFonts w:ascii="Myriad Pro" w:hAnsi="Myriad Pro"/>
          <w:sz w:val="20"/>
          <w:szCs w:val="20"/>
        </w:rPr>
        <w:t xml:space="preserve"> prawdą</w:t>
      </w:r>
      <w:r w:rsidR="00E948A3" w:rsidRPr="003D410A">
        <w:rPr>
          <w:rFonts w:ascii="Myriad Pro" w:hAnsi="Myriad Pro"/>
          <w:sz w:val="20"/>
          <w:szCs w:val="20"/>
        </w:rPr>
        <w:t>, że</w:t>
      </w:r>
      <w:r w:rsidR="00157227" w:rsidRPr="003D410A">
        <w:rPr>
          <w:rFonts w:ascii="Myriad Pro" w:hAnsi="Myriad Pro"/>
          <w:sz w:val="20"/>
          <w:szCs w:val="20"/>
        </w:rPr>
        <w:t xml:space="preserve"> wolimy dotknąć bluzki, którą chcemy później nosić np. w upalne dni? </w:t>
      </w:r>
    </w:p>
    <w:p w14:paraId="6257A9B7" w14:textId="5875297B" w:rsidR="007D2209" w:rsidRPr="003D410A" w:rsidRDefault="007D2209" w:rsidP="005B1754">
      <w:pPr>
        <w:pStyle w:val="Akapitzlist"/>
        <w:numPr>
          <w:ilvl w:val="0"/>
          <w:numId w:val="1"/>
        </w:numPr>
        <w:jc w:val="both"/>
        <w:rPr>
          <w:rFonts w:ascii="Myriad Pro" w:hAnsi="Myriad Pro"/>
          <w:b/>
          <w:bCs/>
          <w:sz w:val="20"/>
          <w:szCs w:val="20"/>
        </w:rPr>
      </w:pPr>
      <w:r w:rsidRPr="003D410A">
        <w:rPr>
          <w:rFonts w:ascii="Myriad Pro" w:hAnsi="Myriad Pro"/>
          <w:b/>
          <w:bCs/>
          <w:sz w:val="20"/>
          <w:szCs w:val="20"/>
        </w:rPr>
        <w:t xml:space="preserve">Każde medium ma swoją specyfikę. </w:t>
      </w:r>
      <w:r w:rsidR="00951ABE" w:rsidRPr="003D410A">
        <w:rPr>
          <w:rFonts w:ascii="Myriad Pro" w:hAnsi="Myriad Pro"/>
          <w:sz w:val="20"/>
          <w:szCs w:val="20"/>
        </w:rPr>
        <w:t>Nie ukrywajmy, niemal dla wszystkich firm</w:t>
      </w:r>
      <w:r w:rsidRPr="003D410A">
        <w:rPr>
          <w:rFonts w:ascii="Myriad Pro" w:hAnsi="Myriad Pro"/>
          <w:sz w:val="20"/>
          <w:szCs w:val="20"/>
        </w:rPr>
        <w:t xml:space="preserve"> najważniejsza jest sprzedaż. W dzisiejszym świecie digitalizacji wiele podmiotów stawia na promocję swojej marki w internecie. Następnie na podstawie wyników sprzedaży ocenia</w:t>
      </w:r>
      <w:r w:rsidR="00951ABE" w:rsidRPr="003D410A">
        <w:rPr>
          <w:rFonts w:ascii="Myriad Pro" w:hAnsi="Myriad Pro"/>
          <w:sz w:val="20"/>
          <w:szCs w:val="20"/>
        </w:rPr>
        <w:t>,</w:t>
      </w:r>
      <w:r w:rsidRPr="003D410A">
        <w:rPr>
          <w:rFonts w:ascii="Myriad Pro" w:hAnsi="Myriad Pro"/>
          <w:sz w:val="20"/>
          <w:szCs w:val="20"/>
        </w:rPr>
        <w:t xml:space="preserve"> czy budżet reklamowy</w:t>
      </w:r>
      <w:r w:rsidR="002D1208" w:rsidRPr="003D410A">
        <w:rPr>
          <w:rFonts w:ascii="Myriad Pro" w:hAnsi="Myriad Pro"/>
          <w:sz w:val="20"/>
          <w:szCs w:val="20"/>
        </w:rPr>
        <w:t xml:space="preserve"> został ulokowany w odpowiedni sposób</w:t>
      </w:r>
      <w:r w:rsidRPr="003D410A">
        <w:rPr>
          <w:rFonts w:ascii="Myriad Pro" w:hAnsi="Myriad Pro"/>
          <w:sz w:val="20"/>
          <w:szCs w:val="20"/>
        </w:rPr>
        <w:t xml:space="preserve">. Warto szukać </w:t>
      </w:r>
      <w:r w:rsidR="002D1208" w:rsidRPr="003D410A">
        <w:rPr>
          <w:rFonts w:ascii="Myriad Pro" w:hAnsi="Myriad Pro"/>
          <w:sz w:val="20"/>
          <w:szCs w:val="20"/>
        </w:rPr>
        <w:t>zależności między danymi</w:t>
      </w:r>
      <w:r w:rsidRPr="003D410A">
        <w:rPr>
          <w:rFonts w:ascii="Myriad Pro" w:hAnsi="Myriad Pro"/>
          <w:sz w:val="20"/>
          <w:szCs w:val="20"/>
        </w:rPr>
        <w:t xml:space="preserve">, ale przy finalnej ocenie być już nieco bardziej ostrożnym. Pamiętajmy, że wiele czynników ma wypływ na ostateczną decyzję zakupową. Jak podaje firma Deloitte ponad 70% z nich ma charakter impulsywny! Może się więc </w:t>
      </w:r>
      <w:r w:rsidR="002D1208" w:rsidRPr="003D410A">
        <w:rPr>
          <w:rFonts w:ascii="Myriad Pro" w:hAnsi="Myriad Pro"/>
          <w:sz w:val="20"/>
          <w:szCs w:val="20"/>
        </w:rPr>
        <w:t>zdarzyć</w:t>
      </w:r>
      <w:r w:rsidRPr="003D410A">
        <w:rPr>
          <w:rFonts w:ascii="Myriad Pro" w:hAnsi="Myriad Pro"/>
          <w:sz w:val="20"/>
          <w:szCs w:val="20"/>
        </w:rPr>
        <w:t xml:space="preserve">, że zachęceni przez promocję w internecie </w:t>
      </w:r>
      <w:r w:rsidR="002D1208" w:rsidRPr="003D410A">
        <w:rPr>
          <w:rFonts w:ascii="Myriad Pro" w:hAnsi="Myriad Pro"/>
          <w:sz w:val="20"/>
          <w:szCs w:val="20"/>
        </w:rPr>
        <w:t xml:space="preserve">pójdziemy </w:t>
      </w:r>
      <w:r w:rsidRPr="003D410A">
        <w:rPr>
          <w:rFonts w:ascii="Myriad Pro" w:hAnsi="Myriad Pro"/>
          <w:sz w:val="20"/>
          <w:szCs w:val="20"/>
        </w:rPr>
        <w:t xml:space="preserve">kupić krem, który ma </w:t>
      </w:r>
      <w:r w:rsidR="002D1208" w:rsidRPr="003D410A">
        <w:rPr>
          <w:rFonts w:ascii="Myriad Pro" w:hAnsi="Myriad Pro"/>
          <w:sz w:val="20"/>
          <w:szCs w:val="20"/>
        </w:rPr>
        <w:t xml:space="preserve">niemal </w:t>
      </w:r>
      <w:r w:rsidRPr="003D410A">
        <w:rPr>
          <w:rFonts w:ascii="Myriad Pro" w:hAnsi="Myriad Pro"/>
          <w:sz w:val="20"/>
          <w:szCs w:val="20"/>
        </w:rPr>
        <w:t xml:space="preserve">zdziałać cuda. Jednak w </w:t>
      </w:r>
      <w:r w:rsidR="00E948A3" w:rsidRPr="003D410A">
        <w:rPr>
          <w:rFonts w:ascii="Myriad Pro" w:hAnsi="Myriad Pro"/>
          <w:sz w:val="20"/>
          <w:szCs w:val="20"/>
        </w:rPr>
        <w:t>sklepie</w:t>
      </w:r>
      <w:r w:rsidRPr="003D410A">
        <w:rPr>
          <w:rFonts w:ascii="Myriad Pro" w:hAnsi="Myriad Pro"/>
          <w:sz w:val="20"/>
          <w:szCs w:val="20"/>
        </w:rPr>
        <w:t xml:space="preserve"> co</w:t>
      </w:r>
      <w:r w:rsidR="002D1208" w:rsidRPr="003D410A">
        <w:rPr>
          <w:rFonts w:ascii="Myriad Pro" w:hAnsi="Myriad Pro"/>
          <w:sz w:val="20"/>
          <w:szCs w:val="20"/>
        </w:rPr>
        <w:t>ś</w:t>
      </w:r>
      <w:r w:rsidRPr="003D410A">
        <w:rPr>
          <w:rFonts w:ascii="Myriad Pro" w:hAnsi="Myriad Pro"/>
          <w:sz w:val="20"/>
          <w:szCs w:val="20"/>
        </w:rPr>
        <w:t xml:space="preserve"> innego przycią</w:t>
      </w:r>
      <w:r w:rsidR="002D1208" w:rsidRPr="003D410A">
        <w:rPr>
          <w:rFonts w:ascii="Myriad Pro" w:hAnsi="Myriad Pro"/>
          <w:sz w:val="20"/>
          <w:szCs w:val="20"/>
        </w:rPr>
        <w:t>gnie</w:t>
      </w:r>
      <w:r w:rsidRPr="003D410A">
        <w:rPr>
          <w:rFonts w:ascii="Myriad Pro" w:hAnsi="Myriad Pro"/>
          <w:sz w:val="20"/>
          <w:szCs w:val="20"/>
        </w:rPr>
        <w:t xml:space="preserve"> naszą uwagę i </w:t>
      </w:r>
      <w:r w:rsidR="002D1208" w:rsidRPr="003D410A">
        <w:rPr>
          <w:rFonts w:ascii="Myriad Pro" w:hAnsi="Myriad Pro"/>
          <w:sz w:val="20"/>
          <w:szCs w:val="20"/>
        </w:rPr>
        <w:t xml:space="preserve">zdecydujemy </w:t>
      </w:r>
      <w:r w:rsidRPr="003D410A">
        <w:rPr>
          <w:rFonts w:ascii="Myriad Pro" w:hAnsi="Myriad Pro"/>
          <w:sz w:val="20"/>
          <w:szCs w:val="20"/>
        </w:rPr>
        <w:t>się na zupełnie inny produkt.</w:t>
      </w:r>
      <w:r w:rsidR="002D1208" w:rsidRPr="003D410A">
        <w:rPr>
          <w:rFonts w:ascii="Myriad Pro" w:hAnsi="Myriad Pro"/>
          <w:sz w:val="20"/>
          <w:szCs w:val="20"/>
        </w:rPr>
        <w:t xml:space="preserve"> </w:t>
      </w:r>
    </w:p>
    <w:p w14:paraId="3C6272CC" w14:textId="3DABB5B4" w:rsidR="002D1208" w:rsidRPr="003D410A" w:rsidRDefault="004356C3" w:rsidP="00824914">
      <w:pPr>
        <w:pStyle w:val="Akapitzlist"/>
        <w:numPr>
          <w:ilvl w:val="0"/>
          <w:numId w:val="1"/>
        </w:numPr>
        <w:jc w:val="both"/>
        <w:rPr>
          <w:rFonts w:ascii="Myriad Pro" w:hAnsi="Myriad Pro"/>
          <w:b/>
          <w:bCs/>
          <w:sz w:val="20"/>
          <w:szCs w:val="20"/>
        </w:rPr>
      </w:pPr>
      <w:r w:rsidRPr="003D410A">
        <w:rPr>
          <w:rFonts w:ascii="Myriad Pro" w:hAnsi="Myriad Pro"/>
          <w:b/>
          <w:bCs/>
          <w:sz w:val="20"/>
          <w:szCs w:val="20"/>
        </w:rPr>
        <w:t xml:space="preserve">Najważniejszy wskaźnik? Zdecydowanie rozsądek. </w:t>
      </w:r>
      <w:r w:rsidR="001D77AB" w:rsidRPr="003D410A">
        <w:rPr>
          <w:rFonts w:ascii="Myriad Pro" w:hAnsi="Myriad Pro"/>
          <w:sz w:val="20"/>
          <w:szCs w:val="20"/>
        </w:rPr>
        <w:t>Przesadnie wierzymy danym. Tekst jest dla nas ciekawszy i wiarygodniejszy, gdy posiada informacje poparte liczbami</w:t>
      </w:r>
      <w:r w:rsidR="002D1208" w:rsidRPr="003D410A">
        <w:rPr>
          <w:rFonts w:ascii="Myriad Pro" w:hAnsi="Myriad Pro"/>
          <w:sz w:val="20"/>
          <w:szCs w:val="20"/>
        </w:rPr>
        <w:t xml:space="preserve"> (ten jest tego przykładem)</w:t>
      </w:r>
      <w:r w:rsidR="001D77AB" w:rsidRPr="003D410A">
        <w:rPr>
          <w:rFonts w:ascii="Myriad Pro" w:hAnsi="Myriad Pro"/>
          <w:sz w:val="20"/>
          <w:szCs w:val="20"/>
        </w:rPr>
        <w:t xml:space="preserve">. Niestety w życiu codziennym to </w:t>
      </w:r>
      <w:r w:rsidR="00E52674" w:rsidRPr="003D410A">
        <w:rPr>
          <w:rFonts w:ascii="Myriad Pro" w:hAnsi="Myriad Pro"/>
          <w:sz w:val="20"/>
          <w:szCs w:val="20"/>
        </w:rPr>
        <w:t xml:space="preserve">właśnie </w:t>
      </w:r>
      <w:r w:rsidR="001D77AB" w:rsidRPr="003D410A">
        <w:rPr>
          <w:rFonts w:ascii="Myriad Pro" w:hAnsi="Myriad Pro"/>
          <w:sz w:val="20"/>
          <w:szCs w:val="20"/>
        </w:rPr>
        <w:t xml:space="preserve">one potrafią stworzyć nieprawdziwy obraz rzeczywistości. Skutkować to może oczywiście błędami w biznesie. Otaczający nas świat naszpikowany jest mnóstwem reklam. Spowodowało to, że zaczynamy </w:t>
      </w:r>
      <w:r w:rsidR="002D1208" w:rsidRPr="003D410A">
        <w:rPr>
          <w:rFonts w:ascii="Myriad Pro" w:hAnsi="Myriad Pro"/>
          <w:sz w:val="20"/>
          <w:szCs w:val="20"/>
        </w:rPr>
        <w:t xml:space="preserve">pomijać </w:t>
      </w:r>
      <w:r w:rsidR="001D77AB" w:rsidRPr="003D410A">
        <w:rPr>
          <w:rFonts w:ascii="Myriad Pro" w:hAnsi="Myriad Pro"/>
          <w:sz w:val="20"/>
          <w:szCs w:val="20"/>
        </w:rPr>
        <w:t xml:space="preserve">różne komunikaty promocyjne. </w:t>
      </w:r>
      <w:r w:rsidR="002D1208" w:rsidRPr="003D410A">
        <w:rPr>
          <w:rFonts w:ascii="Myriad Pro" w:hAnsi="Myriad Pro"/>
          <w:sz w:val="20"/>
          <w:szCs w:val="20"/>
        </w:rPr>
        <w:t>T</w:t>
      </w:r>
      <w:r w:rsidR="001D77AB" w:rsidRPr="003D410A">
        <w:rPr>
          <w:rFonts w:ascii="Myriad Pro" w:hAnsi="Myriad Pro"/>
          <w:sz w:val="20"/>
          <w:szCs w:val="20"/>
        </w:rPr>
        <w:t xml:space="preserve">o zjawisko </w:t>
      </w:r>
      <w:r w:rsidR="002D1208" w:rsidRPr="003D410A">
        <w:rPr>
          <w:rFonts w:ascii="Myriad Pro" w:hAnsi="Myriad Pro"/>
          <w:sz w:val="20"/>
          <w:szCs w:val="20"/>
        </w:rPr>
        <w:t xml:space="preserve">ma już swoją nazwę – </w:t>
      </w:r>
      <w:r w:rsidR="001D77AB" w:rsidRPr="003D410A">
        <w:rPr>
          <w:rFonts w:ascii="Myriad Pro" w:hAnsi="Myriad Pro"/>
          <w:sz w:val="20"/>
          <w:szCs w:val="20"/>
        </w:rPr>
        <w:t xml:space="preserve">„ślepoty </w:t>
      </w:r>
      <w:proofErr w:type="spellStart"/>
      <w:r w:rsidR="001D77AB" w:rsidRPr="003D410A">
        <w:rPr>
          <w:rFonts w:ascii="Myriad Pro" w:hAnsi="Myriad Pro"/>
          <w:sz w:val="20"/>
          <w:szCs w:val="20"/>
        </w:rPr>
        <w:t>contentowej</w:t>
      </w:r>
      <w:proofErr w:type="spellEnd"/>
      <w:r w:rsidR="001D77AB" w:rsidRPr="003D410A">
        <w:rPr>
          <w:rFonts w:ascii="Myriad Pro" w:hAnsi="Myriad Pro"/>
          <w:sz w:val="20"/>
          <w:szCs w:val="20"/>
        </w:rPr>
        <w:t xml:space="preserve"> i </w:t>
      </w:r>
      <w:proofErr w:type="spellStart"/>
      <w:r w:rsidR="001D77AB" w:rsidRPr="003D410A">
        <w:rPr>
          <w:rFonts w:ascii="Myriad Pro" w:hAnsi="Myriad Pro"/>
          <w:sz w:val="20"/>
          <w:szCs w:val="20"/>
        </w:rPr>
        <w:t>banerowej</w:t>
      </w:r>
      <w:proofErr w:type="spellEnd"/>
      <w:r w:rsidR="001D77AB" w:rsidRPr="003D410A">
        <w:rPr>
          <w:rFonts w:ascii="Myriad Pro" w:hAnsi="Myriad Pro"/>
          <w:sz w:val="20"/>
          <w:szCs w:val="20"/>
        </w:rPr>
        <w:t xml:space="preserve">”. </w:t>
      </w:r>
      <w:r w:rsidR="002D1208" w:rsidRPr="003D410A">
        <w:rPr>
          <w:rFonts w:ascii="Myriad Pro" w:hAnsi="Myriad Pro"/>
          <w:sz w:val="20"/>
          <w:szCs w:val="20"/>
        </w:rPr>
        <w:t>Wpłynęło to m.in. na coraz częstsze</w:t>
      </w:r>
      <w:r w:rsidR="00E948A3" w:rsidRPr="003D410A">
        <w:rPr>
          <w:rFonts w:ascii="Myriad Pro" w:hAnsi="Myriad Pro"/>
          <w:sz w:val="20"/>
          <w:szCs w:val="20"/>
        </w:rPr>
        <w:t xml:space="preserve"> </w:t>
      </w:r>
      <w:r w:rsidR="002D1208" w:rsidRPr="003D410A">
        <w:rPr>
          <w:rFonts w:ascii="Myriad Pro" w:hAnsi="Myriad Pro"/>
          <w:sz w:val="20"/>
          <w:szCs w:val="20"/>
        </w:rPr>
        <w:t xml:space="preserve">korzystanie z </w:t>
      </w:r>
      <w:r w:rsidR="00E948A3" w:rsidRPr="003D410A">
        <w:rPr>
          <w:rFonts w:ascii="Myriad Pro" w:hAnsi="Myriad Pro"/>
          <w:sz w:val="20"/>
          <w:szCs w:val="20"/>
        </w:rPr>
        <w:t>różnego rodzaju bot</w:t>
      </w:r>
      <w:r w:rsidR="002D1208" w:rsidRPr="003D410A">
        <w:rPr>
          <w:rFonts w:ascii="Myriad Pro" w:hAnsi="Myriad Pro"/>
          <w:sz w:val="20"/>
          <w:szCs w:val="20"/>
        </w:rPr>
        <w:t>ów</w:t>
      </w:r>
      <w:r w:rsidR="00E948A3" w:rsidRPr="003D410A">
        <w:rPr>
          <w:rFonts w:ascii="Myriad Pro" w:hAnsi="Myriad Pro"/>
          <w:sz w:val="20"/>
          <w:szCs w:val="20"/>
        </w:rPr>
        <w:t>, które generują wysokie</w:t>
      </w:r>
      <w:r w:rsidR="002D1208" w:rsidRPr="003D410A">
        <w:rPr>
          <w:rFonts w:ascii="Myriad Pro" w:hAnsi="Myriad Pro"/>
          <w:sz w:val="20"/>
          <w:szCs w:val="20"/>
        </w:rPr>
        <w:t>, a zarazem sztuczne</w:t>
      </w:r>
      <w:r w:rsidR="00E948A3" w:rsidRPr="003D410A">
        <w:rPr>
          <w:rFonts w:ascii="Myriad Pro" w:hAnsi="Myriad Pro"/>
          <w:sz w:val="20"/>
          <w:szCs w:val="20"/>
        </w:rPr>
        <w:t xml:space="preserve"> </w:t>
      </w:r>
      <w:r w:rsidR="002D1208" w:rsidRPr="003D410A">
        <w:rPr>
          <w:rFonts w:ascii="Myriad Pro" w:hAnsi="Myriad Pro"/>
          <w:sz w:val="20"/>
          <w:szCs w:val="20"/>
        </w:rPr>
        <w:t>i bezwartościowe zaangażowanie</w:t>
      </w:r>
      <w:r w:rsidR="00143DE6" w:rsidRPr="003D410A">
        <w:rPr>
          <w:rFonts w:ascii="Myriad Pro" w:hAnsi="Myriad Pro"/>
          <w:sz w:val="20"/>
          <w:szCs w:val="20"/>
        </w:rPr>
        <w:t>.</w:t>
      </w:r>
      <w:r w:rsidR="00E948A3" w:rsidRPr="003D410A">
        <w:rPr>
          <w:rFonts w:ascii="Myriad Pro" w:hAnsi="Myriad Pro"/>
          <w:sz w:val="20"/>
          <w:szCs w:val="20"/>
        </w:rPr>
        <w:t xml:space="preserve"> </w:t>
      </w:r>
    </w:p>
    <w:p w14:paraId="4B891D39" w14:textId="1C230F1B" w:rsidR="00E948A3" w:rsidRPr="003D410A" w:rsidRDefault="00E948A3" w:rsidP="00824914">
      <w:pPr>
        <w:ind w:left="360"/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i/>
          <w:iCs/>
          <w:sz w:val="20"/>
          <w:szCs w:val="20"/>
        </w:rPr>
        <w:t xml:space="preserve">Warto </w:t>
      </w:r>
      <w:r w:rsidR="0051367F" w:rsidRPr="003D410A">
        <w:rPr>
          <w:rFonts w:ascii="Myriad Pro" w:hAnsi="Myriad Pro"/>
          <w:i/>
          <w:iCs/>
          <w:sz w:val="20"/>
          <w:szCs w:val="20"/>
        </w:rPr>
        <w:t>mieć świadomość</w:t>
      </w:r>
      <w:r w:rsidRPr="003D410A">
        <w:rPr>
          <w:rFonts w:ascii="Myriad Pro" w:hAnsi="Myriad Pro"/>
          <w:i/>
          <w:iCs/>
          <w:sz w:val="20"/>
          <w:szCs w:val="20"/>
        </w:rPr>
        <w:t>, że nie wszystkie dane</w:t>
      </w:r>
      <w:r w:rsidR="00E52674" w:rsidRPr="003D410A">
        <w:rPr>
          <w:rFonts w:ascii="Myriad Pro" w:hAnsi="Myriad Pro"/>
          <w:i/>
          <w:iCs/>
          <w:sz w:val="20"/>
          <w:szCs w:val="20"/>
        </w:rPr>
        <w:t xml:space="preserve"> </w:t>
      </w:r>
      <w:r w:rsidR="00E52674" w:rsidRPr="003D410A">
        <w:rPr>
          <w:rFonts w:ascii="Myriad Pro" w:hAnsi="Myriad Pro"/>
          <w:sz w:val="20"/>
          <w:szCs w:val="20"/>
        </w:rPr>
        <w:t xml:space="preserve">– </w:t>
      </w:r>
      <w:r w:rsidR="0051367F" w:rsidRPr="003D410A">
        <w:rPr>
          <w:rFonts w:ascii="Myriad Pro" w:hAnsi="Myriad Pro"/>
          <w:i/>
          <w:iCs/>
          <w:sz w:val="20"/>
          <w:szCs w:val="20"/>
        </w:rPr>
        <w:t>zwłaszcza te</w:t>
      </w:r>
      <w:r w:rsidRPr="003D410A">
        <w:rPr>
          <w:rFonts w:ascii="Myriad Pro" w:hAnsi="Myriad Pro"/>
          <w:i/>
          <w:iCs/>
          <w:sz w:val="20"/>
          <w:szCs w:val="20"/>
        </w:rPr>
        <w:t xml:space="preserve"> łatwo dostępne dzięki odpowiednim programom</w:t>
      </w:r>
      <w:r w:rsidR="00E52674" w:rsidRPr="003D410A">
        <w:rPr>
          <w:rFonts w:ascii="Myriad Pro" w:hAnsi="Myriad Pro"/>
          <w:i/>
          <w:iCs/>
          <w:sz w:val="20"/>
          <w:szCs w:val="20"/>
        </w:rPr>
        <w:t xml:space="preserve"> </w:t>
      </w:r>
      <w:r w:rsidR="00E52674" w:rsidRPr="003D410A">
        <w:rPr>
          <w:rFonts w:ascii="Myriad Pro" w:hAnsi="Myriad Pro"/>
          <w:sz w:val="20"/>
          <w:szCs w:val="20"/>
        </w:rPr>
        <w:t xml:space="preserve">– </w:t>
      </w:r>
      <w:r w:rsidRPr="003D410A">
        <w:rPr>
          <w:rFonts w:ascii="Myriad Pro" w:hAnsi="Myriad Pro"/>
          <w:i/>
          <w:iCs/>
          <w:sz w:val="20"/>
          <w:szCs w:val="20"/>
        </w:rPr>
        <w:t xml:space="preserve">będą </w:t>
      </w:r>
      <w:r w:rsidR="0051367F" w:rsidRPr="003D410A">
        <w:rPr>
          <w:rFonts w:ascii="Myriad Pro" w:hAnsi="Myriad Pro"/>
          <w:i/>
          <w:iCs/>
          <w:sz w:val="20"/>
          <w:szCs w:val="20"/>
        </w:rPr>
        <w:t>istotne dla naszego biznesu</w:t>
      </w:r>
      <w:r w:rsidRPr="003D410A">
        <w:rPr>
          <w:rFonts w:ascii="Myriad Pro" w:hAnsi="Myriad Pro"/>
          <w:i/>
          <w:iCs/>
          <w:sz w:val="20"/>
          <w:szCs w:val="20"/>
        </w:rPr>
        <w:t xml:space="preserve">. </w:t>
      </w:r>
      <w:r w:rsidR="0051367F" w:rsidRPr="003D410A">
        <w:rPr>
          <w:rFonts w:ascii="Myriad Pro" w:hAnsi="Myriad Pro"/>
          <w:i/>
          <w:iCs/>
          <w:sz w:val="20"/>
          <w:szCs w:val="20"/>
        </w:rPr>
        <w:t xml:space="preserve">Kluczowe </w:t>
      </w:r>
      <w:r w:rsidRPr="003D410A">
        <w:rPr>
          <w:rFonts w:ascii="Myriad Pro" w:hAnsi="Myriad Pro"/>
          <w:i/>
          <w:iCs/>
          <w:sz w:val="20"/>
          <w:szCs w:val="20"/>
        </w:rPr>
        <w:t xml:space="preserve">jest </w:t>
      </w:r>
      <w:r w:rsidR="00143DE6" w:rsidRPr="003D410A">
        <w:rPr>
          <w:rFonts w:ascii="Myriad Pro" w:hAnsi="Myriad Pro"/>
          <w:i/>
          <w:iCs/>
          <w:sz w:val="20"/>
          <w:szCs w:val="20"/>
        </w:rPr>
        <w:t xml:space="preserve">to, żeby </w:t>
      </w:r>
      <w:r w:rsidRPr="003D410A">
        <w:rPr>
          <w:rFonts w:ascii="Myriad Pro" w:hAnsi="Myriad Pro"/>
          <w:i/>
          <w:iCs/>
          <w:sz w:val="20"/>
          <w:szCs w:val="20"/>
        </w:rPr>
        <w:t xml:space="preserve">na samym początku poznać grupę </w:t>
      </w:r>
      <w:r w:rsidRPr="003D410A">
        <w:rPr>
          <w:rFonts w:ascii="Myriad Pro" w:hAnsi="Myriad Pro"/>
          <w:i/>
          <w:iCs/>
          <w:sz w:val="20"/>
          <w:szCs w:val="20"/>
        </w:rPr>
        <w:lastRenderedPageBreak/>
        <w:t xml:space="preserve">docelową. To co może nam się wydawać </w:t>
      </w:r>
      <w:r w:rsidR="00143DE6" w:rsidRPr="003D410A">
        <w:rPr>
          <w:rFonts w:ascii="Myriad Pro" w:hAnsi="Myriad Pro"/>
          <w:i/>
          <w:iCs/>
          <w:sz w:val="20"/>
          <w:szCs w:val="20"/>
        </w:rPr>
        <w:t>ciekawe</w:t>
      </w:r>
      <w:r w:rsidRPr="003D410A">
        <w:rPr>
          <w:rFonts w:ascii="Myriad Pro" w:hAnsi="Myriad Pro"/>
          <w:i/>
          <w:iCs/>
          <w:sz w:val="20"/>
          <w:szCs w:val="20"/>
        </w:rPr>
        <w:t xml:space="preserve"> nie</w:t>
      </w:r>
      <w:r w:rsidR="0051367F" w:rsidRPr="003D410A">
        <w:rPr>
          <w:rFonts w:ascii="Myriad Pro" w:hAnsi="Myriad Pro"/>
          <w:i/>
          <w:iCs/>
          <w:sz w:val="20"/>
          <w:szCs w:val="20"/>
        </w:rPr>
        <w:t>koniecznie za</w:t>
      </w:r>
      <w:r w:rsidR="00143DE6" w:rsidRPr="003D410A">
        <w:rPr>
          <w:rFonts w:ascii="Myriad Pro" w:hAnsi="Myriad Pro"/>
          <w:i/>
          <w:iCs/>
          <w:sz w:val="20"/>
          <w:szCs w:val="20"/>
        </w:rPr>
        <w:t>interes</w:t>
      </w:r>
      <w:r w:rsidR="0051367F" w:rsidRPr="003D410A">
        <w:rPr>
          <w:rFonts w:ascii="Myriad Pro" w:hAnsi="Myriad Pro"/>
          <w:i/>
          <w:iCs/>
          <w:sz w:val="20"/>
          <w:szCs w:val="20"/>
        </w:rPr>
        <w:t>uje</w:t>
      </w:r>
      <w:r w:rsidRPr="003D410A">
        <w:rPr>
          <w:rFonts w:ascii="Myriad Pro" w:hAnsi="Myriad Pro"/>
          <w:i/>
          <w:iCs/>
          <w:sz w:val="20"/>
          <w:szCs w:val="20"/>
        </w:rPr>
        <w:t xml:space="preserve"> potencjalnego klienta. Dlatego tak ważne jest doświadczenie marki. To właśnie ono </w:t>
      </w:r>
      <w:r w:rsidR="0051367F" w:rsidRPr="003D410A">
        <w:rPr>
          <w:rFonts w:ascii="Myriad Pro" w:hAnsi="Myriad Pro"/>
          <w:i/>
          <w:iCs/>
          <w:sz w:val="20"/>
          <w:szCs w:val="20"/>
        </w:rPr>
        <w:t>pozwala budować pewnego rodzaju więź między firm</w:t>
      </w:r>
      <w:r w:rsidR="0018643B" w:rsidRPr="003D410A">
        <w:rPr>
          <w:rFonts w:ascii="Myriad Pro" w:hAnsi="Myriad Pro"/>
          <w:i/>
          <w:iCs/>
          <w:sz w:val="20"/>
          <w:szCs w:val="20"/>
        </w:rPr>
        <w:t>ą</w:t>
      </w:r>
      <w:r w:rsidR="0051367F" w:rsidRPr="003D410A">
        <w:rPr>
          <w:rFonts w:ascii="Myriad Pro" w:hAnsi="Myriad Pro"/>
          <w:i/>
          <w:iCs/>
          <w:sz w:val="20"/>
          <w:szCs w:val="20"/>
        </w:rPr>
        <w:t xml:space="preserve"> a konsumentem</w:t>
      </w:r>
      <w:r w:rsidRPr="003D410A">
        <w:rPr>
          <w:rFonts w:ascii="Myriad Pro" w:hAnsi="Myriad Pro"/>
          <w:i/>
          <w:iCs/>
          <w:sz w:val="20"/>
          <w:szCs w:val="20"/>
        </w:rPr>
        <w:t xml:space="preserve">. </w:t>
      </w:r>
      <w:r w:rsidR="0051367F" w:rsidRPr="003D410A">
        <w:rPr>
          <w:rFonts w:ascii="Myriad Pro" w:hAnsi="Myriad Pro"/>
          <w:i/>
          <w:iCs/>
          <w:sz w:val="20"/>
          <w:szCs w:val="20"/>
        </w:rPr>
        <w:t>N</w:t>
      </w:r>
      <w:r w:rsidRPr="003D410A">
        <w:rPr>
          <w:rFonts w:ascii="Myriad Pro" w:hAnsi="Myriad Pro"/>
          <w:i/>
          <w:iCs/>
          <w:sz w:val="20"/>
          <w:szCs w:val="20"/>
        </w:rPr>
        <w:t xml:space="preserve">ie </w:t>
      </w:r>
      <w:r w:rsidR="0051367F" w:rsidRPr="003D410A">
        <w:rPr>
          <w:rFonts w:ascii="Myriad Pro" w:hAnsi="Myriad Pro"/>
          <w:i/>
          <w:iCs/>
          <w:sz w:val="20"/>
          <w:szCs w:val="20"/>
        </w:rPr>
        <w:t>liczy się ilość wskaźników i ich niemal podręcznikowe wartości.</w:t>
      </w:r>
      <w:r w:rsidRPr="003D410A">
        <w:rPr>
          <w:rFonts w:ascii="Myriad Pro" w:hAnsi="Myriad Pro"/>
          <w:i/>
          <w:iCs/>
          <w:sz w:val="20"/>
          <w:szCs w:val="20"/>
        </w:rPr>
        <w:t xml:space="preserve"> Najważniejsze</w:t>
      </w:r>
      <w:r w:rsidR="0051367F" w:rsidRPr="003D410A">
        <w:rPr>
          <w:rFonts w:ascii="Myriad Pro" w:hAnsi="Myriad Pro"/>
          <w:i/>
          <w:iCs/>
          <w:sz w:val="20"/>
          <w:szCs w:val="20"/>
        </w:rPr>
        <w:t xml:space="preserve"> jest odpowiedzialne podejście do ich wyboru oraz interpretacja przez pryzmat danej marki </w:t>
      </w:r>
      <w:r w:rsidRPr="003D410A">
        <w:rPr>
          <w:rFonts w:ascii="Myriad Pro" w:hAnsi="Myriad Pro"/>
          <w:sz w:val="20"/>
          <w:szCs w:val="20"/>
        </w:rPr>
        <w:t xml:space="preserve">– wskazuje Maciej </w:t>
      </w:r>
      <w:proofErr w:type="spellStart"/>
      <w:r w:rsidRPr="003D410A">
        <w:rPr>
          <w:rFonts w:ascii="Myriad Pro" w:hAnsi="Myriad Pro"/>
          <w:sz w:val="20"/>
          <w:szCs w:val="20"/>
        </w:rPr>
        <w:t>Olipra</w:t>
      </w:r>
      <w:proofErr w:type="spellEnd"/>
      <w:r w:rsidRPr="003D410A">
        <w:rPr>
          <w:rFonts w:ascii="Myriad Pro" w:hAnsi="Myriad Pro"/>
          <w:sz w:val="20"/>
          <w:szCs w:val="20"/>
        </w:rPr>
        <w:t xml:space="preserve">, CEO Global </w:t>
      </w:r>
      <w:proofErr w:type="spellStart"/>
      <w:r w:rsidRPr="003D410A">
        <w:rPr>
          <w:rFonts w:ascii="Myriad Pro" w:hAnsi="Myriad Pro"/>
          <w:sz w:val="20"/>
          <w:szCs w:val="20"/>
        </w:rPr>
        <w:t>Shopper</w:t>
      </w:r>
      <w:proofErr w:type="spellEnd"/>
      <w:r w:rsidRPr="003D410A">
        <w:rPr>
          <w:rFonts w:ascii="Myriad Pro" w:hAnsi="Myriad Pro"/>
          <w:sz w:val="20"/>
          <w:szCs w:val="20"/>
        </w:rPr>
        <w:t xml:space="preserve"> Marketing. </w:t>
      </w:r>
    </w:p>
    <w:p w14:paraId="019C8BAF" w14:textId="6DA7611C" w:rsidR="00DF20EB" w:rsidRPr="003D410A" w:rsidRDefault="00DF20EB" w:rsidP="007F2817">
      <w:pPr>
        <w:jc w:val="both"/>
        <w:rPr>
          <w:b/>
          <w:bCs/>
        </w:rPr>
      </w:pPr>
    </w:p>
    <w:p w14:paraId="0E53A562" w14:textId="77777777" w:rsidR="00DF20EB" w:rsidRPr="003D410A" w:rsidRDefault="00DF20EB" w:rsidP="00A25AF5">
      <w:pPr>
        <w:jc w:val="both"/>
        <w:rPr>
          <w:rFonts w:ascii="Myriad Pro" w:hAnsi="Myriad Pro"/>
        </w:rPr>
      </w:pPr>
    </w:p>
    <w:p w14:paraId="6E6C9A4D" w14:textId="6873B46A" w:rsidR="00DB37E0" w:rsidRPr="003D410A" w:rsidRDefault="00DB37E0" w:rsidP="00614950">
      <w:pPr>
        <w:spacing w:after="0"/>
        <w:jc w:val="both"/>
        <w:rPr>
          <w:rFonts w:ascii="Myriad Pro" w:hAnsi="Myriad Pro"/>
          <w:b/>
          <w:sz w:val="18"/>
          <w:szCs w:val="20"/>
        </w:rPr>
      </w:pPr>
      <w:r w:rsidRPr="003D410A">
        <w:rPr>
          <w:rFonts w:ascii="Myriad Pro" w:hAnsi="Myriad Pro"/>
          <w:b/>
          <w:sz w:val="18"/>
          <w:szCs w:val="20"/>
        </w:rPr>
        <w:t xml:space="preserve">Global </w:t>
      </w:r>
      <w:proofErr w:type="spellStart"/>
      <w:r w:rsidRPr="003D410A">
        <w:rPr>
          <w:rFonts w:ascii="Myriad Pro" w:hAnsi="Myriad Pro"/>
          <w:b/>
          <w:sz w:val="18"/>
          <w:szCs w:val="20"/>
        </w:rPr>
        <w:t>Shopper</w:t>
      </w:r>
      <w:proofErr w:type="spellEnd"/>
      <w:r w:rsidRPr="003D410A">
        <w:rPr>
          <w:rFonts w:ascii="Myriad Pro" w:hAnsi="Myriad Pro"/>
          <w:b/>
          <w:sz w:val="18"/>
          <w:szCs w:val="20"/>
        </w:rPr>
        <w:t xml:space="preserve"> Marketing </w:t>
      </w:r>
      <w:r w:rsidR="004B43DB" w:rsidRPr="003D410A">
        <w:rPr>
          <w:rFonts w:ascii="Myriad Pro" w:hAnsi="Myriad Pro"/>
          <w:sz w:val="18"/>
          <w:szCs w:val="20"/>
        </w:rPr>
        <w:t>to agencja marketingu zintegrowanego</w:t>
      </w:r>
      <w:r w:rsidR="004B43DB" w:rsidRPr="003D410A">
        <w:rPr>
          <w:rFonts w:ascii="Myriad Pro" w:hAnsi="Myriad Pro"/>
          <w:b/>
          <w:sz w:val="18"/>
          <w:szCs w:val="20"/>
        </w:rPr>
        <w:t xml:space="preserve"> </w:t>
      </w:r>
      <w:r w:rsidRPr="003D410A">
        <w:rPr>
          <w:rFonts w:ascii="Myriad Pro" w:hAnsi="Myriad Pro"/>
          <w:sz w:val="18"/>
          <w:szCs w:val="20"/>
        </w:rPr>
        <w:t xml:space="preserve">świadcząca usługi z szeroko rozumianego </w:t>
      </w:r>
      <w:proofErr w:type="spellStart"/>
      <w:r w:rsidRPr="003D410A">
        <w:rPr>
          <w:rFonts w:ascii="Myriad Pro" w:hAnsi="Myriad Pro"/>
          <w:sz w:val="18"/>
          <w:szCs w:val="20"/>
        </w:rPr>
        <w:t>shopper</w:t>
      </w:r>
      <w:proofErr w:type="spellEnd"/>
      <w:r w:rsidRPr="003D410A">
        <w:rPr>
          <w:rFonts w:ascii="Myriad Pro" w:hAnsi="Myriad Pro"/>
          <w:sz w:val="18"/>
          <w:szCs w:val="20"/>
        </w:rPr>
        <w:t xml:space="preserve"> marketingu i BTL-u dla największych światowych i rodzimych marek. Firma kompleksowo podchodzi do realizowanych projektów umiejętnie łącząc dla swoich klientów kompetencje z zakresu trade i </w:t>
      </w:r>
      <w:proofErr w:type="spellStart"/>
      <w:r w:rsidRPr="003D410A">
        <w:rPr>
          <w:rFonts w:ascii="Myriad Pro" w:hAnsi="Myriad Pro"/>
          <w:sz w:val="18"/>
          <w:szCs w:val="20"/>
        </w:rPr>
        <w:t>brand</w:t>
      </w:r>
      <w:proofErr w:type="spellEnd"/>
      <w:r w:rsidRPr="003D410A">
        <w:rPr>
          <w:rFonts w:ascii="Myriad Pro" w:hAnsi="Myriad Pro"/>
          <w:sz w:val="18"/>
          <w:szCs w:val="20"/>
        </w:rPr>
        <w:t xml:space="preserve"> marketingu. Agencja koncentruje się na strategii, innowacyjności oraz najwyższej jakości kreacji, oferując produkcję nawet najbardziej skomplikowanych realizacji. Celem agencji jest tworzenie unikalnych rozwiązań wspierających budowanie silnych marek i przynoszących realne korzyści biznesowe. W portfolio Global </w:t>
      </w:r>
      <w:proofErr w:type="spellStart"/>
      <w:r w:rsidRPr="003D410A">
        <w:rPr>
          <w:rFonts w:ascii="Myriad Pro" w:hAnsi="Myriad Pro"/>
          <w:sz w:val="18"/>
          <w:szCs w:val="20"/>
        </w:rPr>
        <w:t>Shopper</w:t>
      </w:r>
      <w:proofErr w:type="spellEnd"/>
      <w:r w:rsidRPr="003D410A">
        <w:rPr>
          <w:rFonts w:ascii="Myriad Pro" w:hAnsi="Myriad Pro"/>
          <w:sz w:val="18"/>
          <w:szCs w:val="20"/>
        </w:rPr>
        <w:t xml:space="preserve"> Marketing znaleźli się tacy gracze jak m.in.: Heineken, Red Bull, Grupa Żywiec, IKEA, GSK, Hochland, STOCK, Żabka czy Electrolux.</w:t>
      </w:r>
    </w:p>
    <w:p w14:paraId="5D232B18" w14:textId="77777777" w:rsidR="00DB37E0" w:rsidRPr="003D410A" w:rsidRDefault="00DB37E0" w:rsidP="00614950">
      <w:pPr>
        <w:spacing w:after="0"/>
        <w:jc w:val="both"/>
        <w:rPr>
          <w:rFonts w:ascii="Myriad Pro" w:hAnsi="Myriad Pro"/>
          <w:b/>
          <w:sz w:val="18"/>
          <w:szCs w:val="20"/>
        </w:rPr>
      </w:pPr>
    </w:p>
    <w:p w14:paraId="13B0EFFD" w14:textId="5768737B" w:rsidR="00614950" w:rsidRPr="003D410A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3D410A">
        <w:rPr>
          <w:rFonts w:ascii="Myriad Pro" w:hAnsi="Myriad Pro"/>
          <w:b/>
          <w:sz w:val="20"/>
          <w:szCs w:val="20"/>
        </w:rPr>
        <w:t>Kontakt dla mediów:</w:t>
      </w:r>
    </w:p>
    <w:p w14:paraId="05F36BBF" w14:textId="77777777" w:rsidR="00614950" w:rsidRPr="003D410A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sz w:val="20"/>
          <w:szCs w:val="20"/>
        </w:rPr>
        <w:t>Triple PR, Jaktorowska 5/68, Warszawa</w:t>
      </w:r>
    </w:p>
    <w:p w14:paraId="66791FA7" w14:textId="77777777" w:rsidR="00614950" w:rsidRPr="003D410A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</w:p>
    <w:p w14:paraId="4FC03C62" w14:textId="77777777" w:rsidR="00614950" w:rsidRPr="003D410A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3D410A">
        <w:rPr>
          <w:rFonts w:ascii="Myriad Pro" w:hAnsi="Myriad Pro"/>
          <w:b/>
          <w:sz w:val="20"/>
          <w:szCs w:val="20"/>
        </w:rPr>
        <w:t>Aneta Gałka</w:t>
      </w:r>
    </w:p>
    <w:p w14:paraId="1CD958F7" w14:textId="77777777" w:rsidR="00614950" w:rsidRPr="003D410A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sz w:val="20"/>
          <w:szCs w:val="20"/>
        </w:rPr>
        <w:t xml:space="preserve">tel. 570 533 678; </w:t>
      </w:r>
    </w:p>
    <w:p w14:paraId="5936BBA5" w14:textId="77777777" w:rsidR="00614950" w:rsidRPr="003D410A" w:rsidRDefault="00DF034B" w:rsidP="00614950">
      <w:pPr>
        <w:spacing w:after="0"/>
        <w:jc w:val="both"/>
        <w:rPr>
          <w:rFonts w:ascii="Myriad Pro" w:hAnsi="Myriad Pro"/>
          <w:sz w:val="20"/>
          <w:szCs w:val="20"/>
        </w:rPr>
      </w:pPr>
      <w:hyperlink r:id="rId9" w:history="1">
        <w:r w:rsidR="00614950" w:rsidRPr="003D410A">
          <w:rPr>
            <w:rStyle w:val="Hipercze"/>
            <w:rFonts w:ascii="Myriad Pro" w:hAnsi="Myriad Pro"/>
            <w:sz w:val="20"/>
            <w:szCs w:val="20"/>
          </w:rPr>
          <w:t>aneta.galka@triplepr.pl</w:t>
        </w:r>
      </w:hyperlink>
      <w:r w:rsidR="00614950" w:rsidRPr="003D410A">
        <w:rPr>
          <w:rFonts w:ascii="Myriad Pro" w:hAnsi="Myriad Pro"/>
          <w:sz w:val="20"/>
          <w:szCs w:val="20"/>
        </w:rPr>
        <w:t xml:space="preserve"> </w:t>
      </w:r>
      <w:r w:rsidR="00614950" w:rsidRPr="003D410A">
        <w:rPr>
          <w:rFonts w:ascii="Myriad Pro" w:hAnsi="Myriad Pro"/>
          <w:sz w:val="20"/>
          <w:szCs w:val="20"/>
        </w:rPr>
        <w:tab/>
      </w:r>
    </w:p>
    <w:p w14:paraId="23C98076" w14:textId="77777777" w:rsidR="00614950" w:rsidRPr="003D410A" w:rsidRDefault="00614950" w:rsidP="00614950">
      <w:pPr>
        <w:jc w:val="both"/>
        <w:rPr>
          <w:rFonts w:ascii="Myriad Pro" w:hAnsi="Myriad Pro"/>
          <w:b/>
          <w:sz w:val="20"/>
          <w:szCs w:val="20"/>
        </w:rPr>
      </w:pPr>
    </w:p>
    <w:p w14:paraId="0451E857" w14:textId="77777777" w:rsidR="00614950" w:rsidRPr="003D410A" w:rsidRDefault="00614950" w:rsidP="00614950">
      <w:pPr>
        <w:spacing w:after="0"/>
        <w:jc w:val="both"/>
        <w:rPr>
          <w:rFonts w:ascii="Myriad Pro" w:hAnsi="Myriad Pro"/>
          <w:b/>
          <w:sz w:val="20"/>
          <w:szCs w:val="20"/>
        </w:rPr>
      </w:pPr>
      <w:r w:rsidRPr="003D410A">
        <w:rPr>
          <w:rFonts w:ascii="Myriad Pro" w:hAnsi="Myriad Pro"/>
          <w:b/>
          <w:sz w:val="20"/>
          <w:szCs w:val="20"/>
        </w:rPr>
        <w:t>Martyna Kempińska</w:t>
      </w:r>
    </w:p>
    <w:p w14:paraId="554B114B" w14:textId="201F25A2" w:rsidR="00614950" w:rsidRPr="003D410A" w:rsidRDefault="00614950" w:rsidP="00614950">
      <w:pPr>
        <w:spacing w:after="0"/>
        <w:jc w:val="both"/>
        <w:rPr>
          <w:rFonts w:ascii="Myriad Pro" w:hAnsi="Myriad Pro"/>
          <w:sz w:val="20"/>
          <w:szCs w:val="20"/>
        </w:rPr>
      </w:pPr>
      <w:r w:rsidRPr="003D410A">
        <w:rPr>
          <w:rFonts w:ascii="Myriad Pro" w:hAnsi="Myriad Pro"/>
          <w:sz w:val="20"/>
          <w:szCs w:val="20"/>
        </w:rPr>
        <w:t>722 100</w:t>
      </w:r>
      <w:r w:rsidR="002F4939" w:rsidRPr="003D410A">
        <w:rPr>
          <w:rFonts w:ascii="Myriad Pro" w:hAnsi="Myriad Pro"/>
          <w:sz w:val="20"/>
          <w:szCs w:val="20"/>
        </w:rPr>
        <w:t> </w:t>
      </w:r>
      <w:r w:rsidRPr="003D410A">
        <w:rPr>
          <w:rFonts w:ascii="Myriad Pro" w:hAnsi="Myriad Pro"/>
          <w:sz w:val="20"/>
          <w:szCs w:val="20"/>
        </w:rPr>
        <w:t>505</w:t>
      </w:r>
      <w:r w:rsidR="002F4939" w:rsidRPr="003D410A">
        <w:rPr>
          <w:rFonts w:ascii="Myriad Pro" w:hAnsi="Myriad Pro"/>
          <w:sz w:val="20"/>
          <w:szCs w:val="20"/>
        </w:rPr>
        <w:t>;</w:t>
      </w:r>
    </w:p>
    <w:p w14:paraId="5E147CAC" w14:textId="37264F44" w:rsidR="00657DF2" w:rsidRPr="00614950" w:rsidRDefault="00DF034B" w:rsidP="009F6607">
      <w:pPr>
        <w:spacing w:after="0"/>
        <w:jc w:val="both"/>
        <w:rPr>
          <w:rFonts w:ascii="Myriad Pro" w:hAnsi="Myriad Pro"/>
        </w:rPr>
      </w:pPr>
      <w:hyperlink r:id="rId10" w:history="1">
        <w:r w:rsidR="00614950" w:rsidRPr="003D410A">
          <w:rPr>
            <w:rStyle w:val="Hipercze"/>
            <w:rFonts w:ascii="Myriad Pro" w:hAnsi="Myriad Pro"/>
            <w:sz w:val="20"/>
            <w:szCs w:val="20"/>
          </w:rPr>
          <w:t>martyna.kempinska@triplepr.pl</w:t>
        </w:r>
      </w:hyperlink>
    </w:p>
    <w:sectPr w:rsidR="00657DF2" w:rsidRPr="00614950" w:rsidSect="00D07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44" w:right="1417" w:bottom="1417" w:left="1417" w:header="266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83AD" w14:textId="77777777" w:rsidR="00DF034B" w:rsidRDefault="00DF034B" w:rsidP="00693959">
      <w:pPr>
        <w:spacing w:after="0" w:line="240" w:lineRule="auto"/>
      </w:pPr>
      <w:r>
        <w:separator/>
      </w:r>
    </w:p>
  </w:endnote>
  <w:endnote w:type="continuationSeparator" w:id="0">
    <w:p w14:paraId="3B859214" w14:textId="77777777" w:rsidR="00DF034B" w:rsidRDefault="00DF034B" w:rsidP="0069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B2CD" w14:textId="77777777" w:rsidR="00D875C3" w:rsidRDefault="00D875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916D" w14:textId="77777777" w:rsidR="00D875C3" w:rsidRDefault="00D875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5C55" w14:textId="77777777" w:rsidR="00D875C3" w:rsidRDefault="00D87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22DE" w14:textId="77777777" w:rsidR="00DF034B" w:rsidRDefault="00DF034B" w:rsidP="00693959">
      <w:pPr>
        <w:spacing w:after="0" w:line="240" w:lineRule="auto"/>
      </w:pPr>
      <w:r>
        <w:separator/>
      </w:r>
    </w:p>
  </w:footnote>
  <w:footnote w:type="continuationSeparator" w:id="0">
    <w:p w14:paraId="3CC0CC82" w14:textId="77777777" w:rsidR="00DF034B" w:rsidRDefault="00DF034B" w:rsidP="0069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4EC9" w14:textId="77777777" w:rsidR="00D875C3" w:rsidRDefault="00D875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C030" w14:textId="77777777" w:rsidR="00D875C3" w:rsidRDefault="00D875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77C3" w14:textId="77777777" w:rsidR="00D875C3" w:rsidRDefault="00D87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65E"/>
    <w:multiLevelType w:val="hybridMultilevel"/>
    <w:tmpl w:val="AC7C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59"/>
    <w:rsid w:val="00021CDF"/>
    <w:rsid w:val="00040CDB"/>
    <w:rsid w:val="00077AA7"/>
    <w:rsid w:val="000830D7"/>
    <w:rsid w:val="00093CD7"/>
    <w:rsid w:val="000B2047"/>
    <w:rsid w:val="000C2C77"/>
    <w:rsid w:val="000E7FCB"/>
    <w:rsid w:val="001162AE"/>
    <w:rsid w:val="00122507"/>
    <w:rsid w:val="00143DE6"/>
    <w:rsid w:val="0015352D"/>
    <w:rsid w:val="00157227"/>
    <w:rsid w:val="001665F8"/>
    <w:rsid w:val="00172383"/>
    <w:rsid w:val="001767B7"/>
    <w:rsid w:val="0018643B"/>
    <w:rsid w:val="00196399"/>
    <w:rsid w:val="00196F2D"/>
    <w:rsid w:val="001A705D"/>
    <w:rsid w:val="001B465D"/>
    <w:rsid w:val="001D30AB"/>
    <w:rsid w:val="001D4EE6"/>
    <w:rsid w:val="001D77AB"/>
    <w:rsid w:val="001F3914"/>
    <w:rsid w:val="00210DAC"/>
    <w:rsid w:val="00242194"/>
    <w:rsid w:val="0024358E"/>
    <w:rsid w:val="002835C2"/>
    <w:rsid w:val="00283F33"/>
    <w:rsid w:val="00284977"/>
    <w:rsid w:val="002D1208"/>
    <w:rsid w:val="002E30B2"/>
    <w:rsid w:val="002F4939"/>
    <w:rsid w:val="002F5F63"/>
    <w:rsid w:val="00302473"/>
    <w:rsid w:val="003050F1"/>
    <w:rsid w:val="00315329"/>
    <w:rsid w:val="00317848"/>
    <w:rsid w:val="003246CA"/>
    <w:rsid w:val="003376F6"/>
    <w:rsid w:val="003609D5"/>
    <w:rsid w:val="003648F2"/>
    <w:rsid w:val="00370730"/>
    <w:rsid w:val="00376DA4"/>
    <w:rsid w:val="003A4567"/>
    <w:rsid w:val="003B36FF"/>
    <w:rsid w:val="003C291A"/>
    <w:rsid w:val="003D06EC"/>
    <w:rsid w:val="003D410A"/>
    <w:rsid w:val="003F5509"/>
    <w:rsid w:val="00406753"/>
    <w:rsid w:val="004101F1"/>
    <w:rsid w:val="00420D03"/>
    <w:rsid w:val="004356C3"/>
    <w:rsid w:val="004504A7"/>
    <w:rsid w:val="0048069C"/>
    <w:rsid w:val="004A6AF3"/>
    <w:rsid w:val="004B20DF"/>
    <w:rsid w:val="004B43DB"/>
    <w:rsid w:val="004B68A0"/>
    <w:rsid w:val="004C6F98"/>
    <w:rsid w:val="004E036F"/>
    <w:rsid w:val="004F5C1A"/>
    <w:rsid w:val="00501CF7"/>
    <w:rsid w:val="0051367F"/>
    <w:rsid w:val="00513AE0"/>
    <w:rsid w:val="00547EDC"/>
    <w:rsid w:val="00582BE3"/>
    <w:rsid w:val="00590291"/>
    <w:rsid w:val="005A2977"/>
    <w:rsid w:val="005A3793"/>
    <w:rsid w:val="005B1754"/>
    <w:rsid w:val="005B2967"/>
    <w:rsid w:val="005B2A0D"/>
    <w:rsid w:val="005B54A0"/>
    <w:rsid w:val="005C27D1"/>
    <w:rsid w:val="00607635"/>
    <w:rsid w:val="00614950"/>
    <w:rsid w:val="00644118"/>
    <w:rsid w:val="00657DF2"/>
    <w:rsid w:val="00684FD1"/>
    <w:rsid w:val="00693959"/>
    <w:rsid w:val="00696644"/>
    <w:rsid w:val="006C7B05"/>
    <w:rsid w:val="006F7063"/>
    <w:rsid w:val="006F7250"/>
    <w:rsid w:val="006F7331"/>
    <w:rsid w:val="00742AA8"/>
    <w:rsid w:val="00761438"/>
    <w:rsid w:val="00765F6B"/>
    <w:rsid w:val="007A309F"/>
    <w:rsid w:val="007C2A78"/>
    <w:rsid w:val="007D2209"/>
    <w:rsid w:val="007D3D78"/>
    <w:rsid w:val="007D7E6B"/>
    <w:rsid w:val="007E3386"/>
    <w:rsid w:val="007F2817"/>
    <w:rsid w:val="00806E53"/>
    <w:rsid w:val="00824914"/>
    <w:rsid w:val="00836721"/>
    <w:rsid w:val="00850E8D"/>
    <w:rsid w:val="008571F8"/>
    <w:rsid w:val="00861BD2"/>
    <w:rsid w:val="008744C1"/>
    <w:rsid w:val="008B1636"/>
    <w:rsid w:val="008B7965"/>
    <w:rsid w:val="008C2E00"/>
    <w:rsid w:val="008C5671"/>
    <w:rsid w:val="008C6368"/>
    <w:rsid w:val="008D5001"/>
    <w:rsid w:val="008D7F9E"/>
    <w:rsid w:val="008E7C50"/>
    <w:rsid w:val="008F578A"/>
    <w:rsid w:val="00900A00"/>
    <w:rsid w:val="009106E1"/>
    <w:rsid w:val="00913405"/>
    <w:rsid w:val="009163C7"/>
    <w:rsid w:val="00925E2D"/>
    <w:rsid w:val="00931B05"/>
    <w:rsid w:val="00941AEF"/>
    <w:rsid w:val="00951ABE"/>
    <w:rsid w:val="0096181F"/>
    <w:rsid w:val="00962168"/>
    <w:rsid w:val="009821CB"/>
    <w:rsid w:val="009865AA"/>
    <w:rsid w:val="009A3403"/>
    <w:rsid w:val="009C1958"/>
    <w:rsid w:val="009C5461"/>
    <w:rsid w:val="009D2709"/>
    <w:rsid w:val="009D7ACD"/>
    <w:rsid w:val="009E0B39"/>
    <w:rsid w:val="009F6607"/>
    <w:rsid w:val="00A25AF5"/>
    <w:rsid w:val="00A25D7A"/>
    <w:rsid w:val="00A30CD6"/>
    <w:rsid w:val="00A722FD"/>
    <w:rsid w:val="00A74181"/>
    <w:rsid w:val="00A741AA"/>
    <w:rsid w:val="00A81C30"/>
    <w:rsid w:val="00A87E6E"/>
    <w:rsid w:val="00AA6579"/>
    <w:rsid w:val="00AA6845"/>
    <w:rsid w:val="00AB1D92"/>
    <w:rsid w:val="00AC3A6B"/>
    <w:rsid w:val="00AC4B32"/>
    <w:rsid w:val="00AC70EE"/>
    <w:rsid w:val="00AD55D8"/>
    <w:rsid w:val="00AE5ED0"/>
    <w:rsid w:val="00AF1488"/>
    <w:rsid w:val="00B05BDE"/>
    <w:rsid w:val="00B2697A"/>
    <w:rsid w:val="00B33DC5"/>
    <w:rsid w:val="00B3785F"/>
    <w:rsid w:val="00B5403D"/>
    <w:rsid w:val="00B62610"/>
    <w:rsid w:val="00B64FA8"/>
    <w:rsid w:val="00B8638E"/>
    <w:rsid w:val="00BD0AF4"/>
    <w:rsid w:val="00BD2895"/>
    <w:rsid w:val="00BD6076"/>
    <w:rsid w:val="00C00494"/>
    <w:rsid w:val="00C041ED"/>
    <w:rsid w:val="00C050E7"/>
    <w:rsid w:val="00C11048"/>
    <w:rsid w:val="00C14245"/>
    <w:rsid w:val="00C23B4A"/>
    <w:rsid w:val="00C331B8"/>
    <w:rsid w:val="00C37CBC"/>
    <w:rsid w:val="00C746AF"/>
    <w:rsid w:val="00C813DB"/>
    <w:rsid w:val="00C87120"/>
    <w:rsid w:val="00C910C6"/>
    <w:rsid w:val="00CA1F2B"/>
    <w:rsid w:val="00CA7A7B"/>
    <w:rsid w:val="00CB47C6"/>
    <w:rsid w:val="00CB6EF0"/>
    <w:rsid w:val="00CC63BC"/>
    <w:rsid w:val="00CD5523"/>
    <w:rsid w:val="00CD6A23"/>
    <w:rsid w:val="00CE196F"/>
    <w:rsid w:val="00CF6689"/>
    <w:rsid w:val="00D05F2E"/>
    <w:rsid w:val="00D0639F"/>
    <w:rsid w:val="00D074C4"/>
    <w:rsid w:val="00D337A2"/>
    <w:rsid w:val="00D36425"/>
    <w:rsid w:val="00D4464C"/>
    <w:rsid w:val="00D56591"/>
    <w:rsid w:val="00D76A18"/>
    <w:rsid w:val="00D875C3"/>
    <w:rsid w:val="00DA378B"/>
    <w:rsid w:val="00DA6D8E"/>
    <w:rsid w:val="00DA7B63"/>
    <w:rsid w:val="00DB0499"/>
    <w:rsid w:val="00DB37E0"/>
    <w:rsid w:val="00DB52F2"/>
    <w:rsid w:val="00DC0C9D"/>
    <w:rsid w:val="00DF034B"/>
    <w:rsid w:val="00DF20EB"/>
    <w:rsid w:val="00E009E4"/>
    <w:rsid w:val="00E050B7"/>
    <w:rsid w:val="00E05165"/>
    <w:rsid w:val="00E05AEA"/>
    <w:rsid w:val="00E204B1"/>
    <w:rsid w:val="00E50FFA"/>
    <w:rsid w:val="00E52674"/>
    <w:rsid w:val="00E61CAA"/>
    <w:rsid w:val="00E71040"/>
    <w:rsid w:val="00E90C09"/>
    <w:rsid w:val="00E948A3"/>
    <w:rsid w:val="00EA4BC6"/>
    <w:rsid w:val="00EC27FB"/>
    <w:rsid w:val="00EC5779"/>
    <w:rsid w:val="00ED523C"/>
    <w:rsid w:val="00EE7D61"/>
    <w:rsid w:val="00F05FC0"/>
    <w:rsid w:val="00F06080"/>
    <w:rsid w:val="00F072F8"/>
    <w:rsid w:val="00F25B9E"/>
    <w:rsid w:val="00F4172C"/>
    <w:rsid w:val="00F52028"/>
    <w:rsid w:val="00FA3A44"/>
    <w:rsid w:val="00FB4DAF"/>
    <w:rsid w:val="00FC5142"/>
    <w:rsid w:val="00FD093C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A931C"/>
  <w15:docId w15:val="{86907484-322F-284E-AAC9-8C8F04D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59"/>
  </w:style>
  <w:style w:type="paragraph" w:styleId="Stopka">
    <w:name w:val="footer"/>
    <w:basedOn w:val="Normalny"/>
    <w:link w:val="Stopka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59"/>
  </w:style>
  <w:style w:type="paragraph" w:styleId="Tytu">
    <w:name w:val="Title"/>
    <w:basedOn w:val="Normalny"/>
    <w:next w:val="Normalny"/>
    <w:link w:val="TytuZnak"/>
    <w:uiPriority w:val="10"/>
    <w:qFormat/>
    <w:rsid w:val="006939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3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69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8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495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5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5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tyna.kempinska@triplepr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eta.galka@triplepr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3059-F19C-42FE-B185-08D92239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shopper marketing sp. z o.o. Global shopper marketing sp. z o.o.</dc:creator>
  <cp:lastModifiedBy>triple pr</cp:lastModifiedBy>
  <cp:revision>2</cp:revision>
  <cp:lastPrinted>2019-04-03T13:18:00Z</cp:lastPrinted>
  <dcterms:created xsi:type="dcterms:W3CDTF">2019-06-24T12:16:00Z</dcterms:created>
  <dcterms:modified xsi:type="dcterms:W3CDTF">2019-06-24T12:16:00Z</dcterms:modified>
</cp:coreProperties>
</file>