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5576" w:rsidRPr="00D75576" w:rsidRDefault="00D75576" w:rsidP="00D75576">
      <w:pPr>
        <w:pStyle w:val="Bezodstpw"/>
        <w:spacing w:line="276" w:lineRule="auto"/>
      </w:pPr>
      <w:bookmarkStart w:id="0" w:name="_GoBack"/>
      <w:bookmarkEnd w:id="0"/>
      <w:r w:rsidRPr="00D75576">
        <w:t>Informacja prasowa</w:t>
      </w:r>
    </w:p>
    <w:p w:rsidR="00D75576" w:rsidRPr="00D75576" w:rsidRDefault="00D75576" w:rsidP="00D75576">
      <w:pPr>
        <w:pStyle w:val="Bezodstpw"/>
        <w:spacing w:line="276" w:lineRule="auto"/>
        <w:jc w:val="right"/>
      </w:pPr>
      <w:r w:rsidRPr="00D75576">
        <w:t xml:space="preserve">Warszawa, </w:t>
      </w:r>
      <w:r w:rsidR="002E037E">
        <w:t>27 czerwca</w:t>
      </w:r>
      <w:r w:rsidR="0070177B">
        <w:t xml:space="preserve"> </w:t>
      </w:r>
      <w:r w:rsidRPr="00D75576">
        <w:t>2018</w:t>
      </w:r>
    </w:p>
    <w:p w:rsidR="00D75576" w:rsidRDefault="00D75576" w:rsidP="002E037E">
      <w:pPr>
        <w:pStyle w:val="Bezodstpw"/>
        <w:spacing w:line="276" w:lineRule="auto"/>
        <w:jc w:val="center"/>
        <w:rPr>
          <w:b/>
        </w:rPr>
      </w:pPr>
    </w:p>
    <w:p w:rsidR="002E037E" w:rsidRDefault="002E037E" w:rsidP="008C1212">
      <w:pPr>
        <w:pStyle w:val="Bezodstpw"/>
        <w:spacing w:line="276" w:lineRule="auto"/>
        <w:jc w:val="center"/>
        <w:rPr>
          <w:b/>
        </w:rPr>
      </w:pPr>
      <w:r>
        <w:rPr>
          <w:b/>
        </w:rPr>
        <w:t>Monnari powiększa swoją powierzchnię w Galerii Łomianki</w:t>
      </w:r>
    </w:p>
    <w:p w:rsidR="002E037E" w:rsidRDefault="002E037E" w:rsidP="008C1212">
      <w:pPr>
        <w:pStyle w:val="Bezodstpw"/>
        <w:spacing w:line="276" w:lineRule="auto"/>
        <w:jc w:val="center"/>
        <w:rPr>
          <w:b/>
        </w:rPr>
      </w:pPr>
    </w:p>
    <w:p w:rsidR="002E037E" w:rsidRDefault="002E037E" w:rsidP="005C16CD">
      <w:pPr>
        <w:pStyle w:val="Bezodstpw"/>
        <w:spacing w:line="276" w:lineRule="auto"/>
        <w:jc w:val="both"/>
        <w:rPr>
          <w:b/>
        </w:rPr>
      </w:pPr>
      <w:r w:rsidRPr="00D8744D">
        <w:rPr>
          <w:b/>
        </w:rPr>
        <w:t>Galeria Łomianki</w:t>
      </w:r>
      <w:r>
        <w:rPr>
          <w:b/>
        </w:rPr>
        <w:t xml:space="preserve"> nieustannie poszerza ofertę handlową i dostosowuje ją do potrzeb Klientów.</w:t>
      </w:r>
      <w:r w:rsidR="005C16CD">
        <w:rPr>
          <w:b/>
        </w:rPr>
        <w:t xml:space="preserve"> Wieloletnią współ</w:t>
      </w:r>
      <w:r>
        <w:rPr>
          <w:b/>
        </w:rPr>
        <w:t>pracę</w:t>
      </w:r>
      <w:r w:rsidR="005C16CD">
        <w:rPr>
          <w:b/>
        </w:rPr>
        <w:t xml:space="preserve"> z obiektem doceniła marka Monnari, która </w:t>
      </w:r>
      <w:r w:rsidR="005D1D2B">
        <w:rPr>
          <w:b/>
        </w:rPr>
        <w:t xml:space="preserve">ponad dwukrotnie </w:t>
      </w:r>
      <w:r w:rsidR="005C16CD">
        <w:rPr>
          <w:b/>
        </w:rPr>
        <w:t>zwiększyła powierzchnię swojego salonu w Łomiankach oraz poszerzyła ją o kon</w:t>
      </w:r>
      <w:r w:rsidR="00115324">
        <w:rPr>
          <w:b/>
        </w:rPr>
        <w:t>cept Bag &amp; S</w:t>
      </w:r>
      <w:r w:rsidR="005C16CD">
        <w:rPr>
          <w:b/>
        </w:rPr>
        <w:t xml:space="preserve">hoes. </w:t>
      </w:r>
    </w:p>
    <w:p w:rsidR="005C16CD" w:rsidRDefault="005C16CD" w:rsidP="005C16CD">
      <w:pPr>
        <w:pStyle w:val="Bezodstpw"/>
        <w:spacing w:line="276" w:lineRule="auto"/>
        <w:jc w:val="both"/>
        <w:rPr>
          <w:b/>
        </w:rPr>
      </w:pPr>
    </w:p>
    <w:p w:rsidR="00115324" w:rsidRDefault="005C16CD" w:rsidP="002E037E">
      <w:pPr>
        <w:pStyle w:val="Bezodstpw"/>
        <w:spacing w:line="276" w:lineRule="auto"/>
        <w:jc w:val="both"/>
      </w:pPr>
      <w:r w:rsidRPr="005D1D2B">
        <w:t xml:space="preserve">Monnari to polska marka odzieżowa z 20-letnią tradycją, stworzona dla kobiet, które cenią sobie elegancję oraz ponadczasowe, kobiece kroje. </w:t>
      </w:r>
      <w:r w:rsidR="00115324">
        <w:t xml:space="preserve">W </w:t>
      </w:r>
      <w:r w:rsidRPr="005D1D2B">
        <w:t>Galerii Łomianki</w:t>
      </w:r>
      <w:r w:rsidR="00115324">
        <w:t xml:space="preserve"> obecna jest</w:t>
      </w:r>
      <w:r w:rsidRPr="005D1D2B">
        <w:t xml:space="preserve"> od końca 2013 roku. Powierzchnia dotychczasowego salonu </w:t>
      </w:r>
      <w:r w:rsidR="005D1D2B">
        <w:t>wynosiła 139 mkw. i została zwiększona ponad dwukrotnie - do 291 mkw.</w:t>
      </w:r>
      <w:r w:rsidR="00115324">
        <w:t xml:space="preserve"> Monnari wprowadza również do Łomianek koncept Bag &amp; Shoes. </w:t>
      </w:r>
    </w:p>
    <w:p w:rsidR="00115324" w:rsidRDefault="00115324" w:rsidP="002E037E">
      <w:pPr>
        <w:pStyle w:val="Bezodstpw"/>
        <w:spacing w:line="276" w:lineRule="auto"/>
        <w:jc w:val="both"/>
      </w:pPr>
    </w:p>
    <w:p w:rsidR="00115324" w:rsidRDefault="00115324" w:rsidP="002E037E">
      <w:pPr>
        <w:pStyle w:val="Bezodstpw"/>
        <w:spacing w:line="276" w:lineRule="auto"/>
        <w:jc w:val="both"/>
      </w:pPr>
      <w:r>
        <w:rPr>
          <w:noProof/>
          <w:lang w:eastAsia="pl-PL"/>
        </w:rPr>
        <w:drawing>
          <wp:inline distT="0" distB="0" distL="0" distR="0" wp14:anchorId="725CA08F" wp14:editId="49576BB3">
            <wp:extent cx="5760720" cy="2775631"/>
            <wp:effectExtent l="0" t="0" r="0" b="571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75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5324" w:rsidRDefault="00115324" w:rsidP="002E037E">
      <w:pPr>
        <w:pStyle w:val="Bezodstpw"/>
        <w:spacing w:line="276" w:lineRule="auto"/>
        <w:jc w:val="both"/>
      </w:pPr>
    </w:p>
    <w:p w:rsidR="002E037E" w:rsidRDefault="002E037E" w:rsidP="00115324">
      <w:pPr>
        <w:pStyle w:val="Bezodstpw"/>
        <w:spacing w:line="276" w:lineRule="auto"/>
        <w:jc w:val="both"/>
        <w:rPr>
          <w:b/>
        </w:rPr>
      </w:pPr>
      <w:r w:rsidRPr="00115324">
        <w:t xml:space="preserve">Na kolekcje </w:t>
      </w:r>
      <w:r w:rsidR="00115324" w:rsidRPr="00115324">
        <w:t xml:space="preserve">Monnari </w:t>
      </w:r>
      <w:r w:rsidRPr="00115324">
        <w:t>składają się autorskie projekty w limitowanych seriach, opracowywane przez zespół doświadczonych projektantów. Każda konstrukcja powstaje z myślą o figurach polskich kobiet, dlatego też w salonach Monnari pełne stylizacje stworzą Panie noszące rozmiary 36 - 46 jak i Plus Size (do 52). Szczególna uwaga poświęcana jest wykończeniom i detalom, które klientki Monnari cenią od lat. </w:t>
      </w:r>
      <w:r w:rsidR="00115324" w:rsidRPr="00115324">
        <w:t>Szeroki asortyment ubrań, dodatków oraz modeli z linii Bags &amp; Shoes dostępny jest w 164 salonach w całej Polsce oraz w sklepie internetowym.</w:t>
      </w:r>
    </w:p>
    <w:p w:rsidR="008C1212" w:rsidRPr="000B3437" w:rsidRDefault="008C1212" w:rsidP="008A0D7B">
      <w:pPr>
        <w:pStyle w:val="NormalnyWeb"/>
        <w:shd w:val="clear" w:color="auto" w:fill="FFFFFF"/>
        <w:spacing w:after="0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0B3437">
        <w:rPr>
          <w:rStyle w:val="Pogrubienie"/>
          <w:rFonts w:asciiTheme="minorHAnsi" w:hAnsiTheme="minorHAnsi"/>
          <w:sz w:val="18"/>
        </w:rPr>
        <w:t>Galeria Łomianki</w:t>
      </w:r>
      <w:r w:rsidRPr="000B3437">
        <w:rPr>
          <w:rFonts w:asciiTheme="minorHAnsi" w:hAnsiTheme="minorHAnsi"/>
          <w:sz w:val="18"/>
        </w:rPr>
        <w:t> znajduje się tuż przy Kampinoskim Parku Narodowym. Można tu znaleźć kilkadziesiąt modowych butików popularnych, cen</w:t>
      </w:r>
      <w:r w:rsidR="00D75576" w:rsidRPr="000B3437">
        <w:rPr>
          <w:rFonts w:asciiTheme="minorHAnsi" w:hAnsiTheme="minorHAnsi"/>
          <w:sz w:val="18"/>
        </w:rPr>
        <w:t>ionych marek, punkty usługowe i</w:t>
      </w:r>
      <w:r w:rsidRPr="000B3437">
        <w:rPr>
          <w:rFonts w:asciiTheme="minorHAnsi" w:hAnsiTheme="minorHAnsi"/>
          <w:sz w:val="18"/>
        </w:rPr>
        <w:t xml:space="preserve"> hipermarket Auchan. To nie tylko doskonałe miejsce na kameralne zakupy blisko natury, ale także przestrzeń do odpoczynku, pracy i bezpiecznej rodzinnej zabawy. </w:t>
      </w:r>
      <w:r w:rsidRPr="000B3437">
        <w:rPr>
          <w:rStyle w:val="Pogrubienie"/>
          <w:rFonts w:asciiTheme="minorHAnsi" w:hAnsiTheme="minorHAnsi"/>
          <w:b w:val="0"/>
          <w:sz w:val="18"/>
        </w:rPr>
        <w:t>Galeria Łomianki</w:t>
      </w:r>
      <w:r w:rsidRPr="000B3437">
        <w:rPr>
          <w:rFonts w:asciiTheme="minorHAnsi" w:hAnsiTheme="minorHAnsi"/>
          <w:sz w:val="18"/>
        </w:rPr>
        <w:t xml:space="preserve"> tętni lokalnym życiem, zapewniając wszystkim odwiedzającym niezliczone atrakcje – wydarzenia rozrywkowe, kulturalne, kulinarne, hobbystyczne czy edukacyjne.</w:t>
      </w:r>
    </w:p>
    <w:p w:rsidR="00B969F2" w:rsidRPr="000B3437" w:rsidRDefault="008C1212" w:rsidP="00B969F2">
      <w:pPr>
        <w:pStyle w:val="NormalnyWeb"/>
        <w:shd w:val="clear" w:color="auto" w:fill="FFFFFF"/>
        <w:jc w:val="both"/>
        <w:rPr>
          <w:rFonts w:asciiTheme="minorHAnsi" w:hAnsiTheme="minorHAnsi"/>
          <w:sz w:val="18"/>
          <w:szCs w:val="22"/>
        </w:rPr>
      </w:pPr>
      <w:r w:rsidRPr="000B3437">
        <w:rPr>
          <w:rFonts w:asciiTheme="minorHAnsi" w:hAnsiTheme="minorHAnsi"/>
          <w:b/>
          <w:sz w:val="18"/>
          <w:szCs w:val="22"/>
        </w:rPr>
        <w:lastRenderedPageBreak/>
        <w:t>Galeria Łomianki</w:t>
      </w:r>
      <w:r w:rsidRPr="000B3437">
        <w:rPr>
          <w:rFonts w:asciiTheme="minorHAnsi" w:hAnsiTheme="minorHAnsi"/>
          <w:sz w:val="18"/>
          <w:szCs w:val="22"/>
        </w:rPr>
        <w:t xml:space="preserve"> mieści się przy ul. Brukowej 25 w podwarszawskich Łomiankach i jest czynna od poniedziałku do soboty w godzinach 9:00 - 21:00, natomiast w niedziele od 9:30 do 20.00.</w:t>
      </w:r>
    </w:p>
    <w:p w:rsidR="00D75576" w:rsidRPr="000B3437" w:rsidRDefault="00D75576" w:rsidP="00D75576">
      <w:pPr>
        <w:pStyle w:val="Bezodstpw"/>
        <w:rPr>
          <w:sz w:val="18"/>
          <w:szCs w:val="18"/>
        </w:rPr>
      </w:pPr>
      <w:r w:rsidRPr="000B3437">
        <w:rPr>
          <w:sz w:val="18"/>
          <w:szCs w:val="18"/>
        </w:rPr>
        <w:t>Kontakt dla mediów:</w:t>
      </w:r>
    </w:p>
    <w:p w:rsidR="00D75576" w:rsidRPr="000B3437" w:rsidRDefault="00D75576" w:rsidP="00D75576">
      <w:pPr>
        <w:pStyle w:val="Bezodstpw"/>
        <w:rPr>
          <w:b/>
          <w:bCs/>
          <w:noProof/>
          <w:sz w:val="18"/>
          <w:szCs w:val="18"/>
          <w:lang w:eastAsia="pl-PL"/>
        </w:rPr>
      </w:pPr>
    </w:p>
    <w:p w:rsidR="00D75576" w:rsidRPr="000B3437" w:rsidRDefault="00D75576" w:rsidP="00D75576">
      <w:pPr>
        <w:pStyle w:val="Bezodstpw"/>
        <w:rPr>
          <w:rFonts w:eastAsiaTheme="minorEastAsia"/>
          <w:bCs/>
          <w:noProof/>
          <w:sz w:val="18"/>
          <w:szCs w:val="18"/>
        </w:rPr>
      </w:pPr>
      <w:r w:rsidRPr="000B3437">
        <w:rPr>
          <w:b/>
          <w:bCs/>
          <w:noProof/>
          <w:sz w:val="18"/>
          <w:szCs w:val="18"/>
          <w:lang w:eastAsia="pl-PL"/>
        </w:rPr>
        <w:t>Magdalena Dymek</w:t>
      </w:r>
      <w:r w:rsidRPr="000B3437">
        <w:rPr>
          <w:b/>
          <w:bCs/>
          <w:noProof/>
          <w:sz w:val="18"/>
          <w:szCs w:val="18"/>
          <w:lang w:eastAsia="pl-PL"/>
        </w:rPr>
        <w:br/>
      </w:r>
      <w:r w:rsidRPr="000B3437">
        <w:rPr>
          <w:bCs/>
          <w:noProof/>
          <w:sz w:val="18"/>
          <w:szCs w:val="18"/>
          <w:lang w:eastAsia="pl-PL"/>
        </w:rPr>
        <w:t>PR Manager</w:t>
      </w:r>
    </w:p>
    <w:p w:rsidR="00D75576" w:rsidRPr="000B3437" w:rsidRDefault="00D75576" w:rsidP="00D75576">
      <w:pPr>
        <w:pStyle w:val="Bezodstpw"/>
        <w:rPr>
          <w:bCs/>
          <w:noProof/>
          <w:sz w:val="18"/>
          <w:szCs w:val="18"/>
          <w:lang w:val="fr-FR" w:eastAsia="pl-PL"/>
        </w:rPr>
      </w:pPr>
      <w:r w:rsidRPr="000B3437">
        <w:rPr>
          <w:bCs/>
          <w:noProof/>
          <w:sz w:val="18"/>
          <w:szCs w:val="18"/>
          <w:lang w:val="fr-FR" w:eastAsia="pl-PL"/>
        </w:rPr>
        <w:t>Triple PR</w:t>
      </w:r>
    </w:p>
    <w:p w:rsidR="00D75576" w:rsidRPr="000B3437" w:rsidRDefault="00D75576" w:rsidP="00D75576">
      <w:pPr>
        <w:pStyle w:val="Bezodstpw"/>
        <w:rPr>
          <w:noProof/>
          <w:sz w:val="18"/>
          <w:szCs w:val="18"/>
          <w:lang w:val="fr-FR" w:eastAsia="pl-PL"/>
        </w:rPr>
      </w:pPr>
      <w:r w:rsidRPr="000B3437">
        <w:rPr>
          <w:noProof/>
          <w:sz w:val="18"/>
          <w:szCs w:val="18"/>
          <w:lang w:val="fr-FR" w:eastAsia="pl-PL"/>
        </w:rPr>
        <w:t>tel. 22 216 54 20, 601 542 502</w:t>
      </w:r>
    </w:p>
    <w:p w:rsidR="00687C57" w:rsidRPr="000B3437" w:rsidRDefault="00233BE0" w:rsidP="00D75576">
      <w:pPr>
        <w:pStyle w:val="Bezodstpw"/>
        <w:rPr>
          <w:sz w:val="18"/>
          <w:szCs w:val="18"/>
          <w:lang w:val="en-US"/>
        </w:rPr>
      </w:pPr>
      <w:hyperlink r:id="rId8" w:tgtFrame="_blank" w:history="1">
        <w:r w:rsidR="00D75576" w:rsidRPr="000B3437">
          <w:rPr>
            <w:rStyle w:val="Hipercze"/>
            <w:rFonts w:eastAsiaTheme="minorEastAsia"/>
            <w:noProof/>
            <w:color w:val="800080"/>
            <w:sz w:val="18"/>
            <w:szCs w:val="18"/>
            <w:lang w:val="fr-FR" w:eastAsia="pl-PL"/>
          </w:rPr>
          <w:t>magdalena.dymek@triplepr.pl</w:t>
        </w:r>
      </w:hyperlink>
    </w:p>
    <w:sectPr w:rsidR="00687C57" w:rsidRPr="000B3437" w:rsidSect="007C4FBF">
      <w:headerReference w:type="default" r:id="rId9"/>
      <w:pgSz w:w="11906" w:h="16838"/>
      <w:pgMar w:top="1417" w:right="1417" w:bottom="1417" w:left="1417" w:header="56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3BE0" w:rsidRDefault="00233BE0" w:rsidP="007C4FBF">
      <w:pPr>
        <w:spacing w:after="0" w:line="240" w:lineRule="auto"/>
      </w:pPr>
      <w:r>
        <w:separator/>
      </w:r>
    </w:p>
  </w:endnote>
  <w:endnote w:type="continuationSeparator" w:id="0">
    <w:p w:rsidR="00233BE0" w:rsidRDefault="00233BE0" w:rsidP="007C4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3BE0" w:rsidRDefault="00233BE0" w:rsidP="007C4FBF">
      <w:pPr>
        <w:spacing w:after="0" w:line="240" w:lineRule="auto"/>
      </w:pPr>
      <w:r>
        <w:separator/>
      </w:r>
    </w:p>
  </w:footnote>
  <w:footnote w:type="continuationSeparator" w:id="0">
    <w:p w:rsidR="00233BE0" w:rsidRDefault="00233BE0" w:rsidP="007C4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4FBF" w:rsidRDefault="007C4FBF" w:rsidP="007C4FBF">
    <w:pPr>
      <w:pStyle w:val="Nagwek"/>
      <w:jc w:val="right"/>
    </w:pPr>
    <w:r w:rsidRPr="007C4FBF"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-362585</wp:posOffset>
          </wp:positionV>
          <wp:extent cx="5589905" cy="60325"/>
          <wp:effectExtent l="0" t="0" r="0" b="0"/>
          <wp:wrapSquare wrapText="bothSides"/>
          <wp:docPr id="8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89905" cy="60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C4FBF"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1070610</wp:posOffset>
          </wp:positionH>
          <wp:positionV relativeFrom="paragraph">
            <wp:posOffset>-365760</wp:posOffset>
          </wp:positionV>
          <wp:extent cx="5589905" cy="60325"/>
          <wp:effectExtent l="0" t="0" r="0" b="0"/>
          <wp:wrapSquare wrapText="bothSides"/>
          <wp:docPr id="1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89905" cy="60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  <w:r w:rsidRPr="007C4FBF">
      <w:rPr>
        <w:noProof/>
        <w:lang w:eastAsia="pl-PL"/>
      </w:rPr>
      <w:drawing>
        <wp:inline distT="0" distB="0" distL="0" distR="0">
          <wp:extent cx="1024561" cy="1010601"/>
          <wp:effectExtent l="0" t="0" r="4445" b="0"/>
          <wp:docPr id="7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6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4561" cy="10106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C4FBF" w:rsidRPr="007C4FBF" w:rsidRDefault="007C4FBF" w:rsidP="007C4FBF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93372"/>
    <w:multiLevelType w:val="multilevel"/>
    <w:tmpl w:val="C1C66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A0F5BA4"/>
    <w:multiLevelType w:val="multilevel"/>
    <w:tmpl w:val="CAE65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CD654F2"/>
    <w:multiLevelType w:val="multilevel"/>
    <w:tmpl w:val="2F287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7D6534F"/>
    <w:multiLevelType w:val="hybridMultilevel"/>
    <w:tmpl w:val="7D209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8C11A6"/>
    <w:multiLevelType w:val="multilevel"/>
    <w:tmpl w:val="668CA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A83"/>
    <w:rsid w:val="000372AC"/>
    <w:rsid w:val="0005083D"/>
    <w:rsid w:val="00055F03"/>
    <w:rsid w:val="000703BD"/>
    <w:rsid w:val="0007088C"/>
    <w:rsid w:val="00086F4A"/>
    <w:rsid w:val="00094CFB"/>
    <w:rsid w:val="000A0683"/>
    <w:rsid w:val="000B3437"/>
    <w:rsid w:val="000C465A"/>
    <w:rsid w:val="00103D81"/>
    <w:rsid w:val="00110930"/>
    <w:rsid w:val="0011234C"/>
    <w:rsid w:val="001127EB"/>
    <w:rsid w:val="00115324"/>
    <w:rsid w:val="00133865"/>
    <w:rsid w:val="00156E95"/>
    <w:rsid w:val="0016337A"/>
    <w:rsid w:val="00186686"/>
    <w:rsid w:val="00193B57"/>
    <w:rsid w:val="001C08BC"/>
    <w:rsid w:val="001E0634"/>
    <w:rsid w:val="00233BE0"/>
    <w:rsid w:val="0023656C"/>
    <w:rsid w:val="00280FBD"/>
    <w:rsid w:val="0028668F"/>
    <w:rsid w:val="002C3E9B"/>
    <w:rsid w:val="002D16EA"/>
    <w:rsid w:val="002E037E"/>
    <w:rsid w:val="002F5466"/>
    <w:rsid w:val="003019E3"/>
    <w:rsid w:val="00315A79"/>
    <w:rsid w:val="00324267"/>
    <w:rsid w:val="00343A2A"/>
    <w:rsid w:val="00362B27"/>
    <w:rsid w:val="00391905"/>
    <w:rsid w:val="003A7DF0"/>
    <w:rsid w:val="003D5D29"/>
    <w:rsid w:val="003E597A"/>
    <w:rsid w:val="003F208D"/>
    <w:rsid w:val="0041170D"/>
    <w:rsid w:val="00411CFD"/>
    <w:rsid w:val="00423F5E"/>
    <w:rsid w:val="0042780F"/>
    <w:rsid w:val="004516FC"/>
    <w:rsid w:val="00461C63"/>
    <w:rsid w:val="004B0436"/>
    <w:rsid w:val="004B7D09"/>
    <w:rsid w:val="004C4D16"/>
    <w:rsid w:val="004D2E8C"/>
    <w:rsid w:val="004D68F7"/>
    <w:rsid w:val="004E20CB"/>
    <w:rsid w:val="004F7FCA"/>
    <w:rsid w:val="00511623"/>
    <w:rsid w:val="0054693D"/>
    <w:rsid w:val="0057620A"/>
    <w:rsid w:val="005800C4"/>
    <w:rsid w:val="00583A66"/>
    <w:rsid w:val="00587B83"/>
    <w:rsid w:val="005B6EEF"/>
    <w:rsid w:val="005C16CD"/>
    <w:rsid w:val="005D1D2B"/>
    <w:rsid w:val="005E2EB4"/>
    <w:rsid w:val="005E61CD"/>
    <w:rsid w:val="00601DA8"/>
    <w:rsid w:val="00663E3B"/>
    <w:rsid w:val="00687C57"/>
    <w:rsid w:val="006B247D"/>
    <w:rsid w:val="006D0310"/>
    <w:rsid w:val="006D2853"/>
    <w:rsid w:val="006D5AC6"/>
    <w:rsid w:val="0070177B"/>
    <w:rsid w:val="00750613"/>
    <w:rsid w:val="007739E7"/>
    <w:rsid w:val="00786B62"/>
    <w:rsid w:val="007A41FB"/>
    <w:rsid w:val="007B3E0B"/>
    <w:rsid w:val="007C4FBF"/>
    <w:rsid w:val="007E0DAB"/>
    <w:rsid w:val="007E4C69"/>
    <w:rsid w:val="00813ED7"/>
    <w:rsid w:val="00816006"/>
    <w:rsid w:val="00821A49"/>
    <w:rsid w:val="008612E8"/>
    <w:rsid w:val="00877822"/>
    <w:rsid w:val="008A0D7B"/>
    <w:rsid w:val="008A760D"/>
    <w:rsid w:val="008C1212"/>
    <w:rsid w:val="008F1FB9"/>
    <w:rsid w:val="00903CDC"/>
    <w:rsid w:val="00903DB5"/>
    <w:rsid w:val="00912E97"/>
    <w:rsid w:val="00927E76"/>
    <w:rsid w:val="0093552B"/>
    <w:rsid w:val="009500E5"/>
    <w:rsid w:val="00966F8E"/>
    <w:rsid w:val="00985B4A"/>
    <w:rsid w:val="0099578E"/>
    <w:rsid w:val="009A3DB4"/>
    <w:rsid w:val="009F44AB"/>
    <w:rsid w:val="00A03347"/>
    <w:rsid w:val="00A27A4E"/>
    <w:rsid w:val="00A342D3"/>
    <w:rsid w:val="00A4294B"/>
    <w:rsid w:val="00A5436A"/>
    <w:rsid w:val="00A56FE0"/>
    <w:rsid w:val="00A67494"/>
    <w:rsid w:val="00A76CE1"/>
    <w:rsid w:val="00AD2DD1"/>
    <w:rsid w:val="00AE138C"/>
    <w:rsid w:val="00B129D4"/>
    <w:rsid w:val="00B22B23"/>
    <w:rsid w:val="00B969F2"/>
    <w:rsid w:val="00BB01FD"/>
    <w:rsid w:val="00BF6EAD"/>
    <w:rsid w:val="00C07596"/>
    <w:rsid w:val="00C96140"/>
    <w:rsid w:val="00CB519B"/>
    <w:rsid w:val="00CB71AD"/>
    <w:rsid w:val="00D34C87"/>
    <w:rsid w:val="00D54166"/>
    <w:rsid w:val="00D75576"/>
    <w:rsid w:val="00D8744D"/>
    <w:rsid w:val="00DC6E1A"/>
    <w:rsid w:val="00DE3917"/>
    <w:rsid w:val="00E07846"/>
    <w:rsid w:val="00E408E4"/>
    <w:rsid w:val="00E46A5A"/>
    <w:rsid w:val="00E73C3B"/>
    <w:rsid w:val="00E952A4"/>
    <w:rsid w:val="00ED4C70"/>
    <w:rsid w:val="00EE5014"/>
    <w:rsid w:val="00EF4205"/>
    <w:rsid w:val="00F149B0"/>
    <w:rsid w:val="00F23A83"/>
    <w:rsid w:val="00F3469F"/>
    <w:rsid w:val="00F47D03"/>
    <w:rsid w:val="00F81837"/>
    <w:rsid w:val="00FD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905847D-2DEF-49AF-82F5-B89A3EDFA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0703BD"/>
    <w:rPr>
      <w:i/>
      <w:iCs/>
    </w:rPr>
  </w:style>
  <w:style w:type="paragraph" w:styleId="Bezodstpw">
    <w:name w:val="No Spacing"/>
    <w:uiPriority w:val="1"/>
    <w:qFormat/>
    <w:rsid w:val="000703BD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687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87C5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3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34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C4F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4FBF"/>
  </w:style>
  <w:style w:type="paragraph" w:styleId="Stopka">
    <w:name w:val="footer"/>
    <w:basedOn w:val="Normalny"/>
    <w:link w:val="StopkaZnak"/>
    <w:uiPriority w:val="99"/>
    <w:unhideWhenUsed/>
    <w:rsid w:val="007C4F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4FBF"/>
  </w:style>
  <w:style w:type="character" w:styleId="Hipercze">
    <w:name w:val="Hyperlink"/>
    <w:basedOn w:val="Domylnaczcionkaakapitu"/>
    <w:uiPriority w:val="99"/>
    <w:semiHidden/>
    <w:unhideWhenUsed/>
    <w:rsid w:val="00D75576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B24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247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247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24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247D"/>
    <w:rPr>
      <w:b/>
      <w:bCs/>
      <w:sz w:val="20"/>
      <w:szCs w:val="20"/>
    </w:rPr>
  </w:style>
  <w:style w:type="paragraph" w:customStyle="1" w:styleId="Default">
    <w:name w:val="Default"/>
    <w:rsid w:val="001C08BC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612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3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czta.home.pl/mail/write?to=agnieszka.malesza@triplepr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Katarzyna Maszczyńska</cp:lastModifiedBy>
  <cp:revision>2</cp:revision>
  <dcterms:created xsi:type="dcterms:W3CDTF">2019-07-01T11:52:00Z</dcterms:created>
  <dcterms:modified xsi:type="dcterms:W3CDTF">2019-07-01T11:52:00Z</dcterms:modified>
</cp:coreProperties>
</file>