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7F1E" w14:textId="77777777" w:rsidR="00AA2298" w:rsidRDefault="00AA2298" w:rsidP="000C5AAD">
      <w:pPr>
        <w:jc w:val="both"/>
        <w:rPr>
          <w:rFonts w:ascii="Verdana" w:hAnsi="Verdana"/>
        </w:rPr>
      </w:pPr>
    </w:p>
    <w:p w14:paraId="06AB9701" w14:textId="6FB4600C" w:rsidR="00A53611" w:rsidRPr="00A53611" w:rsidRDefault="00535675" w:rsidP="00A53611">
      <w:pPr>
        <w:jc w:val="right"/>
        <w:rPr>
          <w:bCs/>
          <w:sz w:val="20"/>
        </w:rPr>
      </w:pPr>
      <w:r>
        <w:rPr>
          <w:bCs/>
          <w:sz w:val="20"/>
        </w:rPr>
        <w:t xml:space="preserve">Warszawa, </w:t>
      </w:r>
      <w:r w:rsidR="0086753E">
        <w:rPr>
          <w:bCs/>
          <w:sz w:val="20"/>
        </w:rPr>
        <w:t>10</w:t>
      </w:r>
      <w:r w:rsidR="00E31243">
        <w:rPr>
          <w:bCs/>
          <w:sz w:val="20"/>
        </w:rPr>
        <w:t xml:space="preserve"> lipca</w:t>
      </w:r>
      <w:r w:rsidR="00A53611" w:rsidRPr="00A53611">
        <w:rPr>
          <w:bCs/>
          <w:sz w:val="20"/>
        </w:rPr>
        <w:t xml:space="preserve"> 2019</w:t>
      </w:r>
    </w:p>
    <w:p w14:paraId="27689D39" w14:textId="6B646CB7" w:rsidR="00A53611" w:rsidRPr="00A53611" w:rsidRDefault="00A53611" w:rsidP="00A53611">
      <w:pPr>
        <w:rPr>
          <w:bCs/>
          <w:sz w:val="20"/>
        </w:rPr>
      </w:pPr>
      <w:r w:rsidRPr="00A53611">
        <w:rPr>
          <w:bCs/>
          <w:sz w:val="20"/>
        </w:rPr>
        <w:t>Informacja prasowa</w:t>
      </w:r>
    </w:p>
    <w:p w14:paraId="7B073D9F" w14:textId="71226D0A" w:rsidR="007814BC" w:rsidRPr="00CB20A9" w:rsidRDefault="00CB20A9" w:rsidP="00CB20A9">
      <w:pPr>
        <w:jc w:val="center"/>
        <w:rPr>
          <w:rFonts w:asciiTheme="minorHAnsi" w:hAnsiTheme="minorHAnsi" w:cstheme="minorHAnsi"/>
          <w:b/>
        </w:rPr>
      </w:pPr>
      <w:r w:rsidRPr="00CB20A9">
        <w:rPr>
          <w:rFonts w:asciiTheme="minorHAnsi" w:hAnsiTheme="minorHAnsi" w:cstheme="minorHAnsi"/>
          <w:b/>
        </w:rPr>
        <w:t>Rośnie zainteresowanie większymi mieszkaniami. Czy to już trend?</w:t>
      </w:r>
    </w:p>
    <w:p w14:paraId="553B9A30" w14:textId="504261F8" w:rsidR="005618D6" w:rsidRDefault="007814BC" w:rsidP="005618D6">
      <w:pPr>
        <w:jc w:val="both"/>
        <w:rPr>
          <w:rFonts w:asciiTheme="minorHAnsi" w:hAnsiTheme="minorHAnsi" w:cstheme="minorHAnsi"/>
          <w:b/>
        </w:rPr>
      </w:pPr>
      <w:r w:rsidRPr="007814BC">
        <w:rPr>
          <w:rFonts w:asciiTheme="minorHAnsi" w:hAnsiTheme="minorHAnsi" w:cstheme="minorHAnsi"/>
          <w:b/>
        </w:rPr>
        <w:t xml:space="preserve">Serwisy ogłoszeniowe </w:t>
      </w:r>
      <w:r w:rsidR="00CB20A9">
        <w:rPr>
          <w:rFonts w:asciiTheme="minorHAnsi" w:hAnsiTheme="minorHAnsi" w:cstheme="minorHAnsi"/>
          <w:b/>
        </w:rPr>
        <w:t xml:space="preserve">w Polsce </w:t>
      </w:r>
      <w:r w:rsidRPr="007814BC">
        <w:rPr>
          <w:rFonts w:asciiTheme="minorHAnsi" w:hAnsiTheme="minorHAnsi" w:cstheme="minorHAnsi"/>
          <w:b/>
        </w:rPr>
        <w:t>po raz pierwszy od kilku lat notują większe zainteresowanie mieszkaniami wielopokojowymi.</w:t>
      </w:r>
      <w:r>
        <w:rPr>
          <w:rFonts w:asciiTheme="minorHAnsi" w:hAnsiTheme="minorHAnsi" w:cstheme="minorHAnsi"/>
          <w:b/>
        </w:rPr>
        <w:t xml:space="preserve"> Według danych </w:t>
      </w:r>
      <w:r w:rsidRPr="007814BC">
        <w:rPr>
          <w:rFonts w:asciiTheme="minorHAnsi" w:hAnsiTheme="minorHAnsi" w:cstheme="minorHAnsi"/>
          <w:b/>
        </w:rPr>
        <w:t>Domiporta.</w:t>
      </w:r>
      <w:proofErr w:type="gramStart"/>
      <w:r w:rsidRPr="007814BC">
        <w:rPr>
          <w:rFonts w:asciiTheme="minorHAnsi" w:hAnsiTheme="minorHAnsi" w:cstheme="minorHAnsi"/>
          <w:b/>
        </w:rPr>
        <w:t>pl</w:t>
      </w:r>
      <w:proofErr w:type="gramEnd"/>
      <w:r>
        <w:rPr>
          <w:rFonts w:asciiTheme="minorHAnsi" w:hAnsiTheme="minorHAnsi" w:cstheme="minorHAnsi"/>
          <w:b/>
        </w:rPr>
        <w:t xml:space="preserve"> w marcu 2019</w:t>
      </w:r>
      <w:r w:rsidRPr="007814B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oferty sprzedażowe dotyczące lokali 3-pokojowych były oglądane aż o 40% częściej niż w poprzednich miesiącach, a kawalerki zaliczyły spadek </w:t>
      </w:r>
      <w:r w:rsidR="00CB20A9">
        <w:rPr>
          <w:rFonts w:asciiTheme="minorHAnsi" w:hAnsiTheme="minorHAnsi" w:cstheme="minorHAnsi"/>
          <w:b/>
        </w:rPr>
        <w:t>aż o 69%. Jakie</w:t>
      </w:r>
      <w:r>
        <w:rPr>
          <w:rFonts w:asciiTheme="minorHAnsi" w:hAnsiTheme="minorHAnsi" w:cstheme="minorHAnsi"/>
          <w:b/>
        </w:rPr>
        <w:t xml:space="preserve"> mogą być przyczyny tego zjawiska i cz</w:t>
      </w:r>
      <w:r w:rsidR="00CB20A9">
        <w:rPr>
          <w:rFonts w:asciiTheme="minorHAnsi" w:hAnsiTheme="minorHAnsi" w:cstheme="minorHAnsi"/>
          <w:b/>
        </w:rPr>
        <w:t>y może być ono początkiem trend</w:t>
      </w:r>
      <w:r>
        <w:rPr>
          <w:rFonts w:asciiTheme="minorHAnsi" w:hAnsiTheme="minorHAnsi" w:cstheme="minorHAnsi"/>
          <w:b/>
        </w:rPr>
        <w:t>u</w:t>
      </w:r>
      <w:r w:rsidR="00CB20A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rynku</w:t>
      </w:r>
      <w:r w:rsidR="00CB20A9">
        <w:rPr>
          <w:rFonts w:asciiTheme="minorHAnsi" w:hAnsiTheme="minorHAnsi" w:cstheme="minorHAnsi"/>
          <w:b/>
        </w:rPr>
        <w:t xml:space="preserve"> mieszkaniowym? Czy ma ono swoje przełożenie na faktyczną sprzedaż </w:t>
      </w:r>
      <w:r w:rsidR="00FB6602">
        <w:rPr>
          <w:rFonts w:asciiTheme="minorHAnsi" w:hAnsiTheme="minorHAnsi" w:cstheme="minorHAnsi"/>
          <w:b/>
        </w:rPr>
        <w:t>mieszkań? Komentują eksperci</w:t>
      </w:r>
      <w:r w:rsidR="00CB20A9">
        <w:rPr>
          <w:rFonts w:asciiTheme="minorHAnsi" w:hAnsiTheme="minorHAnsi" w:cstheme="minorHAnsi"/>
          <w:b/>
        </w:rPr>
        <w:t xml:space="preserve"> Kompanii Domowej.</w:t>
      </w:r>
    </w:p>
    <w:p w14:paraId="13A7BEAA" w14:textId="77777777" w:rsidR="00886DB5" w:rsidRPr="007814BC" w:rsidRDefault="00886DB5" w:rsidP="00886DB5">
      <w:pPr>
        <w:jc w:val="both"/>
        <w:rPr>
          <w:rFonts w:asciiTheme="minorHAnsi" w:hAnsiTheme="minorHAnsi" w:cstheme="minorHAnsi"/>
          <w:b/>
        </w:rPr>
      </w:pPr>
      <w:r w:rsidRPr="007814BC">
        <w:rPr>
          <w:rFonts w:asciiTheme="minorHAnsi" w:hAnsiTheme="minorHAnsi" w:cstheme="minorHAnsi"/>
          <w:b/>
        </w:rPr>
        <w:t>Większe na start</w:t>
      </w:r>
    </w:p>
    <w:p w14:paraId="6A0D19E8" w14:textId="20376B1E" w:rsidR="00886DB5" w:rsidRPr="00886DB5" w:rsidRDefault="00886DB5" w:rsidP="005618D6">
      <w:pPr>
        <w:jc w:val="both"/>
        <w:rPr>
          <w:rFonts w:asciiTheme="minorHAnsi" w:hAnsiTheme="minorHAnsi" w:cstheme="minorHAnsi"/>
        </w:rPr>
      </w:pPr>
      <w:r w:rsidRPr="00D817FA">
        <w:rPr>
          <w:rFonts w:asciiTheme="minorHAnsi" w:hAnsiTheme="minorHAnsi" w:cstheme="minorHAnsi"/>
          <w:i/>
        </w:rPr>
        <w:t xml:space="preserve">Ciężko wyrokować na podstawie obserwacji </w:t>
      </w:r>
      <w:r w:rsidR="00D817FA">
        <w:rPr>
          <w:rFonts w:asciiTheme="minorHAnsi" w:hAnsiTheme="minorHAnsi" w:cstheme="minorHAnsi"/>
          <w:i/>
        </w:rPr>
        <w:t xml:space="preserve">i danych </w:t>
      </w:r>
      <w:r w:rsidRPr="00D817FA">
        <w:rPr>
          <w:rFonts w:asciiTheme="minorHAnsi" w:hAnsiTheme="minorHAnsi" w:cstheme="minorHAnsi"/>
          <w:i/>
        </w:rPr>
        <w:t xml:space="preserve">z </w:t>
      </w:r>
      <w:r w:rsidR="00D817FA">
        <w:rPr>
          <w:rFonts w:asciiTheme="minorHAnsi" w:hAnsiTheme="minorHAnsi" w:cstheme="minorHAnsi"/>
          <w:i/>
        </w:rPr>
        <w:t xml:space="preserve">tak </w:t>
      </w:r>
      <w:r w:rsidRPr="00D817FA">
        <w:rPr>
          <w:rFonts w:asciiTheme="minorHAnsi" w:hAnsiTheme="minorHAnsi" w:cstheme="minorHAnsi"/>
          <w:i/>
        </w:rPr>
        <w:t xml:space="preserve">krótkiego okresu, jednak </w:t>
      </w:r>
      <w:r w:rsidR="00D817FA" w:rsidRPr="00D817FA">
        <w:rPr>
          <w:rFonts w:asciiTheme="minorHAnsi" w:hAnsiTheme="minorHAnsi" w:cstheme="minorHAnsi"/>
          <w:i/>
        </w:rPr>
        <w:t xml:space="preserve">prowadząc działania sprzedażowe dotyczące naszych inwestycji, </w:t>
      </w:r>
      <w:r w:rsidR="00D817FA">
        <w:rPr>
          <w:rFonts w:asciiTheme="minorHAnsi" w:hAnsiTheme="minorHAnsi" w:cstheme="minorHAnsi"/>
          <w:i/>
        </w:rPr>
        <w:t>zauważamy</w:t>
      </w:r>
      <w:r w:rsidR="00D817FA" w:rsidRPr="00D817FA">
        <w:rPr>
          <w:rFonts w:asciiTheme="minorHAnsi" w:hAnsiTheme="minorHAnsi" w:cstheme="minorHAnsi"/>
          <w:i/>
        </w:rPr>
        <w:t xml:space="preserve"> pewne symptomy zmiany </w:t>
      </w:r>
      <w:r w:rsidR="00D817FA">
        <w:rPr>
          <w:rFonts w:asciiTheme="minorHAnsi" w:hAnsiTheme="minorHAnsi" w:cstheme="minorHAnsi"/>
          <w:i/>
        </w:rPr>
        <w:t>w myśleniu</w:t>
      </w:r>
      <w:r w:rsidR="00D817FA" w:rsidRPr="00D817FA">
        <w:rPr>
          <w:rFonts w:asciiTheme="minorHAnsi" w:hAnsiTheme="minorHAnsi" w:cstheme="minorHAnsi"/>
          <w:i/>
        </w:rPr>
        <w:t xml:space="preserve"> o zakupie nieruchomości</w:t>
      </w:r>
      <w:r w:rsidR="00D817FA">
        <w:rPr>
          <w:rFonts w:asciiTheme="minorHAnsi" w:hAnsiTheme="minorHAnsi" w:cstheme="minorHAnsi"/>
        </w:rPr>
        <w:t xml:space="preserve"> – mówi </w:t>
      </w:r>
      <w:r w:rsidR="00D817FA" w:rsidRPr="005618D6">
        <w:rPr>
          <w:rFonts w:asciiTheme="minorHAnsi" w:hAnsiTheme="minorHAnsi" w:cstheme="minorHAnsi"/>
        </w:rPr>
        <w:t>Aneta Węska</w:t>
      </w:r>
      <w:r w:rsidR="00D817FA">
        <w:rPr>
          <w:rFonts w:asciiTheme="minorHAnsi" w:hAnsiTheme="minorHAnsi" w:cstheme="minorHAnsi"/>
        </w:rPr>
        <w:t xml:space="preserve">, </w:t>
      </w:r>
      <w:r w:rsidR="00D817FA" w:rsidRPr="005618D6">
        <w:rPr>
          <w:rFonts w:asciiTheme="minorHAnsi" w:hAnsiTheme="minorHAnsi" w:cstheme="minorHAnsi"/>
        </w:rPr>
        <w:t>Dyrektor Sprzedaży i Marketingu w Kompanii Domowej.</w:t>
      </w:r>
      <w:r w:rsidR="00D817FA">
        <w:rPr>
          <w:rFonts w:asciiTheme="minorHAnsi" w:hAnsiTheme="minorHAnsi" w:cstheme="minorHAnsi"/>
        </w:rPr>
        <w:t xml:space="preserve"> </w:t>
      </w:r>
      <w:r w:rsidRPr="006F1564">
        <w:rPr>
          <w:rFonts w:asciiTheme="minorHAnsi" w:hAnsiTheme="minorHAnsi" w:cstheme="minorHAnsi"/>
        </w:rPr>
        <w:t>Młodzi ludzie zaczynają myśleć coraz bardziej perspektywicznie</w:t>
      </w:r>
      <w:r>
        <w:rPr>
          <w:rFonts w:asciiTheme="minorHAnsi" w:hAnsiTheme="minorHAnsi" w:cstheme="minorHAnsi"/>
        </w:rPr>
        <w:t>, lecz chcą także żyć wygodnie „tu i teraz”</w:t>
      </w:r>
      <w:r w:rsidRPr="006F156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Wbrew pozorom obie wymienione postawy nie wykluczają się i sprawiają, </w:t>
      </w:r>
      <w:proofErr w:type="gramStart"/>
      <w:r>
        <w:rPr>
          <w:rFonts w:asciiTheme="minorHAnsi" w:hAnsiTheme="minorHAnsi" w:cstheme="minorHAnsi"/>
        </w:rPr>
        <w:t>że</w:t>
      </w:r>
      <w:proofErr w:type="gramEnd"/>
      <w:r>
        <w:rPr>
          <w:rFonts w:asciiTheme="minorHAnsi" w:hAnsiTheme="minorHAnsi" w:cstheme="minorHAnsi"/>
        </w:rPr>
        <w:t xml:space="preserve"> wzrasta popyt na większe metraże. </w:t>
      </w:r>
      <w:r w:rsidRPr="00A83EF6">
        <w:rPr>
          <w:rFonts w:asciiTheme="minorHAnsi" w:hAnsiTheme="minorHAnsi" w:cstheme="minorHAnsi"/>
        </w:rPr>
        <w:t>Rosnąca zdolność kredytowa sprawia, że już przy zakupie pierwszego mieszkania rozważają rezygnację z kawalerki i zwiększenie liczby pokoi z myślą o rodzinie, która może pojawić się w ciągu kilku najbliższych lat.</w:t>
      </w:r>
      <w:r w:rsidRPr="005618D6">
        <w:rPr>
          <w:rFonts w:asciiTheme="minorHAnsi" w:hAnsiTheme="minorHAnsi" w:cstheme="minorHAnsi"/>
          <w:i/>
        </w:rPr>
        <w:t xml:space="preserve"> Rosnące zarobki sprawiają</w:t>
      </w:r>
      <w:r w:rsidR="00FB6602">
        <w:rPr>
          <w:rFonts w:asciiTheme="minorHAnsi" w:hAnsiTheme="minorHAnsi" w:cstheme="minorHAnsi"/>
          <w:i/>
        </w:rPr>
        <w:t xml:space="preserve"> też</w:t>
      </w:r>
      <w:r w:rsidRPr="005618D6">
        <w:rPr>
          <w:rFonts w:asciiTheme="minorHAnsi" w:hAnsiTheme="minorHAnsi" w:cstheme="minorHAnsi"/>
          <w:i/>
        </w:rPr>
        <w:t>, że coraz mniej przerażają nas długie zobowiązania finansowe. Wolimy spłacać kredyt nieco dłużej, ale mieszkać bardziej komfortowo dziś i w najbliższych latac</w:t>
      </w:r>
      <w:r w:rsidR="00580368">
        <w:rPr>
          <w:rFonts w:asciiTheme="minorHAnsi" w:hAnsiTheme="minorHAnsi" w:cstheme="minorHAnsi"/>
          <w:i/>
        </w:rPr>
        <w:t xml:space="preserve">h. Pewną tendencję zauważyliśmy już podczas sprzedaży mieszkań w naszej rodzinnej inwestycji Kompas Targówek, w której zaplanowane zostały mieszkania od </w:t>
      </w:r>
      <w:r w:rsidR="0086753E">
        <w:rPr>
          <w:rFonts w:asciiTheme="minorHAnsi" w:hAnsiTheme="minorHAnsi" w:cstheme="minorHAnsi"/>
          <w:i/>
        </w:rPr>
        <w:t>50 do 80</w:t>
      </w:r>
      <w:r w:rsidR="00580368">
        <w:rPr>
          <w:rFonts w:asciiTheme="minorHAnsi" w:hAnsiTheme="minorHAnsi" w:cstheme="minorHAnsi"/>
          <w:i/>
        </w:rPr>
        <w:t xml:space="preserve"> mkw. Wszystkie zostały sprzedane jeszcze przed ukończeniem budowy</w:t>
      </w:r>
      <w:r>
        <w:rPr>
          <w:rFonts w:asciiTheme="minorHAnsi" w:hAnsiTheme="minorHAnsi" w:cstheme="minorHAnsi"/>
          <w:i/>
        </w:rPr>
        <w:t xml:space="preserve">- </w:t>
      </w:r>
      <w:r w:rsidR="00A83EF6">
        <w:rPr>
          <w:rFonts w:asciiTheme="minorHAnsi" w:hAnsiTheme="minorHAnsi" w:cstheme="minorHAnsi"/>
        </w:rPr>
        <w:t>dodaje</w:t>
      </w:r>
      <w:r w:rsidRPr="00886DB5">
        <w:rPr>
          <w:rFonts w:asciiTheme="minorHAnsi" w:hAnsiTheme="minorHAnsi" w:cstheme="minorHAnsi"/>
        </w:rPr>
        <w:t xml:space="preserve"> ekspertka Kompanii Domowej.</w:t>
      </w:r>
      <w:bookmarkStart w:id="0" w:name="_GoBack"/>
      <w:bookmarkEnd w:id="0"/>
    </w:p>
    <w:p w14:paraId="7A79FA8C" w14:textId="749FE3FD" w:rsidR="00886DB5" w:rsidRDefault="00FB6602" w:rsidP="005618D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Złoty środek</w:t>
      </w:r>
    </w:p>
    <w:p w14:paraId="63BAE502" w14:textId="14CD06C5" w:rsidR="00D817FA" w:rsidRPr="00886DB5" w:rsidRDefault="00832A73" w:rsidP="005618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danych Eurostatu wynika, że 40% ponad Polaków mieszka w zbyt małych mieszkaniach – zajmujemy 5. </w:t>
      </w:r>
      <w:proofErr w:type="gramStart"/>
      <w:r>
        <w:rPr>
          <w:rFonts w:asciiTheme="minorHAnsi" w:hAnsiTheme="minorHAnsi" w:cstheme="minorHAnsi"/>
        </w:rPr>
        <w:t>miejsce</w:t>
      </w:r>
      <w:proofErr w:type="gramEnd"/>
      <w:r>
        <w:rPr>
          <w:rFonts w:asciiTheme="minorHAnsi" w:hAnsiTheme="minorHAnsi" w:cstheme="minorHAnsi"/>
        </w:rPr>
        <w:t xml:space="preserve"> w europejskim rankingu przeludnienia. Dane te mogą sugerować, że kupujemy metraże niewystarczające dla naszych potrzeb - prawdopodobnie ze względu na wysokie ceny nieruchomości. Czy możliwe, więc, by trend ten się odwrócił?</w:t>
      </w:r>
      <w:r w:rsidR="0016134A">
        <w:rPr>
          <w:rFonts w:asciiTheme="minorHAnsi" w:hAnsiTheme="minorHAnsi" w:cstheme="minorHAnsi"/>
        </w:rPr>
        <w:t xml:space="preserve"> Jest na to szansa</w:t>
      </w:r>
      <w:r>
        <w:rPr>
          <w:rFonts w:asciiTheme="minorHAnsi" w:hAnsiTheme="minorHAnsi" w:cstheme="minorHAnsi"/>
        </w:rPr>
        <w:t xml:space="preserve"> Z naszych obserwacji wynika, że </w:t>
      </w:r>
      <w:r w:rsidRPr="00832A73">
        <w:rPr>
          <w:rFonts w:asciiTheme="minorHAnsi" w:hAnsiTheme="minorHAnsi" w:cstheme="minorHAnsi"/>
          <w:i/>
        </w:rPr>
        <w:t>Polacy kupują mieszkania mądrzej.</w:t>
      </w:r>
      <w:r>
        <w:rPr>
          <w:rFonts w:asciiTheme="minorHAnsi" w:hAnsiTheme="minorHAnsi" w:cstheme="minorHAnsi"/>
          <w:i/>
        </w:rPr>
        <w:t xml:space="preserve"> Nie traktują zero-jedynkowo kwestii lokalizacji, metrażu i ceny, tylko szukają tzw. „złotego środka”. </w:t>
      </w:r>
      <w:r w:rsidR="0016134A" w:rsidRPr="0016134A">
        <w:rPr>
          <w:rFonts w:asciiTheme="minorHAnsi" w:hAnsiTheme="minorHAnsi" w:cstheme="minorHAnsi"/>
          <w:i/>
        </w:rPr>
        <w:t xml:space="preserve">Przykładem może być warszawski Tarchomin. Ceny mieszkań w okolicy stacji metra Młociny oscylują wokół  12.000 </w:t>
      </w:r>
      <w:proofErr w:type="gramStart"/>
      <w:r w:rsidR="0016134A" w:rsidRPr="0016134A">
        <w:rPr>
          <w:rFonts w:asciiTheme="minorHAnsi" w:hAnsiTheme="minorHAnsi" w:cstheme="minorHAnsi"/>
          <w:i/>
        </w:rPr>
        <w:t>za</w:t>
      </w:r>
      <w:proofErr w:type="gramEnd"/>
      <w:r w:rsidR="0016134A" w:rsidRPr="0016134A">
        <w:rPr>
          <w:rFonts w:asciiTheme="minorHAnsi" w:hAnsiTheme="minorHAnsi" w:cstheme="minorHAnsi"/>
          <w:i/>
        </w:rPr>
        <w:t xml:space="preserve"> mkw. Lokal w naszej inwestycji Biały Dom po drugiej stronie Wisły kosztuje około 30% mniej. Do stacji metra mamy wprawdzie 7-8 minut tramwajem, ale </w:t>
      </w:r>
      <w:r w:rsidR="00E006C8">
        <w:rPr>
          <w:rFonts w:asciiTheme="minorHAnsi" w:hAnsiTheme="minorHAnsi" w:cstheme="minorHAnsi"/>
          <w:i/>
        </w:rPr>
        <w:t xml:space="preserve">w </w:t>
      </w:r>
      <w:proofErr w:type="spellStart"/>
      <w:r w:rsidR="00E006C8">
        <w:rPr>
          <w:rFonts w:asciiTheme="minorHAnsi" w:hAnsiTheme="minorHAnsi" w:cstheme="minorHAnsi"/>
          <w:i/>
        </w:rPr>
        <w:t>w</w:t>
      </w:r>
      <w:proofErr w:type="spellEnd"/>
      <w:r w:rsidR="00E006C8">
        <w:rPr>
          <w:rFonts w:asciiTheme="minorHAnsi" w:hAnsiTheme="minorHAnsi" w:cstheme="minorHAnsi"/>
          <w:i/>
        </w:rPr>
        <w:t xml:space="preserve"> tej samej cenie możemy uzysk</w:t>
      </w:r>
      <w:r w:rsidR="00D31A14">
        <w:rPr>
          <w:rFonts w:asciiTheme="minorHAnsi" w:hAnsiTheme="minorHAnsi" w:cstheme="minorHAnsi"/>
          <w:i/>
        </w:rPr>
        <w:t xml:space="preserve">ać bardziej przestronne pomieszczenia lub dodatkowy pokój </w:t>
      </w:r>
      <w:r w:rsidR="00886DB5" w:rsidRPr="005618D6">
        <w:rPr>
          <w:rFonts w:asciiTheme="minorHAnsi" w:hAnsiTheme="minorHAnsi" w:cstheme="minorHAnsi"/>
        </w:rPr>
        <w:t>– mówi Aneta Węska</w:t>
      </w:r>
      <w:r w:rsidR="0016134A">
        <w:rPr>
          <w:rFonts w:asciiTheme="minorHAnsi" w:hAnsiTheme="minorHAnsi" w:cstheme="minorHAnsi"/>
        </w:rPr>
        <w:t>.</w:t>
      </w:r>
    </w:p>
    <w:p w14:paraId="1D98CA7A" w14:textId="6974F7EC" w:rsidR="007814BC" w:rsidRPr="007814BC" w:rsidRDefault="007814BC" w:rsidP="005618D6">
      <w:pPr>
        <w:jc w:val="both"/>
        <w:rPr>
          <w:rFonts w:asciiTheme="minorHAnsi" w:hAnsiTheme="minorHAnsi" w:cstheme="minorHAnsi"/>
          <w:b/>
        </w:rPr>
      </w:pPr>
      <w:r w:rsidRPr="007814BC">
        <w:rPr>
          <w:rFonts w:asciiTheme="minorHAnsi" w:hAnsiTheme="minorHAnsi" w:cstheme="minorHAnsi"/>
          <w:b/>
        </w:rPr>
        <w:lastRenderedPageBreak/>
        <w:t>Większe pod inwestycję</w:t>
      </w:r>
    </w:p>
    <w:p w14:paraId="7FF0AF2B" w14:textId="18896F36" w:rsidR="00E31243" w:rsidRDefault="00A86066" w:rsidP="00737527">
      <w:pPr>
        <w:jc w:val="both"/>
        <w:rPr>
          <w:rStyle w:val="Pogrubienie"/>
          <w:color w:val="212B35"/>
          <w:sz w:val="18"/>
          <w:szCs w:val="21"/>
          <w:shd w:val="clear" w:color="auto" w:fill="FFFFFF"/>
        </w:rPr>
      </w:pPr>
      <w:r>
        <w:rPr>
          <w:rFonts w:asciiTheme="minorHAnsi" w:hAnsiTheme="minorHAnsi" w:cstheme="minorHAnsi"/>
        </w:rPr>
        <w:t>Kto jeszcze kupuje większe mieszkania? Coraz częściej… inwestorzy. Mimo, że nieruchomość pod inwestycję, kojarzy się raczej z kawalerką w centrum miasta, dostrzec można jeszcze jeden kiełkujący trend -z</w:t>
      </w:r>
      <w:r w:rsidR="009C55F8" w:rsidRPr="00A86066">
        <w:rPr>
          <w:rFonts w:asciiTheme="minorHAnsi" w:hAnsiTheme="minorHAnsi" w:cstheme="minorHAnsi"/>
        </w:rPr>
        <w:t>akup większego mieszkania</w:t>
      </w:r>
      <w:r>
        <w:rPr>
          <w:rFonts w:asciiTheme="minorHAnsi" w:hAnsiTheme="minorHAnsi" w:cstheme="minorHAnsi"/>
        </w:rPr>
        <w:t xml:space="preserve"> </w:t>
      </w:r>
      <w:r w:rsidR="009C55F8" w:rsidRPr="00A86066">
        <w:rPr>
          <w:rFonts w:asciiTheme="minorHAnsi" w:hAnsiTheme="minorHAnsi" w:cstheme="minorHAnsi"/>
        </w:rPr>
        <w:t>w mniej popularnej lokalizacji na wynajem dla kilku osób</w:t>
      </w:r>
      <w:r w:rsidR="006F1564">
        <w:rPr>
          <w:rFonts w:asciiTheme="minorHAnsi" w:hAnsiTheme="minorHAnsi" w:cstheme="minorHAnsi"/>
        </w:rPr>
        <w:t xml:space="preserve"> lub firm – na potrzeby biurowe</w:t>
      </w:r>
      <w:r w:rsidR="009C55F8" w:rsidRPr="00A8606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Wybór </w:t>
      </w:r>
      <w:r w:rsidR="006F1564">
        <w:rPr>
          <w:rFonts w:asciiTheme="minorHAnsi" w:hAnsiTheme="minorHAnsi" w:cstheme="minorHAnsi"/>
        </w:rPr>
        <w:t>dobrze skomunikowanych budynków</w:t>
      </w:r>
      <w:r>
        <w:rPr>
          <w:rFonts w:asciiTheme="minorHAnsi" w:hAnsiTheme="minorHAnsi" w:cstheme="minorHAnsi"/>
        </w:rPr>
        <w:t xml:space="preserve"> oddalonych od centrum </w:t>
      </w:r>
      <w:r w:rsidR="006F1564">
        <w:rPr>
          <w:rFonts w:asciiTheme="minorHAnsi" w:hAnsiTheme="minorHAnsi" w:cstheme="minorHAnsi"/>
        </w:rPr>
        <w:t>pozwala na obniżenie kosztów inwestycji, a c</w:t>
      </w:r>
      <w:r w:rsidR="009C55F8" w:rsidRPr="00A86066">
        <w:rPr>
          <w:rFonts w:asciiTheme="minorHAnsi" w:hAnsiTheme="minorHAnsi" w:cstheme="minorHAnsi"/>
        </w:rPr>
        <w:t>ena m</w:t>
      </w:r>
      <w:r w:rsidR="007814BC">
        <w:rPr>
          <w:rFonts w:asciiTheme="minorHAnsi" w:hAnsiTheme="minorHAnsi" w:cstheme="minorHAnsi"/>
        </w:rPr>
        <w:t>kw.</w:t>
      </w:r>
      <w:r w:rsidR="009C55F8" w:rsidRPr="00A86066">
        <w:rPr>
          <w:rFonts w:asciiTheme="minorHAnsi" w:hAnsiTheme="minorHAnsi" w:cstheme="minorHAnsi"/>
        </w:rPr>
        <w:t xml:space="preserve"> w dużych mieszkaniach jest też przeważnie niższa niż w kawalerkach</w:t>
      </w:r>
      <w:r w:rsidR="006F1564">
        <w:rPr>
          <w:rFonts w:asciiTheme="minorHAnsi" w:hAnsiTheme="minorHAnsi" w:cstheme="minorHAnsi"/>
        </w:rPr>
        <w:t xml:space="preserve">. </w:t>
      </w:r>
      <w:r w:rsidRPr="005618D6">
        <w:rPr>
          <w:rFonts w:asciiTheme="minorHAnsi" w:hAnsiTheme="minorHAnsi" w:cstheme="minorHAnsi"/>
          <w:i/>
        </w:rPr>
        <w:t>Należy pamiętać, że m</w:t>
      </w:r>
      <w:r w:rsidR="009C55F8" w:rsidRPr="005618D6">
        <w:rPr>
          <w:rFonts w:asciiTheme="minorHAnsi" w:hAnsiTheme="minorHAnsi" w:cstheme="minorHAnsi"/>
          <w:i/>
        </w:rPr>
        <w:t xml:space="preserve">ieszkań na wynajem </w:t>
      </w:r>
      <w:r w:rsidRPr="005618D6">
        <w:rPr>
          <w:rFonts w:asciiTheme="minorHAnsi" w:hAnsiTheme="minorHAnsi" w:cstheme="minorHAnsi"/>
          <w:i/>
        </w:rPr>
        <w:t>szukają różne grupy osób z rozmaitymi potrzebami. Są wśród nich</w:t>
      </w:r>
      <w:r w:rsidR="009C55F8" w:rsidRPr="005618D6">
        <w:rPr>
          <w:rFonts w:asciiTheme="minorHAnsi" w:hAnsiTheme="minorHAnsi" w:cstheme="minorHAnsi"/>
          <w:i/>
        </w:rPr>
        <w:t xml:space="preserve"> </w:t>
      </w:r>
      <w:r w:rsidR="006F1564" w:rsidRPr="005618D6">
        <w:rPr>
          <w:rFonts w:asciiTheme="minorHAnsi" w:hAnsiTheme="minorHAnsi" w:cstheme="minorHAnsi"/>
          <w:i/>
        </w:rPr>
        <w:t xml:space="preserve">nie tylko </w:t>
      </w:r>
      <w:r w:rsidR="009C55F8" w:rsidRPr="005618D6">
        <w:rPr>
          <w:rFonts w:asciiTheme="minorHAnsi" w:hAnsiTheme="minorHAnsi" w:cstheme="minorHAnsi"/>
          <w:i/>
        </w:rPr>
        <w:t>studenci czy pracownicy jednej firmy oddelegowani do pracy w Warszawie,</w:t>
      </w:r>
      <w:r w:rsidRPr="005618D6">
        <w:rPr>
          <w:rFonts w:asciiTheme="minorHAnsi" w:hAnsiTheme="minorHAnsi" w:cstheme="minorHAnsi"/>
          <w:i/>
        </w:rPr>
        <w:t xml:space="preserve"> a także coraz więcej</w:t>
      </w:r>
      <w:r w:rsidR="009C55F8" w:rsidRPr="005618D6">
        <w:rPr>
          <w:rFonts w:asciiTheme="minorHAnsi" w:hAnsiTheme="minorHAnsi" w:cstheme="minorHAnsi"/>
          <w:i/>
        </w:rPr>
        <w:t xml:space="preserve"> obcokrajowców przyciąganych dostępnością dobrze płatnej pracy w Warszawie.</w:t>
      </w:r>
      <w:r w:rsidRPr="005618D6">
        <w:rPr>
          <w:rFonts w:asciiTheme="minorHAnsi" w:hAnsiTheme="minorHAnsi" w:cstheme="minorHAnsi"/>
          <w:i/>
        </w:rPr>
        <w:t xml:space="preserve"> </w:t>
      </w:r>
      <w:r w:rsidR="005925A9">
        <w:rPr>
          <w:rFonts w:asciiTheme="minorHAnsi" w:hAnsiTheme="minorHAnsi" w:cstheme="minorHAnsi"/>
          <w:i/>
        </w:rPr>
        <w:t>Część z nich przyjeżdża</w:t>
      </w:r>
      <w:r w:rsidRPr="005618D6">
        <w:rPr>
          <w:rFonts w:asciiTheme="minorHAnsi" w:hAnsiTheme="minorHAnsi" w:cstheme="minorHAnsi"/>
          <w:i/>
        </w:rPr>
        <w:t xml:space="preserve"> z całymi rodzinami i często poszukują większych mieszkań do wynajęcia</w:t>
      </w:r>
      <w:r>
        <w:rPr>
          <w:rFonts w:asciiTheme="minorHAnsi" w:hAnsiTheme="minorHAnsi" w:cstheme="minorHAnsi"/>
        </w:rPr>
        <w:t xml:space="preserve"> –</w:t>
      </w:r>
      <w:r w:rsidR="006F1564">
        <w:rPr>
          <w:rFonts w:asciiTheme="minorHAnsi" w:hAnsiTheme="minorHAnsi" w:cstheme="minorHAnsi"/>
        </w:rPr>
        <w:t xml:space="preserve"> mó</w:t>
      </w:r>
      <w:r>
        <w:rPr>
          <w:rFonts w:asciiTheme="minorHAnsi" w:hAnsiTheme="minorHAnsi" w:cstheme="minorHAnsi"/>
        </w:rPr>
        <w:t>w</w:t>
      </w:r>
      <w:r w:rsidR="006F1564">
        <w:rPr>
          <w:rFonts w:asciiTheme="minorHAnsi" w:hAnsiTheme="minorHAnsi" w:cstheme="minorHAnsi"/>
        </w:rPr>
        <w:t>i Aneta Węska z Kompanii Domowej.</w:t>
      </w:r>
    </w:p>
    <w:p w14:paraId="3765BC25" w14:textId="5179BDC5" w:rsidR="000771D7" w:rsidRPr="00735714" w:rsidRDefault="00735714" w:rsidP="00737527">
      <w:pPr>
        <w:jc w:val="both"/>
        <w:rPr>
          <w:rFonts w:ascii="Verdana" w:hAnsi="Verdana"/>
          <w:sz w:val="18"/>
        </w:rPr>
      </w:pPr>
      <w:r w:rsidRPr="00735714">
        <w:rPr>
          <w:rStyle w:val="Pogrubienie"/>
          <w:color w:val="212B35"/>
          <w:sz w:val="18"/>
          <w:szCs w:val="21"/>
          <w:shd w:val="clear" w:color="auto" w:fill="FFFFFF"/>
        </w:rPr>
        <w:t>Kompania Domowa</w:t>
      </w:r>
      <w:r w:rsidRPr="00735714">
        <w:rPr>
          <w:color w:val="212B35"/>
          <w:sz w:val="18"/>
          <w:szCs w:val="21"/>
          <w:shd w:val="clear" w:color="auto" w:fill="FFFFFF"/>
        </w:rPr>
        <w:t xml:space="preserve"> – to warszawski inwestor i deweloper, który buduje i prowadzi sprzedaż nowych mieszkań - domów wielorodzinnych, w najciekawszych miejscach w stolicy. Inwestycje wyróżnia dbałość o szczegóły, użyteczność i ciekawa architektura. Kompania Domowa jest wspólnym przedsięwzięciem Bogdana </w:t>
      </w:r>
      <w:proofErr w:type="spellStart"/>
      <w:r w:rsidRPr="00735714">
        <w:rPr>
          <w:color w:val="212B35"/>
          <w:sz w:val="18"/>
          <w:szCs w:val="21"/>
          <w:shd w:val="clear" w:color="auto" w:fill="FFFFFF"/>
        </w:rPr>
        <w:t>Żołnierzaka</w:t>
      </w:r>
      <w:proofErr w:type="spellEnd"/>
      <w:r w:rsidRPr="00735714">
        <w:rPr>
          <w:color w:val="212B35"/>
          <w:sz w:val="18"/>
          <w:szCs w:val="21"/>
          <w:shd w:val="clear" w:color="auto" w:fill="FFFFFF"/>
        </w:rPr>
        <w:t xml:space="preserve"> oraz Mariusza </w:t>
      </w:r>
      <w:proofErr w:type="spellStart"/>
      <w:r w:rsidRPr="00735714">
        <w:rPr>
          <w:color w:val="212B35"/>
          <w:sz w:val="18"/>
          <w:szCs w:val="21"/>
          <w:shd w:val="clear" w:color="auto" w:fill="FFFFFF"/>
        </w:rPr>
        <w:t>Sawoniewskiego</w:t>
      </w:r>
      <w:proofErr w:type="spellEnd"/>
      <w:r w:rsidRPr="00735714">
        <w:rPr>
          <w:color w:val="212B35"/>
          <w:sz w:val="18"/>
          <w:szCs w:val="21"/>
          <w:shd w:val="clear" w:color="auto" w:fill="FFFFFF"/>
        </w:rPr>
        <w:t>. Bogdan Żołnierzak pracował m.in. dla międzynarodowych sieci handlowych,</w:t>
      </w:r>
      <w:r w:rsidRPr="00735714">
        <w:rPr>
          <w:color w:val="212B35"/>
          <w:sz w:val="18"/>
          <w:szCs w:val="21"/>
        </w:rPr>
        <w:t xml:space="preserve"> </w:t>
      </w:r>
      <w:r w:rsidRPr="00735714">
        <w:rPr>
          <w:color w:val="212B35"/>
          <w:sz w:val="18"/>
          <w:szCs w:val="21"/>
          <w:shd w:val="clear" w:color="auto" w:fill="FFFFFF"/>
        </w:rPr>
        <w:t xml:space="preserve">a jako Prezes Zarządu zarządzał grupą deweloperską </w:t>
      </w:r>
      <w:proofErr w:type="spellStart"/>
      <w:r w:rsidRPr="00735714">
        <w:rPr>
          <w:color w:val="212B35"/>
          <w:sz w:val="18"/>
          <w:szCs w:val="21"/>
          <w:shd w:val="clear" w:color="auto" w:fill="FFFFFF"/>
        </w:rPr>
        <w:t>Napollo</w:t>
      </w:r>
      <w:proofErr w:type="spellEnd"/>
      <w:r w:rsidRPr="00735714">
        <w:rPr>
          <w:color w:val="212B35"/>
          <w:sz w:val="18"/>
          <w:szCs w:val="21"/>
          <w:shd w:val="clear" w:color="auto" w:fill="FFFFFF"/>
        </w:rPr>
        <w:t xml:space="preserve"> (wcześniej Nap Invest), z powodzeniem działającą na rynku mieszkaniowym i komercyjnym. Mariusz Sawoniewski związany był zawodowo z giełdową grupą budowlaną </w:t>
      </w:r>
      <w:proofErr w:type="spellStart"/>
      <w:r w:rsidRPr="00735714">
        <w:rPr>
          <w:color w:val="212B35"/>
          <w:sz w:val="18"/>
          <w:szCs w:val="21"/>
          <w:shd w:val="clear" w:color="auto" w:fill="FFFFFF"/>
        </w:rPr>
        <w:t>Unibep</w:t>
      </w:r>
      <w:proofErr w:type="spellEnd"/>
      <w:r w:rsidRPr="00735714">
        <w:rPr>
          <w:color w:val="212B35"/>
          <w:sz w:val="18"/>
          <w:szCs w:val="21"/>
          <w:shd w:val="clear" w:color="auto" w:fill="FFFFFF"/>
        </w:rPr>
        <w:t xml:space="preserve"> S.A. </w:t>
      </w:r>
      <w:proofErr w:type="gramStart"/>
      <w:r w:rsidRPr="00735714">
        <w:rPr>
          <w:color w:val="212B35"/>
          <w:sz w:val="18"/>
          <w:szCs w:val="21"/>
          <w:shd w:val="clear" w:color="auto" w:fill="FFFFFF"/>
        </w:rPr>
        <w:t>oraz</w:t>
      </w:r>
      <w:proofErr w:type="gramEnd"/>
      <w:r w:rsidRPr="00735714">
        <w:rPr>
          <w:color w:val="212B35"/>
          <w:sz w:val="18"/>
          <w:szCs w:val="21"/>
          <w:shd w:val="clear" w:color="auto" w:fill="FFFFFF"/>
        </w:rPr>
        <w:t xml:space="preserve"> deweloperską </w:t>
      </w:r>
      <w:proofErr w:type="spellStart"/>
      <w:r w:rsidRPr="00735714">
        <w:rPr>
          <w:color w:val="212B35"/>
          <w:sz w:val="18"/>
          <w:szCs w:val="21"/>
          <w:shd w:val="clear" w:color="auto" w:fill="FFFFFF"/>
        </w:rPr>
        <w:t>Unidevelopment</w:t>
      </w:r>
      <w:proofErr w:type="spellEnd"/>
      <w:r w:rsidRPr="00735714">
        <w:rPr>
          <w:color w:val="212B35"/>
          <w:sz w:val="18"/>
          <w:szCs w:val="21"/>
          <w:shd w:val="clear" w:color="auto" w:fill="FFFFFF"/>
        </w:rPr>
        <w:t xml:space="preserve"> S.A, gdzie pełnił funkcje w zarządzie obu spółek.</w:t>
      </w:r>
    </w:p>
    <w:p w14:paraId="07184F5F" w14:textId="5126DCEB" w:rsidR="000771D7" w:rsidRPr="000007B2" w:rsidRDefault="000771D7" w:rsidP="00737527">
      <w:pPr>
        <w:jc w:val="both"/>
        <w:rPr>
          <w:rFonts w:ascii="Verdana" w:hAnsi="Verdana"/>
        </w:rPr>
      </w:pPr>
    </w:p>
    <w:sectPr w:rsidR="000771D7" w:rsidRPr="000007B2" w:rsidSect="003646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9A8F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647FD" w14:textId="77777777" w:rsidR="007E2298" w:rsidRDefault="007E2298">
      <w:pPr>
        <w:spacing w:after="0" w:line="240" w:lineRule="auto"/>
      </w:pPr>
      <w:r>
        <w:separator/>
      </w:r>
    </w:p>
  </w:endnote>
  <w:endnote w:type="continuationSeparator" w:id="0">
    <w:p w14:paraId="77A516B7" w14:textId="77777777" w:rsidR="007E2298" w:rsidRDefault="007E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1194" w14:textId="77777777" w:rsidR="007E2298" w:rsidRDefault="007E2298">
      <w:pPr>
        <w:spacing w:after="0" w:line="240" w:lineRule="auto"/>
      </w:pPr>
      <w:r>
        <w:separator/>
      </w:r>
    </w:p>
  </w:footnote>
  <w:footnote w:type="continuationSeparator" w:id="0">
    <w:p w14:paraId="23B791AA" w14:textId="77777777" w:rsidR="007E2298" w:rsidRDefault="007E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5437D" w14:textId="522DAE13" w:rsidR="0015192D" w:rsidRDefault="0086753E" w:rsidP="0015192D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0E7A8F" wp14:editId="2C0C71D5">
          <wp:extent cx="1591293" cy="1273883"/>
          <wp:effectExtent l="0" t="0" r="9525" b="2540"/>
          <wp:docPr id="2" name="Obraz 2" descr="Znalezione obrazy dla zapytania kompani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mpani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527" cy="127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92C"/>
    <w:multiLevelType w:val="hybridMultilevel"/>
    <w:tmpl w:val="BFFE0922"/>
    <w:lvl w:ilvl="0" w:tplc="A4029000"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usz Sawoniewski | Kompania Domowa">
    <w15:presenceInfo w15:providerId="None" w15:userId="Mariusz Sawoniewski | Kompania Domo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E"/>
    <w:rsid w:val="000007B2"/>
    <w:rsid w:val="0006130D"/>
    <w:rsid w:val="000771D7"/>
    <w:rsid w:val="0008582C"/>
    <w:rsid w:val="000A3061"/>
    <w:rsid w:val="000C5AAD"/>
    <w:rsid w:val="000F53D7"/>
    <w:rsid w:val="00121A09"/>
    <w:rsid w:val="00126883"/>
    <w:rsid w:val="00150090"/>
    <w:rsid w:val="0016134A"/>
    <w:rsid w:val="0019048E"/>
    <w:rsid w:val="001A0980"/>
    <w:rsid w:val="001B1E7E"/>
    <w:rsid w:val="001C1519"/>
    <w:rsid w:val="001C20EC"/>
    <w:rsid w:val="00235C54"/>
    <w:rsid w:val="00266E5E"/>
    <w:rsid w:val="002904E7"/>
    <w:rsid w:val="002C1B43"/>
    <w:rsid w:val="002D657B"/>
    <w:rsid w:val="003B7F28"/>
    <w:rsid w:val="003E1272"/>
    <w:rsid w:val="003F0632"/>
    <w:rsid w:val="003F79B2"/>
    <w:rsid w:val="00413B0E"/>
    <w:rsid w:val="00450D0E"/>
    <w:rsid w:val="00486F4B"/>
    <w:rsid w:val="00496EA0"/>
    <w:rsid w:val="004A2D4F"/>
    <w:rsid w:val="004D0DDB"/>
    <w:rsid w:val="004E38C6"/>
    <w:rsid w:val="004F399E"/>
    <w:rsid w:val="00527D00"/>
    <w:rsid w:val="00535675"/>
    <w:rsid w:val="00544662"/>
    <w:rsid w:val="00547F29"/>
    <w:rsid w:val="005618D6"/>
    <w:rsid w:val="00580368"/>
    <w:rsid w:val="00581231"/>
    <w:rsid w:val="005925A9"/>
    <w:rsid w:val="005A2B33"/>
    <w:rsid w:val="005D517A"/>
    <w:rsid w:val="005E31BD"/>
    <w:rsid w:val="0060506C"/>
    <w:rsid w:val="006248BF"/>
    <w:rsid w:val="006716B6"/>
    <w:rsid w:val="006979FD"/>
    <w:rsid w:val="006A1313"/>
    <w:rsid w:val="006D0E6F"/>
    <w:rsid w:val="006E5D9F"/>
    <w:rsid w:val="006F1564"/>
    <w:rsid w:val="00735714"/>
    <w:rsid w:val="00737527"/>
    <w:rsid w:val="00755B96"/>
    <w:rsid w:val="007742FF"/>
    <w:rsid w:val="007814BC"/>
    <w:rsid w:val="007A01A9"/>
    <w:rsid w:val="007D1CFD"/>
    <w:rsid w:val="007E2298"/>
    <w:rsid w:val="007F3FC0"/>
    <w:rsid w:val="00832A73"/>
    <w:rsid w:val="0086753E"/>
    <w:rsid w:val="00886DB5"/>
    <w:rsid w:val="008C058A"/>
    <w:rsid w:val="00912DE4"/>
    <w:rsid w:val="00924E4F"/>
    <w:rsid w:val="009C55F8"/>
    <w:rsid w:val="009C5939"/>
    <w:rsid w:val="009E0F61"/>
    <w:rsid w:val="009E2BAF"/>
    <w:rsid w:val="00A26280"/>
    <w:rsid w:val="00A355BF"/>
    <w:rsid w:val="00A53611"/>
    <w:rsid w:val="00A83EF6"/>
    <w:rsid w:val="00A850AF"/>
    <w:rsid w:val="00A86066"/>
    <w:rsid w:val="00AA2298"/>
    <w:rsid w:val="00B81BD2"/>
    <w:rsid w:val="00BA7DBF"/>
    <w:rsid w:val="00C36F99"/>
    <w:rsid w:val="00CB20A9"/>
    <w:rsid w:val="00CD3DE8"/>
    <w:rsid w:val="00D31A14"/>
    <w:rsid w:val="00D43110"/>
    <w:rsid w:val="00D5037C"/>
    <w:rsid w:val="00D616FC"/>
    <w:rsid w:val="00D817FA"/>
    <w:rsid w:val="00D84EC8"/>
    <w:rsid w:val="00DC0C5E"/>
    <w:rsid w:val="00E006C8"/>
    <w:rsid w:val="00E273CB"/>
    <w:rsid w:val="00E2750B"/>
    <w:rsid w:val="00E31243"/>
    <w:rsid w:val="00E82CB9"/>
    <w:rsid w:val="00EB0779"/>
    <w:rsid w:val="00EF6B75"/>
    <w:rsid w:val="00F037A1"/>
    <w:rsid w:val="00F047B8"/>
    <w:rsid w:val="00F600C1"/>
    <w:rsid w:val="00F921C1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3E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4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C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6B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22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7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55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3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3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36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6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84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C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6B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B4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B4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A22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571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55F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3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36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36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6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5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CE15-B623-4163-99BE-968312C4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2019-07-10T12:34:00Z</dcterms:created>
  <dcterms:modified xsi:type="dcterms:W3CDTF">2019-07-10T12:34:00Z</dcterms:modified>
</cp:coreProperties>
</file>