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DA" w14:textId="77777777" w:rsidR="00445E3B" w:rsidRPr="008367A9" w:rsidRDefault="00445E3B" w:rsidP="00445E3B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962A0DB" w14:textId="42030361" w:rsidR="00445E3B" w:rsidRPr="008367A9" w:rsidRDefault="000F0611" w:rsidP="00493209">
      <w:pPr>
        <w:pBdr>
          <w:bottom w:val="single" w:sz="4" w:space="0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Maia</w:t>
      </w:r>
      <w:r w:rsidR="00732B70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1C12E6">
        <w:rPr>
          <w:rFonts w:ascii="Verdana" w:hAnsi="Verdana" w:cs="Arial"/>
          <w:b/>
          <w:sz w:val="20"/>
          <w:szCs w:val="22"/>
          <w:lang w:val="pt-PT"/>
        </w:rPr>
        <w:t>23</w:t>
      </w:r>
      <w:bookmarkStart w:id="0" w:name="_GoBack"/>
      <w:bookmarkEnd w:id="0"/>
      <w:r w:rsidR="00732B70" w:rsidRPr="00D33ABC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E66B42" w:rsidRPr="00D33ABC">
        <w:rPr>
          <w:rFonts w:ascii="Verdana" w:hAnsi="Verdana" w:cs="Arial"/>
          <w:b/>
          <w:sz w:val="20"/>
          <w:szCs w:val="22"/>
          <w:lang w:val="pt-PT"/>
        </w:rPr>
        <w:t>ju</w:t>
      </w:r>
      <w:r w:rsidR="00F70E8F" w:rsidRPr="00D33ABC">
        <w:rPr>
          <w:rFonts w:ascii="Verdana" w:hAnsi="Verdana" w:cs="Arial"/>
          <w:b/>
          <w:sz w:val="20"/>
          <w:szCs w:val="22"/>
          <w:lang w:val="pt-PT"/>
        </w:rPr>
        <w:t>lh</w:t>
      </w:r>
      <w:r w:rsidR="00E66B42" w:rsidRPr="00D33ABC">
        <w:rPr>
          <w:rFonts w:ascii="Verdana" w:hAnsi="Verdana" w:cs="Arial"/>
          <w:b/>
          <w:sz w:val="20"/>
          <w:szCs w:val="22"/>
          <w:lang w:val="pt-PT"/>
        </w:rPr>
        <w:t>o</w:t>
      </w:r>
      <w:r w:rsidR="00732B70" w:rsidRPr="00D33ABC">
        <w:rPr>
          <w:rFonts w:ascii="Verdana" w:hAnsi="Verdana" w:cs="Arial"/>
          <w:b/>
          <w:sz w:val="20"/>
          <w:szCs w:val="22"/>
          <w:lang w:val="pt-PT"/>
        </w:rPr>
        <w:t xml:space="preserve"> de 2019</w:t>
      </w:r>
    </w:p>
    <w:p w14:paraId="5962A0DC" w14:textId="77777777" w:rsidR="00445E3B" w:rsidRPr="00942D8E" w:rsidRDefault="00445E3B" w:rsidP="00942D8E">
      <w:pPr>
        <w:jc w:val="center"/>
        <w:rPr>
          <w:u w:val="single"/>
          <w:lang w:val="pt-PT"/>
        </w:rPr>
      </w:pPr>
    </w:p>
    <w:p w14:paraId="5962A0DD" w14:textId="68DD9648" w:rsidR="00942D8E" w:rsidRPr="00942D8E" w:rsidRDefault="00D23CA5" w:rsidP="00942D8E">
      <w:pPr>
        <w:spacing w:line="360" w:lineRule="auto"/>
        <w:jc w:val="center"/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Atividades</w:t>
      </w:r>
      <w:r w:rsidR="00F70E8F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 xml:space="preserve"> decorrem no Piso 1</w:t>
      </w:r>
      <w:r w:rsidR="00F4009E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 xml:space="preserve"> </w:t>
      </w:r>
      <w:r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>com</w:t>
      </w:r>
      <w:r w:rsidR="00F4009E">
        <w:rPr>
          <w:rFonts w:ascii="Verdana" w:hAnsi="Verdana" w:cs="Arial"/>
          <w:iCs/>
          <w:color w:val="000000"/>
          <w:sz w:val="20"/>
          <w:szCs w:val="20"/>
          <w:u w:val="single"/>
          <w:lang w:val="pt-PT"/>
        </w:rPr>
        <w:t xml:space="preserve"> entrada livre</w:t>
      </w:r>
    </w:p>
    <w:p w14:paraId="5962A0DE" w14:textId="3374368D" w:rsidR="00942D8E" w:rsidRPr="00942D8E" w:rsidRDefault="00942D8E" w:rsidP="00942D8E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5962A0DF" w14:textId="740A065C" w:rsidR="00920F09" w:rsidRPr="002A3EE5" w:rsidRDefault="00935C10" w:rsidP="00E7091A">
      <w:pPr>
        <w:spacing w:line="360" w:lineRule="auto"/>
        <w:jc w:val="center"/>
        <w:rPr>
          <w:rFonts w:ascii="Verdana" w:hAnsi="Verdana" w:cs="Arial"/>
          <w:b/>
          <w:iCs/>
          <w:color w:val="000000"/>
          <w:sz w:val="36"/>
          <w:szCs w:val="20"/>
          <w:lang w:val="pt-PT"/>
        </w:rPr>
      </w:pPr>
      <w:r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Aventuras Aquáticas e Mini Golf</w:t>
      </w:r>
      <w:r w:rsidR="00F20C5B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 xml:space="preserve"> </w:t>
      </w:r>
      <w:r w:rsidR="00423786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animam</w:t>
      </w:r>
      <w:r w:rsidR="00B4696F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 xml:space="preserve"> o</w:t>
      </w:r>
      <w:r w:rsidR="00D23CA5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 xml:space="preserve"> verão </w:t>
      </w:r>
      <w:r w:rsidR="00F20C5B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d</w:t>
      </w:r>
      <w:r w:rsidR="00D23CA5">
        <w:rPr>
          <w:rFonts w:ascii="Verdana" w:hAnsi="Verdana" w:cs="Arial"/>
          <w:b/>
          <w:iCs/>
          <w:color w:val="000000"/>
          <w:sz w:val="36"/>
          <w:szCs w:val="20"/>
          <w:lang w:val="pt-PT"/>
        </w:rPr>
        <w:t>o MaiaShopping</w:t>
      </w:r>
    </w:p>
    <w:p w14:paraId="742A9587" w14:textId="77777777" w:rsidR="00CE47F7" w:rsidRDefault="00CE47F7" w:rsidP="0015106B">
      <w:pPr>
        <w:spacing w:line="360" w:lineRule="auto"/>
        <w:jc w:val="both"/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</w:pPr>
    </w:p>
    <w:p w14:paraId="5F601A3A" w14:textId="1FEBE212" w:rsidR="001A4EC4" w:rsidRDefault="001A4EC4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>
        <w:rPr>
          <w:rFonts w:ascii="Verdana" w:hAnsi="Verdana" w:cs="Arial"/>
          <w:iCs/>
          <w:noProof/>
          <w:color w:val="000000"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 wp14:anchorId="15422918" wp14:editId="1F8A5CB5">
            <wp:simplePos x="0" y="0"/>
            <wp:positionH relativeFrom="margin">
              <wp:align>left</wp:align>
            </wp:positionH>
            <wp:positionV relativeFrom="paragraph">
              <wp:posOffset>28243</wp:posOffset>
            </wp:positionV>
            <wp:extent cx="3482340" cy="4977130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z Mai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" t="474" r="779" b="721"/>
                    <a:stretch/>
                  </pic:blipFill>
                  <pic:spPr bwMode="auto">
                    <a:xfrm>
                      <a:off x="0" y="0"/>
                      <a:ext cx="3482340" cy="497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Durante o mês de julho e agosto, o </w:t>
      </w:r>
      <w:r w:rsidR="000D190D" w:rsidRPr="000D190D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MaiaShopping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>dá as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boas vindas ao </w:t>
      </w:r>
      <w:r w:rsidR="00E442FA">
        <w:rPr>
          <w:rFonts w:ascii="Verdana" w:hAnsi="Verdana" w:cs="Arial"/>
          <w:iCs/>
          <w:color w:val="000000"/>
          <w:sz w:val="20"/>
          <w:szCs w:val="20"/>
          <w:lang w:val="pt-PT"/>
        </w:rPr>
        <w:t>v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erão com iniciativas para todas as crianças! </w:t>
      </w:r>
      <w:r w:rsidR="00D23CA5">
        <w:rPr>
          <w:rFonts w:ascii="Verdana" w:hAnsi="Verdana" w:cs="Arial"/>
          <w:iCs/>
          <w:color w:val="000000"/>
          <w:sz w:val="20"/>
          <w:szCs w:val="20"/>
          <w:lang w:val="pt-PT"/>
        </w:rPr>
        <w:t>É no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0D190D" w:rsidRPr="000D190D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Piso 1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D23CA5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do Centro que os mais novos poderão </w:t>
      </w:r>
      <w:r w:rsidR="001572B0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viver 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as </w:t>
      </w:r>
      <w:r w:rsidR="007D6EA4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Aventuras</w:t>
      </w:r>
      <w:r w:rsidR="000D190D" w:rsidRPr="000D190D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 xml:space="preserve"> aquáticas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de </w:t>
      </w:r>
      <w:r w:rsidR="000D190D" w:rsidRPr="000D190D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26 de julho a 4 de agosto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e </w:t>
      </w:r>
      <w:r w:rsidR="001572B0">
        <w:rPr>
          <w:rFonts w:ascii="Verdana" w:hAnsi="Verdana" w:cs="Arial"/>
          <w:iCs/>
          <w:color w:val="000000"/>
          <w:sz w:val="20"/>
          <w:szCs w:val="20"/>
          <w:lang w:val="pt-PT"/>
        </w:rPr>
        <w:t>experimentar as atividades de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0D190D" w:rsidRPr="000D190D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Mini Golf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de </w:t>
      </w:r>
      <w:r w:rsidR="000D190D" w:rsidRPr="000D190D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15 a 18 de agosto</w:t>
      </w:r>
      <w:r w:rsidR="000D190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. </w:t>
      </w:r>
    </w:p>
    <w:p w14:paraId="0D96EA64" w14:textId="71AAA789" w:rsidR="001C30CF" w:rsidRDefault="001C30CF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0269065A" w14:textId="30C0AFC2" w:rsidR="00F70E8F" w:rsidRDefault="007D6EA4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Inicia no dia </w:t>
      </w:r>
      <w:r w:rsidRPr="007D6EA4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26 de julho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a aventura mais fresca e divertida dos meses de </w:t>
      </w:r>
      <w:r w:rsidR="00423786">
        <w:rPr>
          <w:rFonts w:ascii="Verdana" w:hAnsi="Verdana" w:cs="Arial"/>
          <w:iCs/>
          <w:color w:val="000000"/>
          <w:sz w:val="20"/>
          <w:szCs w:val="20"/>
          <w:lang w:val="pt-PT"/>
        </w:rPr>
        <w:t>v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erão. Até dia </w:t>
      </w:r>
      <w:r w:rsidRPr="007D6EA4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4 de agosto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</w:t>
      </w:r>
      <w:r w:rsidR="00423786">
        <w:rPr>
          <w:rFonts w:ascii="Verdana" w:hAnsi="Verdana" w:cs="Arial"/>
          <w:iCs/>
          <w:color w:val="000000"/>
          <w:sz w:val="20"/>
          <w:szCs w:val="20"/>
          <w:lang w:val="pt-PT"/>
        </w:rPr>
        <w:t>estará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 w:rsidR="00423786">
        <w:rPr>
          <w:rFonts w:ascii="Verdana" w:hAnsi="Verdana" w:cs="Arial"/>
          <w:iCs/>
          <w:color w:val="000000"/>
          <w:sz w:val="20"/>
          <w:szCs w:val="20"/>
          <w:lang w:val="pt-PT"/>
        </w:rPr>
        <w:t>disponível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no </w:t>
      </w:r>
      <w:r w:rsidRPr="007D6EA4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Piso 1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uma piscina de barquinhos a pedais onde os mais pequenos vão poder viajar e ir à descoberta. Entre as </w:t>
      </w:r>
      <w:r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15h00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e as </w:t>
      </w:r>
      <w:r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20h00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as </w:t>
      </w:r>
      <w:r w:rsidRPr="00F4009E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 xml:space="preserve">crianças </w:t>
      </w:r>
      <w:r w:rsidR="00F4009E" w:rsidRPr="00F4009E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dos 3 aos 12 anos</w:t>
      </w:r>
      <w:r w:rsidR="00F4009E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>vão poder aventu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rar-se </w:t>
      </w:r>
      <w:r w:rsidR="00F8106A">
        <w:rPr>
          <w:rFonts w:ascii="Verdana" w:hAnsi="Verdana" w:cs="Arial"/>
          <w:iCs/>
          <w:color w:val="000000"/>
          <w:sz w:val="20"/>
          <w:szCs w:val="20"/>
          <w:lang w:val="pt-PT"/>
        </w:rPr>
        <w:t>nas atividades aquáticas do MaiaShopping.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</w:p>
    <w:p w14:paraId="75FA0ED5" w14:textId="15180854" w:rsidR="00F70E8F" w:rsidRDefault="00F70E8F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6EF60238" w14:textId="547CA94C" w:rsidR="00F70E8F" w:rsidRDefault="000A2354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>A pensar num programa para toda a família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o Centro desenvolveu </w:t>
      </w:r>
      <w:r w:rsidR="00F4009E">
        <w:rPr>
          <w:rFonts w:ascii="Verdana" w:hAnsi="Verdana" w:cs="Arial"/>
          <w:iCs/>
          <w:color w:val="000000"/>
          <w:sz w:val="20"/>
          <w:szCs w:val="20"/>
          <w:lang w:val="pt-PT"/>
        </w:rPr>
        <w:t>também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uma iniciativa de </w:t>
      </w:r>
      <w:r w:rsidR="00F70E8F"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Mini Golf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que decorre de </w:t>
      </w:r>
      <w:r w:rsidR="00F70E8F"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15 a 18 de agosto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no </w:t>
      </w:r>
      <w:r w:rsidR="00F70E8F"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Piso 1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. Entre as </w:t>
      </w:r>
      <w:r w:rsidR="00F70E8F"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15h00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e as </w:t>
      </w:r>
      <w:r w:rsidR="00F70E8F" w:rsidRPr="00F70E8F">
        <w:rPr>
          <w:rFonts w:ascii="Verdana" w:hAnsi="Verdana" w:cs="Arial"/>
          <w:b/>
          <w:bCs/>
          <w:iCs/>
          <w:color w:val="000000"/>
          <w:sz w:val="20"/>
          <w:szCs w:val="20"/>
          <w:lang w:val="pt-PT"/>
        </w:rPr>
        <w:t>20h00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, os 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>visitantes</w:t>
      </w:r>
      <w:r w:rsidR="00F70E8F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vão aprender a jogar este desporto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desafiante.</w:t>
      </w:r>
    </w:p>
    <w:p w14:paraId="11F13108" w14:textId="77777777" w:rsidR="001572B0" w:rsidRDefault="001572B0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</w:p>
    <w:p w14:paraId="52FDBB6E" w14:textId="2F17FBD7" w:rsidR="00F70E8F" w:rsidRDefault="00F70E8F" w:rsidP="0015106B">
      <w:pPr>
        <w:spacing w:line="360" w:lineRule="auto"/>
        <w:jc w:val="both"/>
        <w:rPr>
          <w:rFonts w:ascii="Verdana" w:hAnsi="Verdana" w:cs="Arial"/>
          <w:iCs/>
          <w:color w:val="000000"/>
          <w:sz w:val="20"/>
          <w:szCs w:val="20"/>
          <w:lang w:val="pt-PT"/>
        </w:rPr>
      </w:pP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Nos meses de julho e agosto, </w:t>
      </w:r>
      <w:r w:rsidR="00281DE9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o MaiaShopping convida </w:t>
      </w:r>
      <w:r w:rsidR="00E0763D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todos os seus visitantes a viver 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>o Verão, com atividades</w:t>
      </w:r>
      <w:r w:rsidR="00F4009E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gratuitas</w:t>
      </w:r>
      <w:r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para </w:t>
      </w:r>
      <w:r w:rsidR="00281DE9">
        <w:rPr>
          <w:rFonts w:ascii="Verdana" w:hAnsi="Verdana" w:cs="Arial"/>
          <w:iCs/>
          <w:color w:val="000000"/>
          <w:sz w:val="20"/>
          <w:szCs w:val="20"/>
          <w:lang w:val="pt-PT"/>
        </w:rPr>
        <w:t>toda a família.</w:t>
      </w:r>
      <w:r w:rsidR="00F4009E">
        <w:rPr>
          <w:rFonts w:ascii="Verdana" w:hAnsi="Verdana" w:cs="Arial"/>
          <w:iCs/>
          <w:color w:val="000000"/>
          <w:sz w:val="20"/>
          <w:szCs w:val="20"/>
          <w:lang w:val="pt-PT"/>
        </w:rPr>
        <w:t xml:space="preserve"> </w:t>
      </w:r>
    </w:p>
    <w:p w14:paraId="18EF971B" w14:textId="77777777" w:rsidR="001A4EC4" w:rsidRDefault="001A4EC4" w:rsidP="000F0611">
      <w:pPr>
        <w:tabs>
          <w:tab w:val="left" w:pos="3075"/>
        </w:tabs>
        <w:jc w:val="both"/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</w:pPr>
    </w:p>
    <w:p w14:paraId="0F614EB1" w14:textId="77777777" w:rsidR="001A4EC4" w:rsidRDefault="001A4EC4" w:rsidP="000F0611">
      <w:pPr>
        <w:tabs>
          <w:tab w:val="left" w:pos="3075"/>
        </w:tabs>
        <w:jc w:val="both"/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</w:pPr>
    </w:p>
    <w:p w14:paraId="5962A0EC" w14:textId="3A84B004" w:rsidR="000F0611" w:rsidRPr="006C2B7D" w:rsidRDefault="000F0611" w:rsidP="000F0611">
      <w:pPr>
        <w:tabs>
          <w:tab w:val="left" w:pos="3075"/>
        </w:tabs>
        <w:jc w:val="both"/>
        <w:rPr>
          <w:b/>
          <w:lang w:val="pt-PT"/>
        </w:rPr>
      </w:pPr>
      <w:r w:rsidRPr="00AF0E2A">
        <w:rPr>
          <w:rFonts w:ascii="Verdana" w:hAnsi="Verdana" w:cs="Arial"/>
          <w:b/>
          <w:color w:val="000000"/>
          <w:sz w:val="16"/>
          <w:szCs w:val="16"/>
          <w:u w:val="single"/>
          <w:lang w:val="pt-PT"/>
        </w:rPr>
        <w:t>Sobre o MaiaShopping</w:t>
      </w:r>
    </w:p>
    <w:p w14:paraId="5962A0ED" w14:textId="23A13EF7" w:rsidR="000F0611" w:rsidRPr="005F404B" w:rsidRDefault="000F0611" w:rsidP="000F061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Com uma Área Bruta Locável (ABL) de 28.252 m2, o MaiaShopping é um Centro acolhedor e confortável, diariamente ao dispor dos seus clientes. Com 92 lojas, uma praça de alimentação diversificada com 15 insígnias, 6 salas de cinema NOS, um hipermercado Continente e 2 parques infantis de nova geração - </w:t>
      </w:r>
      <w:r w:rsidRPr="005F404B">
        <w:rPr>
          <w:rFonts w:ascii="Verdana" w:hAnsi="Verdana"/>
          <w:i/>
          <w:iCs/>
          <w:sz w:val="16"/>
          <w:szCs w:val="16"/>
          <w:lang w:val="pt-PT"/>
        </w:rPr>
        <w:t xml:space="preserve">MaiaLand </w:t>
      </w:r>
      <w:r w:rsidRPr="005F404B">
        <w:rPr>
          <w:rFonts w:ascii="Verdana" w:hAnsi="Verdana"/>
          <w:iCs/>
          <w:sz w:val="16"/>
          <w:szCs w:val="16"/>
          <w:lang w:val="pt-PT"/>
        </w:rPr>
        <w:t>(playground e área de refeição em família)</w:t>
      </w:r>
      <w:r w:rsidRPr="005F404B">
        <w:rPr>
          <w:rFonts w:ascii="Verdana" w:hAnsi="Verdana"/>
          <w:i/>
          <w:iCs/>
          <w:sz w:val="16"/>
          <w:szCs w:val="16"/>
          <w:lang w:val="pt-PT"/>
        </w:rPr>
        <w:t xml:space="preserve"> </w:t>
      </w:r>
      <w:r w:rsidRPr="005F404B">
        <w:rPr>
          <w:rFonts w:ascii="Verdana" w:hAnsi="Verdana"/>
          <w:sz w:val="16"/>
          <w:szCs w:val="16"/>
          <w:lang w:val="pt-PT"/>
        </w:rPr>
        <w:t xml:space="preserve">–, o Centro Comercial proporciona às famílias que o visitam momentos únicos de descontração e entretenimento gratuito. </w:t>
      </w:r>
    </w:p>
    <w:p w14:paraId="5962A0EE" w14:textId="77777777" w:rsidR="000F0611" w:rsidRDefault="000F0611" w:rsidP="000F0611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MaiaShopping assume a responsabilidade de dar um contributo positivo para um mundo mais sustentável, trabalhando ativamente para um desempenho excecional nas áreas ambiental e social. Todas as iniciativas e novidades sobre o Centro podem ser consultadas em </w:t>
      </w:r>
      <w:hyperlink r:id="rId10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www.maiashopping.pt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. </w:t>
      </w:r>
    </w:p>
    <w:p w14:paraId="5962A0EF" w14:textId="38D2D6DE" w:rsidR="008604CE" w:rsidRDefault="008604CE" w:rsidP="004F13D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0B89C21E" w14:textId="77777777" w:rsidR="0015106B" w:rsidRDefault="0015106B" w:rsidP="004F13DB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  <w:lang w:val="pt-PT"/>
        </w:rPr>
      </w:pPr>
    </w:p>
    <w:p w14:paraId="5962A0F0" w14:textId="77777777" w:rsidR="00DD4287" w:rsidRPr="00DD4287" w:rsidRDefault="00DD4287" w:rsidP="00DD428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DD4287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5962A0F1" w14:textId="77777777" w:rsidR="00DD4287" w:rsidRDefault="00DD428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  <w:r w:rsidRPr="00DD4287">
        <w:rPr>
          <w:rFonts w:ascii="Verdana" w:hAnsi="Verdana" w:cs="Calibri"/>
          <w:bCs/>
          <w:noProof/>
          <w:lang w:val="pt-PT"/>
        </w:rPr>
        <w:t>Lift Consulting – Catarina Marques // Maria Fernandes</w:t>
      </w:r>
      <w:r w:rsidRPr="00DD4287">
        <w:rPr>
          <w:rFonts w:ascii="Verdana" w:hAnsi="Verdana" w:cs="Calibri"/>
          <w:noProof/>
          <w:lang w:val="pt-PT"/>
        </w:rPr>
        <w:t xml:space="preserve"> </w:t>
      </w:r>
      <w:r w:rsidRPr="00DD4287">
        <w:rPr>
          <w:rFonts w:ascii="Verdana" w:hAnsi="Verdana" w:cs="Calibri"/>
          <w:noProof/>
          <w:lang w:val="pt-PT"/>
        </w:rPr>
        <w:br/>
        <w:t>M: +351 934 827 487 | M: +351 911 790 060</w:t>
      </w:r>
      <w:r w:rsidRPr="00DD4287">
        <w:rPr>
          <w:rFonts w:ascii="Verdana" w:hAnsi="Verdana" w:cs="Calibri"/>
          <w:noProof/>
          <w:lang w:val="pt-PT"/>
        </w:rPr>
        <w:br/>
      </w:r>
      <w:r w:rsidRPr="00DD4287">
        <w:rPr>
          <w:rFonts w:ascii="Verdana" w:hAnsi="Verdana"/>
          <w:lang w:val="pt-PT"/>
        </w:rPr>
        <w:t xml:space="preserve"> </w:t>
      </w:r>
      <w:hyperlink r:id="rId11" w:history="1">
        <w:r w:rsidRPr="00DD4287">
          <w:rPr>
            <w:rStyle w:val="Hiperligao"/>
            <w:rFonts w:ascii="Verdana" w:hAnsi="Verdana"/>
            <w:lang w:val="pt-PT"/>
          </w:rPr>
          <w:t>catarina.marques@lift.com.pt</w:t>
        </w:r>
      </w:hyperlink>
      <w:r w:rsidRPr="00DD4287">
        <w:rPr>
          <w:rFonts w:ascii="Verdana" w:hAnsi="Verdana"/>
          <w:lang w:val="pt-PT"/>
        </w:rPr>
        <w:t xml:space="preserve"> // </w:t>
      </w:r>
      <w:hyperlink r:id="rId12" w:history="1">
        <w:r w:rsidRPr="00DD4287">
          <w:rPr>
            <w:rStyle w:val="Hiperligao"/>
            <w:rFonts w:ascii="Verdana" w:hAnsi="Verdana" w:cs="Calibri"/>
            <w:noProof/>
            <w:lang w:val="pt-PT"/>
          </w:rPr>
          <w:t>maria.fernandes@lift.com.pt</w:t>
        </w:r>
      </w:hyperlink>
      <w:r w:rsidRPr="00DD4287">
        <w:rPr>
          <w:rFonts w:ascii="Verdana" w:hAnsi="Verdana" w:cs="Arial"/>
          <w:b/>
          <w:lang w:val="pt-PT"/>
        </w:rPr>
        <w:t xml:space="preserve"> </w:t>
      </w:r>
    </w:p>
    <w:p w14:paraId="5962A0F2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3" w14:textId="77777777" w:rsidR="00CD0597" w:rsidRDefault="00CD0597" w:rsidP="00DD4287">
      <w:pPr>
        <w:pStyle w:val="Corpodetexto"/>
        <w:spacing w:line="360" w:lineRule="auto"/>
        <w:jc w:val="right"/>
        <w:rPr>
          <w:rFonts w:ascii="Verdana" w:hAnsi="Verdana" w:cs="Arial"/>
          <w:b/>
          <w:lang w:val="pt-PT"/>
        </w:rPr>
      </w:pPr>
    </w:p>
    <w:p w14:paraId="5962A0F4" w14:textId="77777777" w:rsidR="00DD4287" w:rsidRPr="00DD4287" w:rsidRDefault="00DD4287" w:rsidP="00DD4287">
      <w:pPr>
        <w:pStyle w:val="Corpodetexto"/>
        <w:spacing w:after="0" w:line="360" w:lineRule="auto"/>
        <w:jc w:val="center"/>
        <w:rPr>
          <w:rFonts w:ascii="Verdana" w:hAnsi="Verdana"/>
          <w:lang w:val="pt-PT"/>
        </w:rPr>
      </w:pPr>
    </w:p>
    <w:p w14:paraId="5962A0F5" w14:textId="77777777" w:rsidR="009766E6" w:rsidRPr="00493209" w:rsidRDefault="009766E6" w:rsidP="006252F3">
      <w:pPr>
        <w:pStyle w:val="Corpodetexto"/>
        <w:spacing w:after="0" w:line="360" w:lineRule="auto"/>
        <w:jc w:val="right"/>
        <w:rPr>
          <w:lang w:val="pt-PT"/>
        </w:rPr>
      </w:pPr>
    </w:p>
    <w:sectPr w:rsidR="009766E6" w:rsidRPr="00493209" w:rsidSect="00964B7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A0EE" w14:textId="77777777" w:rsidR="00605763" w:rsidRDefault="00605763" w:rsidP="00445E3B">
      <w:r>
        <w:separator/>
      </w:r>
    </w:p>
  </w:endnote>
  <w:endnote w:type="continuationSeparator" w:id="0">
    <w:p w14:paraId="1F663F50" w14:textId="77777777" w:rsidR="00605763" w:rsidRDefault="00605763" w:rsidP="004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0FE" w14:textId="77777777" w:rsidR="009C045A" w:rsidRDefault="009C045A">
    <w:pPr>
      <w:pStyle w:val="Rodap"/>
    </w:pPr>
    <w:r>
      <w:rPr>
        <w:noProof/>
        <w:lang w:val="pt-PT"/>
      </w:rPr>
      <w:drawing>
        <wp:inline distT="0" distB="0" distL="0" distR="0" wp14:anchorId="5962A102" wp14:editId="5962A103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2A0FF" w14:textId="77777777" w:rsidR="009C045A" w:rsidRDefault="009C0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1D72" w14:textId="77777777" w:rsidR="00605763" w:rsidRDefault="00605763" w:rsidP="00445E3B">
      <w:r>
        <w:separator/>
      </w:r>
    </w:p>
  </w:footnote>
  <w:footnote w:type="continuationSeparator" w:id="0">
    <w:p w14:paraId="176BA4B4" w14:textId="77777777" w:rsidR="00605763" w:rsidRDefault="00605763" w:rsidP="0044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A0FC" w14:textId="77777777" w:rsidR="009C045A" w:rsidRDefault="000F0611" w:rsidP="00445E3B">
    <w:pPr>
      <w:pStyle w:val="Cabealho"/>
      <w:jc w:val="right"/>
    </w:pPr>
    <w:r w:rsidRPr="000F0611">
      <w:rPr>
        <w:noProof/>
        <w:lang w:val="pt-PT"/>
      </w:rPr>
      <w:drawing>
        <wp:anchor distT="0" distB="0" distL="114300" distR="114300" simplePos="0" relativeHeight="251659264" behindDoc="0" locked="0" layoutInCell="1" allowOverlap="1" wp14:anchorId="5962A100" wp14:editId="5962A101">
          <wp:simplePos x="0" y="0"/>
          <wp:positionH relativeFrom="column">
            <wp:posOffset>3710940</wp:posOffset>
          </wp:positionH>
          <wp:positionV relativeFrom="paragraph">
            <wp:posOffset>-316230</wp:posOffset>
          </wp:positionV>
          <wp:extent cx="1866900" cy="68580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2A0FD" w14:textId="77777777" w:rsidR="009C045A" w:rsidRDefault="009C04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3B"/>
    <w:rsid w:val="00006708"/>
    <w:rsid w:val="0001310F"/>
    <w:rsid w:val="00020CD4"/>
    <w:rsid w:val="00020FA6"/>
    <w:rsid w:val="00022025"/>
    <w:rsid w:val="000365CB"/>
    <w:rsid w:val="00051827"/>
    <w:rsid w:val="00075606"/>
    <w:rsid w:val="00081790"/>
    <w:rsid w:val="000829CE"/>
    <w:rsid w:val="000956CC"/>
    <w:rsid w:val="000A2354"/>
    <w:rsid w:val="000C2F78"/>
    <w:rsid w:val="000C5BA7"/>
    <w:rsid w:val="000D190D"/>
    <w:rsid w:val="000F0611"/>
    <w:rsid w:val="0010469C"/>
    <w:rsid w:val="001078CB"/>
    <w:rsid w:val="001109EB"/>
    <w:rsid w:val="00142964"/>
    <w:rsid w:val="0015106B"/>
    <w:rsid w:val="00154BF1"/>
    <w:rsid w:val="001572B0"/>
    <w:rsid w:val="00187391"/>
    <w:rsid w:val="00196FA4"/>
    <w:rsid w:val="001A4EC4"/>
    <w:rsid w:val="001B3BEF"/>
    <w:rsid w:val="001B3C9F"/>
    <w:rsid w:val="001C12E6"/>
    <w:rsid w:val="001C30CF"/>
    <w:rsid w:val="001E4680"/>
    <w:rsid w:val="00236587"/>
    <w:rsid w:val="00251BA4"/>
    <w:rsid w:val="00281DE9"/>
    <w:rsid w:val="00283197"/>
    <w:rsid w:val="0029711F"/>
    <w:rsid w:val="002A0F26"/>
    <w:rsid w:val="002A353B"/>
    <w:rsid w:val="002A3EE5"/>
    <w:rsid w:val="002A5548"/>
    <w:rsid w:val="002A55D1"/>
    <w:rsid w:val="002C1A5B"/>
    <w:rsid w:val="002D09A8"/>
    <w:rsid w:val="002D755C"/>
    <w:rsid w:val="002F0F64"/>
    <w:rsid w:val="002F4D53"/>
    <w:rsid w:val="002F725E"/>
    <w:rsid w:val="0030233F"/>
    <w:rsid w:val="00314164"/>
    <w:rsid w:val="003232B3"/>
    <w:rsid w:val="00323D72"/>
    <w:rsid w:val="003522C2"/>
    <w:rsid w:val="00354CC1"/>
    <w:rsid w:val="00375036"/>
    <w:rsid w:val="00382DD2"/>
    <w:rsid w:val="003861A6"/>
    <w:rsid w:val="00391E74"/>
    <w:rsid w:val="003B5541"/>
    <w:rsid w:val="003D08C4"/>
    <w:rsid w:val="003D3533"/>
    <w:rsid w:val="003D4F22"/>
    <w:rsid w:val="003E20D3"/>
    <w:rsid w:val="003E218A"/>
    <w:rsid w:val="00412F4C"/>
    <w:rsid w:val="00421A29"/>
    <w:rsid w:val="00423786"/>
    <w:rsid w:val="00445E3B"/>
    <w:rsid w:val="00471273"/>
    <w:rsid w:val="00476B21"/>
    <w:rsid w:val="00486782"/>
    <w:rsid w:val="00493209"/>
    <w:rsid w:val="004975B2"/>
    <w:rsid w:val="004B59A8"/>
    <w:rsid w:val="004B75C0"/>
    <w:rsid w:val="004F13DB"/>
    <w:rsid w:val="00511196"/>
    <w:rsid w:val="005256DE"/>
    <w:rsid w:val="00525899"/>
    <w:rsid w:val="005304DD"/>
    <w:rsid w:val="00530B8B"/>
    <w:rsid w:val="005717D0"/>
    <w:rsid w:val="00594098"/>
    <w:rsid w:val="005972A4"/>
    <w:rsid w:val="005A1420"/>
    <w:rsid w:val="005B493A"/>
    <w:rsid w:val="005D104B"/>
    <w:rsid w:val="005D1A12"/>
    <w:rsid w:val="005E45CB"/>
    <w:rsid w:val="0060356C"/>
    <w:rsid w:val="00605763"/>
    <w:rsid w:val="00621C9E"/>
    <w:rsid w:val="00622D23"/>
    <w:rsid w:val="006252F3"/>
    <w:rsid w:val="00631FF7"/>
    <w:rsid w:val="00634E5D"/>
    <w:rsid w:val="006425A2"/>
    <w:rsid w:val="00644718"/>
    <w:rsid w:val="00656AD3"/>
    <w:rsid w:val="00662835"/>
    <w:rsid w:val="00666807"/>
    <w:rsid w:val="006859E0"/>
    <w:rsid w:val="00693764"/>
    <w:rsid w:val="00693774"/>
    <w:rsid w:val="006A5E5C"/>
    <w:rsid w:val="006B0909"/>
    <w:rsid w:val="006B0CF0"/>
    <w:rsid w:val="006B3F6B"/>
    <w:rsid w:val="006C6C71"/>
    <w:rsid w:val="006E4C83"/>
    <w:rsid w:val="006F0CE2"/>
    <w:rsid w:val="00705E3F"/>
    <w:rsid w:val="007321E9"/>
    <w:rsid w:val="00732B70"/>
    <w:rsid w:val="007376EC"/>
    <w:rsid w:val="00750034"/>
    <w:rsid w:val="00751359"/>
    <w:rsid w:val="00776AEB"/>
    <w:rsid w:val="0078790B"/>
    <w:rsid w:val="007A52BE"/>
    <w:rsid w:val="007B09CA"/>
    <w:rsid w:val="007C68E5"/>
    <w:rsid w:val="007D697E"/>
    <w:rsid w:val="007D6EA4"/>
    <w:rsid w:val="007E4AC1"/>
    <w:rsid w:val="007F0A8A"/>
    <w:rsid w:val="007F0F1D"/>
    <w:rsid w:val="007F2823"/>
    <w:rsid w:val="00810C91"/>
    <w:rsid w:val="00814BAF"/>
    <w:rsid w:val="0081737F"/>
    <w:rsid w:val="008239B0"/>
    <w:rsid w:val="008604CE"/>
    <w:rsid w:val="00870B36"/>
    <w:rsid w:val="0087247F"/>
    <w:rsid w:val="00873828"/>
    <w:rsid w:val="008B0730"/>
    <w:rsid w:val="008C7B6B"/>
    <w:rsid w:val="008D1D89"/>
    <w:rsid w:val="008D2DA1"/>
    <w:rsid w:val="008D43DD"/>
    <w:rsid w:val="008E7D23"/>
    <w:rsid w:val="008F21B0"/>
    <w:rsid w:val="008F52AD"/>
    <w:rsid w:val="00902F59"/>
    <w:rsid w:val="009205E6"/>
    <w:rsid w:val="00920F09"/>
    <w:rsid w:val="00935C10"/>
    <w:rsid w:val="00935E1F"/>
    <w:rsid w:val="00942D8E"/>
    <w:rsid w:val="0094319F"/>
    <w:rsid w:val="00944FFA"/>
    <w:rsid w:val="00960B2E"/>
    <w:rsid w:val="00964B71"/>
    <w:rsid w:val="009674BF"/>
    <w:rsid w:val="009766E6"/>
    <w:rsid w:val="009910E1"/>
    <w:rsid w:val="009916B8"/>
    <w:rsid w:val="0099468A"/>
    <w:rsid w:val="00994B91"/>
    <w:rsid w:val="009C045A"/>
    <w:rsid w:val="009D552A"/>
    <w:rsid w:val="009F409B"/>
    <w:rsid w:val="00A020F5"/>
    <w:rsid w:val="00A23D3C"/>
    <w:rsid w:val="00A3017F"/>
    <w:rsid w:val="00A44CF8"/>
    <w:rsid w:val="00A52F47"/>
    <w:rsid w:val="00A7436B"/>
    <w:rsid w:val="00AA60CF"/>
    <w:rsid w:val="00AB2A1F"/>
    <w:rsid w:val="00AB6D95"/>
    <w:rsid w:val="00AE0B91"/>
    <w:rsid w:val="00AE0D5B"/>
    <w:rsid w:val="00AE2776"/>
    <w:rsid w:val="00AF004C"/>
    <w:rsid w:val="00B16062"/>
    <w:rsid w:val="00B26810"/>
    <w:rsid w:val="00B41D51"/>
    <w:rsid w:val="00B44F47"/>
    <w:rsid w:val="00B4696F"/>
    <w:rsid w:val="00B56BD2"/>
    <w:rsid w:val="00BC062F"/>
    <w:rsid w:val="00BD7194"/>
    <w:rsid w:val="00C00C6B"/>
    <w:rsid w:val="00C16F23"/>
    <w:rsid w:val="00C1757B"/>
    <w:rsid w:val="00C204CE"/>
    <w:rsid w:val="00C205FC"/>
    <w:rsid w:val="00C326F8"/>
    <w:rsid w:val="00C36473"/>
    <w:rsid w:val="00C46B28"/>
    <w:rsid w:val="00C52596"/>
    <w:rsid w:val="00C54B72"/>
    <w:rsid w:val="00C645B5"/>
    <w:rsid w:val="00C70DA5"/>
    <w:rsid w:val="00C868C0"/>
    <w:rsid w:val="00CA06DC"/>
    <w:rsid w:val="00CB4FC1"/>
    <w:rsid w:val="00CC7C50"/>
    <w:rsid w:val="00CD0597"/>
    <w:rsid w:val="00CE29B2"/>
    <w:rsid w:val="00CE47F7"/>
    <w:rsid w:val="00D1421B"/>
    <w:rsid w:val="00D22764"/>
    <w:rsid w:val="00D23CA5"/>
    <w:rsid w:val="00D24D4C"/>
    <w:rsid w:val="00D33ABC"/>
    <w:rsid w:val="00D948DD"/>
    <w:rsid w:val="00DB3E13"/>
    <w:rsid w:val="00DB4720"/>
    <w:rsid w:val="00DC5042"/>
    <w:rsid w:val="00DD4287"/>
    <w:rsid w:val="00DE32D7"/>
    <w:rsid w:val="00E02122"/>
    <w:rsid w:val="00E0763D"/>
    <w:rsid w:val="00E1515F"/>
    <w:rsid w:val="00E25652"/>
    <w:rsid w:val="00E27A33"/>
    <w:rsid w:val="00E442FA"/>
    <w:rsid w:val="00E47B1C"/>
    <w:rsid w:val="00E5083F"/>
    <w:rsid w:val="00E537DA"/>
    <w:rsid w:val="00E56A99"/>
    <w:rsid w:val="00E62D31"/>
    <w:rsid w:val="00E636DC"/>
    <w:rsid w:val="00E66B42"/>
    <w:rsid w:val="00E7091A"/>
    <w:rsid w:val="00E70B31"/>
    <w:rsid w:val="00E724B0"/>
    <w:rsid w:val="00E75077"/>
    <w:rsid w:val="00E94BA8"/>
    <w:rsid w:val="00EA2361"/>
    <w:rsid w:val="00ED0D2C"/>
    <w:rsid w:val="00ED1A8E"/>
    <w:rsid w:val="00ED6A64"/>
    <w:rsid w:val="00EE58AE"/>
    <w:rsid w:val="00EE70F6"/>
    <w:rsid w:val="00EF38A0"/>
    <w:rsid w:val="00EF6E8A"/>
    <w:rsid w:val="00F0154C"/>
    <w:rsid w:val="00F104AF"/>
    <w:rsid w:val="00F114BC"/>
    <w:rsid w:val="00F16941"/>
    <w:rsid w:val="00F20C5B"/>
    <w:rsid w:val="00F4009E"/>
    <w:rsid w:val="00F40BB0"/>
    <w:rsid w:val="00F44393"/>
    <w:rsid w:val="00F55D05"/>
    <w:rsid w:val="00F56335"/>
    <w:rsid w:val="00F56CD4"/>
    <w:rsid w:val="00F70E8F"/>
    <w:rsid w:val="00F70F0F"/>
    <w:rsid w:val="00F71E76"/>
    <w:rsid w:val="00F8106A"/>
    <w:rsid w:val="00F84F3C"/>
    <w:rsid w:val="00FD2A75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2A0DA"/>
  <w15:docId w15:val="{1B59342A-F41A-499B-B3C5-47379CEE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5E3B"/>
  </w:style>
  <w:style w:type="paragraph" w:styleId="Rodap">
    <w:name w:val="footer"/>
    <w:basedOn w:val="Normal"/>
    <w:link w:val="RodapCarter"/>
    <w:uiPriority w:val="99"/>
    <w:unhideWhenUsed/>
    <w:rsid w:val="00445E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5E3B"/>
  </w:style>
  <w:style w:type="paragraph" w:styleId="Textodebalo">
    <w:name w:val="Balloon Text"/>
    <w:basedOn w:val="Normal"/>
    <w:link w:val="TextodebaloCarter"/>
    <w:uiPriority w:val="99"/>
    <w:semiHidden/>
    <w:unhideWhenUsed/>
    <w:rsid w:val="00445E3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5E3B"/>
    <w:rPr>
      <w:rFonts w:ascii="Tahoma" w:hAnsi="Tahoma" w:cs="Tahoma"/>
      <w:sz w:val="16"/>
      <w:szCs w:val="16"/>
    </w:rPr>
  </w:style>
  <w:style w:type="character" w:styleId="Hiperligao">
    <w:name w:val="Hyperlink"/>
    <w:rsid w:val="00445E3B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445E3B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45E3B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NormalWeb">
    <w:name w:val="Normal (Web)"/>
    <w:basedOn w:val="Normal"/>
    <w:uiPriority w:val="99"/>
    <w:unhideWhenUsed/>
    <w:rsid w:val="00750034"/>
    <w:pPr>
      <w:spacing w:before="100" w:beforeAutospacing="1" w:after="100" w:afterAutospacing="1"/>
    </w:pPr>
    <w:rPr>
      <w:lang w:val="pt-PT"/>
    </w:rPr>
  </w:style>
  <w:style w:type="character" w:customStyle="1" w:styleId="apple-converted-space">
    <w:name w:val="apple-converted-space"/>
    <w:basedOn w:val="Tipodeletrapredefinidodopargrafo"/>
    <w:rsid w:val="00750034"/>
  </w:style>
  <w:style w:type="character" w:styleId="Forte">
    <w:name w:val="Strong"/>
    <w:basedOn w:val="Tipodeletrapredefinidodopargrafo"/>
    <w:uiPriority w:val="22"/>
    <w:qFormat/>
    <w:rsid w:val="00750034"/>
    <w:rPr>
      <w:b/>
      <w:bCs/>
    </w:rPr>
  </w:style>
  <w:style w:type="paragraph" w:customStyle="1" w:styleId="wp-caption-text">
    <w:name w:val="wp-caption-text"/>
    <w:basedOn w:val="Normal"/>
    <w:rsid w:val="00750034"/>
    <w:pPr>
      <w:spacing w:before="100" w:beforeAutospacing="1" w:after="100" w:afterAutospacing="1"/>
    </w:pPr>
    <w:rPr>
      <w:lang w:val="pt-PT"/>
    </w:rPr>
  </w:style>
  <w:style w:type="paragraph" w:customStyle="1" w:styleId="Corpo">
    <w:name w:val="Corpo"/>
    <w:rsid w:val="00644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AF004C"/>
    <w:rPr>
      <w:color w:val="605E5C"/>
      <w:shd w:val="clear" w:color="auto" w:fill="E1DFDD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A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36">
          <w:marLeft w:val="160"/>
          <w:marRight w:val="16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6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marques@lift.com.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ashopping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F368BA-8332-4E0B-AF4B-3519EE119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91B2-1E10-407F-B70A-869E6E8A1C8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DBCC3E-5103-425A-8EEF-1975DEFD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martaladeiro</dc:creator>
  <cp:lastModifiedBy>Maria Fernandes</cp:lastModifiedBy>
  <cp:revision>2</cp:revision>
  <cp:lastPrinted>2017-03-20T18:32:00Z</cp:lastPrinted>
  <dcterms:created xsi:type="dcterms:W3CDTF">2019-07-23T14:29:00Z</dcterms:created>
  <dcterms:modified xsi:type="dcterms:W3CDTF">2019-07-23T14:29:00Z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