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A7D12" w14:textId="0C7FCF40" w:rsidR="00F82B21" w:rsidRPr="008F1722" w:rsidRDefault="00A00442" w:rsidP="0004706C">
      <w:pPr>
        <w:pStyle w:val="DocumentType"/>
        <w:rPr>
          <w:lang w:val="pl-PL"/>
        </w:rPr>
      </w:pPr>
      <w:r>
        <w:rPr>
          <w:lang w:val="pl-PL"/>
        </w:rPr>
        <w:t xml:space="preserve">Media </w:t>
      </w:r>
      <w:proofErr w:type="spellStart"/>
      <w:r>
        <w:rPr>
          <w:lang w:val="pl-PL"/>
        </w:rPr>
        <w:t>advisory</w:t>
      </w:r>
      <w:proofErr w:type="spellEnd"/>
    </w:p>
    <w:tbl>
      <w:tblPr>
        <w:tblStyle w:val="Tabela-Siatka"/>
        <w:tblW w:w="7190" w:type="dxa"/>
        <w:tblLook w:val="04A0" w:firstRow="1" w:lastRow="0" w:firstColumn="1" w:lastColumn="0" w:noHBand="0" w:noVBand="1"/>
      </w:tblPr>
      <w:tblGrid>
        <w:gridCol w:w="7190"/>
      </w:tblGrid>
      <w:tr w:rsidR="00C8590F" w:rsidRPr="0025013E" w14:paraId="7A9C3DC8" w14:textId="77777777" w:rsidTr="00883BCA">
        <w:trPr>
          <w:cnfStyle w:val="100000000000" w:firstRow="1" w:lastRow="0" w:firstColumn="0" w:lastColumn="0" w:oddVBand="0" w:evenVBand="0" w:oddHBand="0" w:evenHBand="0" w:firstRowFirstColumn="0" w:firstRowLastColumn="0" w:lastRowFirstColumn="0" w:lastRowLastColumn="0"/>
          <w:trHeight w:val="2684"/>
        </w:trPr>
        <w:tc>
          <w:tcPr>
            <w:tcW w:w="7190" w:type="dxa"/>
          </w:tcPr>
          <w:p w14:paraId="3923C114" w14:textId="68405A1A" w:rsidR="00022219" w:rsidRPr="00022219" w:rsidRDefault="00A00442" w:rsidP="00DD0D40">
            <w:pPr>
              <w:pStyle w:val="Tekstkomentarza"/>
              <w:rPr>
                <w:sz w:val="44"/>
                <w:szCs w:val="44"/>
                <w:lang w:val="pl-PL"/>
              </w:rPr>
            </w:pPr>
            <w:r w:rsidRPr="00A00442">
              <w:rPr>
                <w:sz w:val="44"/>
                <w:szCs w:val="44"/>
                <w:lang w:val="pl-PL"/>
              </w:rPr>
              <w:t xml:space="preserve">HP </w:t>
            </w:r>
            <w:r w:rsidR="00022219">
              <w:rPr>
                <w:sz w:val="44"/>
                <w:szCs w:val="44"/>
                <w:lang w:val="pl-PL"/>
              </w:rPr>
              <w:t xml:space="preserve">prezentuje </w:t>
            </w:r>
            <w:r w:rsidR="00F547DB">
              <w:rPr>
                <w:sz w:val="44"/>
                <w:szCs w:val="44"/>
                <w:lang w:val="pl-PL"/>
              </w:rPr>
              <w:t>nową</w:t>
            </w:r>
            <w:r w:rsidR="00022219">
              <w:rPr>
                <w:sz w:val="44"/>
                <w:szCs w:val="44"/>
                <w:lang w:val="pl-PL"/>
              </w:rPr>
              <w:t xml:space="preserve"> generację desktopów z serii HP </w:t>
            </w:r>
            <w:proofErr w:type="spellStart"/>
            <w:r w:rsidR="00022219">
              <w:rPr>
                <w:sz w:val="44"/>
                <w:szCs w:val="44"/>
                <w:lang w:val="pl-PL"/>
              </w:rPr>
              <w:t>EliteDesk</w:t>
            </w:r>
            <w:proofErr w:type="spellEnd"/>
            <w:r w:rsidR="00022219">
              <w:rPr>
                <w:sz w:val="44"/>
                <w:szCs w:val="44"/>
                <w:lang w:val="pl-PL"/>
              </w:rPr>
              <w:t xml:space="preserve"> i </w:t>
            </w:r>
            <w:proofErr w:type="spellStart"/>
            <w:r w:rsidR="00022219">
              <w:rPr>
                <w:sz w:val="44"/>
                <w:szCs w:val="44"/>
                <w:lang w:val="pl-PL"/>
              </w:rPr>
              <w:t>ProDesk</w:t>
            </w:r>
            <w:bookmarkStart w:id="0" w:name="_Hlk499616024"/>
            <w:proofErr w:type="spellEnd"/>
          </w:p>
          <w:p w14:paraId="2077CEDB" w14:textId="31FDE896" w:rsidR="008C5573" w:rsidRPr="0025013E" w:rsidRDefault="00F547DB" w:rsidP="00DD0D40">
            <w:pPr>
              <w:pStyle w:val="Tekstkomentarza"/>
              <w:rPr>
                <w:rFonts w:ascii="HP Simplified Light" w:hAnsi="HP Simplified Light"/>
                <w:iCs/>
                <w:sz w:val="28"/>
                <w:szCs w:val="44"/>
                <w:lang w:val="pl-PL"/>
              </w:rPr>
            </w:pPr>
            <w:r w:rsidRPr="0025013E">
              <w:rPr>
                <w:rFonts w:ascii="HP Simplified Light" w:hAnsi="HP Simplified Light"/>
                <w:iCs/>
                <w:sz w:val="28"/>
                <w:szCs w:val="44"/>
                <w:lang w:val="pl-PL"/>
              </w:rPr>
              <w:t xml:space="preserve">Kolejna odsłona komputerów stacjonarnych dedykowanych dla biznesu oferuje szerokie możliwości rozbudowy, elegancki wygląd oraz zaawansowane rozwiązania bezpieczeństwa, takie jak HP </w:t>
            </w:r>
            <w:proofErr w:type="spellStart"/>
            <w:r w:rsidRPr="0025013E">
              <w:rPr>
                <w:rFonts w:ascii="HP Simplified Light" w:hAnsi="HP Simplified Light"/>
                <w:iCs/>
                <w:sz w:val="28"/>
                <w:szCs w:val="44"/>
                <w:lang w:val="pl-PL"/>
              </w:rPr>
              <w:t>Sure</w:t>
            </w:r>
            <w:proofErr w:type="spellEnd"/>
            <w:r w:rsidRPr="0025013E">
              <w:rPr>
                <w:rFonts w:ascii="HP Simplified Light" w:hAnsi="HP Simplified Light"/>
                <w:iCs/>
                <w:sz w:val="28"/>
                <w:szCs w:val="44"/>
                <w:lang w:val="pl-PL"/>
              </w:rPr>
              <w:t xml:space="preserve"> </w:t>
            </w:r>
            <w:proofErr w:type="spellStart"/>
            <w:r w:rsidRPr="0025013E">
              <w:rPr>
                <w:rFonts w:ascii="HP Simplified Light" w:hAnsi="HP Simplified Light"/>
                <w:iCs/>
                <w:sz w:val="28"/>
                <w:szCs w:val="44"/>
                <w:lang w:val="pl-PL"/>
              </w:rPr>
              <w:t>Sense</w:t>
            </w:r>
            <w:proofErr w:type="spellEnd"/>
            <w:r w:rsidRPr="0025013E">
              <w:rPr>
                <w:rFonts w:ascii="HP Simplified Light" w:hAnsi="HP Simplified Light"/>
                <w:iCs/>
                <w:sz w:val="28"/>
                <w:szCs w:val="44"/>
                <w:lang w:val="pl-PL"/>
              </w:rPr>
              <w:t>.</w:t>
            </w:r>
          </w:p>
          <w:p w14:paraId="4F0C2D65" w14:textId="1F5D597D" w:rsidR="00DD0D40" w:rsidRPr="00DD0D40" w:rsidRDefault="00DD0D40" w:rsidP="00DD0D40">
            <w:pPr>
              <w:pStyle w:val="Tekstkomentarza"/>
              <w:rPr>
                <w:rFonts w:ascii="HP Simplified Light" w:hAnsi="HP Simplified Light"/>
                <w:i/>
                <w:sz w:val="28"/>
                <w:szCs w:val="44"/>
                <w:lang w:val="pl-PL"/>
              </w:rPr>
            </w:pPr>
            <w:r w:rsidRPr="0004706C">
              <w:rPr>
                <w:noProof/>
                <w:sz w:val="18"/>
                <w:lang w:val="pl-PL" w:eastAsia="pl-PL"/>
              </w:rPr>
              <mc:AlternateContent>
                <mc:Choice Requires="wps">
                  <w:drawing>
                    <wp:anchor distT="4294967292" distB="4294967292" distL="114300" distR="114300" simplePos="0" relativeHeight="251659264" behindDoc="0" locked="0" layoutInCell="1" allowOverlap="1" wp14:anchorId="2912E6D2" wp14:editId="06C4B5AE">
                      <wp:simplePos x="0" y="0"/>
                      <wp:positionH relativeFrom="column">
                        <wp:posOffset>0</wp:posOffset>
                      </wp:positionH>
                      <wp:positionV relativeFrom="paragraph">
                        <wp:posOffset>68580</wp:posOffset>
                      </wp:positionV>
                      <wp:extent cx="4552950" cy="0"/>
                      <wp:effectExtent l="0" t="0" r="19050"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5F3A7" id="_x0000_t32" coordsize="21600,21600" o:spt="32" o:oned="t" path="m,l21600,21600e" filled="f">
                      <v:path arrowok="t" fillok="f" o:connecttype="none"/>
                      <o:lock v:ext="edit" shapetype="t"/>
                    </v:shapetype>
                    <v:shape id="AutoShape 4" o:spid="_x0000_s1026" type="#_x0000_t32" style="position:absolute;margin-left:0;margin-top:5.4pt;width:358.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d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ZSH8QzGFRBVqZ0NDdKTejHPmn53SOmqI6rlMfj1bCA3CxnJm5RwcQaK7IfPmkEMAfw4&#10;q1Nj+wAJU0CnKMn5Jgk/eUThYz6bTZczUI6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"/>
                  </w:pict>
                </mc:Fallback>
              </mc:AlternateContent>
            </w:r>
            <w:bookmarkEnd w:id="0"/>
          </w:p>
        </w:tc>
      </w:tr>
    </w:tbl>
    <w:p w14:paraId="09C47DF3" w14:textId="76F219BE" w:rsidR="00022219" w:rsidRDefault="00273179" w:rsidP="00022219">
      <w:pPr>
        <w:rPr>
          <w:bCs/>
          <w:lang w:val="pl-PL"/>
        </w:rPr>
      </w:pPr>
      <w:bookmarkStart w:id="1" w:name="_Hlk534197656"/>
      <w:r w:rsidRPr="00910DEA">
        <w:rPr>
          <w:bCs/>
          <w:noProof/>
          <w:lang w:val="pl-PL" w:eastAsia="pl-PL"/>
        </w:rPr>
        <mc:AlternateContent>
          <mc:Choice Requires="wps">
            <w:drawing>
              <wp:anchor distT="0" distB="0" distL="114300" distR="114300" simplePos="0" relativeHeight="251661312" behindDoc="0" locked="0" layoutInCell="1" allowOverlap="1" wp14:anchorId="552DD6B0" wp14:editId="346F0A9B">
                <wp:simplePos x="0" y="0"/>
                <wp:positionH relativeFrom="page">
                  <wp:posOffset>527050</wp:posOffset>
                </wp:positionH>
                <wp:positionV relativeFrom="paragraph">
                  <wp:posOffset>720725</wp:posOffset>
                </wp:positionV>
                <wp:extent cx="1514475" cy="1593850"/>
                <wp:effectExtent l="0" t="0" r="952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159385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DD6B0" id="_x0000_t202" coordsize="21600,21600" o:spt="202" path="m,l,21600r21600,l21600,xe">
                <v:stroke joinstyle="miter"/>
                <v:path gradientshapeok="t" o:connecttype="rect"/>
              </v:shapetype>
              <v:shape id="Text Box 4" o:spid="_x0000_s1026" type="#_x0000_t202" style="position:absolute;margin-left:41.5pt;margin-top:56.75pt;width:119.25pt;height:1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" filled="f" stroked="f">
                <v:textbox inset="0,0,0,0">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v:textbox>
                <w10:wrap anchorx="page"/>
              </v:shape>
            </w:pict>
          </mc:Fallback>
        </mc:AlternateContent>
      </w:r>
      <w:bookmarkStart w:id="2" w:name="_Hlk534271733"/>
      <w:bookmarkEnd w:id="1"/>
      <w:r w:rsidR="008A1655" w:rsidRPr="00565335">
        <w:rPr>
          <w:bCs/>
          <w:lang w:val="pl-PL"/>
        </w:rPr>
        <w:t xml:space="preserve">Warszawa, </w:t>
      </w:r>
      <w:r w:rsidR="003173A3">
        <w:rPr>
          <w:bCs/>
          <w:lang w:val="pl-PL"/>
        </w:rPr>
        <w:t>6 sierpnia</w:t>
      </w:r>
      <w:r w:rsidR="00A00442" w:rsidRPr="00565335">
        <w:rPr>
          <w:bCs/>
          <w:lang w:val="pl-PL"/>
        </w:rPr>
        <w:t xml:space="preserve"> </w:t>
      </w:r>
      <w:r w:rsidR="0015025E" w:rsidRPr="00565335">
        <w:rPr>
          <w:bCs/>
          <w:lang w:val="pl-PL"/>
        </w:rPr>
        <w:t>2019 r.</w:t>
      </w:r>
      <w:r w:rsidR="005D6AD4" w:rsidRPr="00565335">
        <w:rPr>
          <w:b/>
          <w:bCs/>
          <w:lang w:val="pl-PL"/>
        </w:rPr>
        <w:t xml:space="preserve"> </w:t>
      </w:r>
      <w:r w:rsidR="00A7784A" w:rsidRPr="00565335">
        <w:rPr>
          <w:b/>
          <w:bCs/>
          <w:lang w:val="pl-PL"/>
        </w:rPr>
        <w:t>–</w:t>
      </w:r>
      <w:r w:rsidR="004176E7" w:rsidRPr="00565335">
        <w:rPr>
          <w:b/>
          <w:bCs/>
          <w:lang w:val="pl-PL"/>
        </w:rPr>
        <w:t xml:space="preserve"> </w:t>
      </w:r>
      <w:bookmarkStart w:id="3" w:name="_Hlk511124600"/>
      <w:r w:rsidR="00022219" w:rsidRPr="00022219">
        <w:rPr>
          <w:b/>
          <w:bCs/>
          <w:lang w:val="pl-PL"/>
        </w:rPr>
        <w:t>Firma HP</w:t>
      </w:r>
      <w:r w:rsidR="00022219">
        <w:rPr>
          <w:bCs/>
          <w:lang w:val="pl-PL"/>
        </w:rPr>
        <w:t xml:space="preserve"> rozszerza portfolio jednostek stacjonarnych i zwiększa produktywność współczesnych stanowisk pracy z nowymi urządzeniami z serii </w:t>
      </w:r>
      <w:r w:rsidR="00022219" w:rsidRPr="00022219">
        <w:rPr>
          <w:b/>
          <w:bCs/>
          <w:lang w:val="pl-PL"/>
        </w:rPr>
        <w:t>HP</w:t>
      </w:r>
      <w:r w:rsidR="00022219" w:rsidRPr="00022219">
        <w:rPr>
          <w:bCs/>
          <w:lang w:val="pl-PL"/>
        </w:rPr>
        <w:t xml:space="preserve"> </w:t>
      </w:r>
      <w:proofErr w:type="spellStart"/>
      <w:r w:rsidR="000E6043">
        <w:rPr>
          <w:b/>
          <w:bCs/>
          <w:lang w:val="pl-PL"/>
        </w:rPr>
        <w:t>EliteDesk</w:t>
      </w:r>
      <w:proofErr w:type="spellEnd"/>
      <w:r w:rsidR="00022219" w:rsidRPr="00022219">
        <w:rPr>
          <w:b/>
          <w:bCs/>
          <w:lang w:val="pl-PL"/>
        </w:rPr>
        <w:t xml:space="preserve"> 800 G5</w:t>
      </w:r>
      <w:r w:rsidR="00022219">
        <w:rPr>
          <w:bCs/>
          <w:lang w:val="pl-PL"/>
        </w:rPr>
        <w:t xml:space="preserve"> oraz </w:t>
      </w:r>
      <w:proofErr w:type="spellStart"/>
      <w:r w:rsidR="00022219" w:rsidRPr="00022219">
        <w:rPr>
          <w:b/>
          <w:bCs/>
          <w:lang w:val="pl-PL"/>
        </w:rPr>
        <w:t>ProDesk</w:t>
      </w:r>
      <w:proofErr w:type="spellEnd"/>
      <w:r w:rsidR="00022219" w:rsidRPr="00022219">
        <w:rPr>
          <w:b/>
          <w:bCs/>
          <w:lang w:val="pl-PL"/>
        </w:rPr>
        <w:t xml:space="preserve"> 600</w:t>
      </w:r>
      <w:r w:rsidR="00022219">
        <w:rPr>
          <w:bCs/>
          <w:lang w:val="pl-PL"/>
        </w:rPr>
        <w:t xml:space="preserve"> i </w:t>
      </w:r>
      <w:r w:rsidR="00022219" w:rsidRPr="00022219">
        <w:rPr>
          <w:b/>
          <w:bCs/>
          <w:lang w:val="pl-PL"/>
        </w:rPr>
        <w:t>400.</w:t>
      </w:r>
      <w:r w:rsidR="00022219">
        <w:rPr>
          <w:bCs/>
          <w:lang w:val="pl-PL"/>
        </w:rPr>
        <w:t xml:space="preserve"> </w:t>
      </w:r>
    </w:p>
    <w:p w14:paraId="4551669D" w14:textId="77777777" w:rsidR="00022219" w:rsidRDefault="00022219" w:rsidP="00022219">
      <w:pPr>
        <w:rPr>
          <w:bCs/>
          <w:lang w:val="pl-PL"/>
        </w:rPr>
      </w:pPr>
    </w:p>
    <w:p w14:paraId="280D28EE" w14:textId="77777777" w:rsidR="00A77DBE" w:rsidRDefault="00565335" w:rsidP="00022219">
      <w:pPr>
        <w:rPr>
          <w:bCs/>
          <w:lang w:val="pl-PL"/>
        </w:rPr>
      </w:pPr>
      <w:r w:rsidRPr="00A540F4">
        <w:rPr>
          <w:b/>
          <w:bCs/>
          <w:lang w:val="pl-PL"/>
        </w:rPr>
        <w:t xml:space="preserve">HP </w:t>
      </w:r>
      <w:r>
        <w:rPr>
          <w:bCs/>
          <w:lang w:val="pl-PL"/>
        </w:rPr>
        <w:t>od lat przykłada ogromną wagę do bezpieczeństwa urządzeń końcowych, szczególnie dziś, gdy liczba ataków wciąż wzrasta.</w:t>
      </w:r>
      <w:r w:rsidR="00A540F4">
        <w:rPr>
          <w:bCs/>
          <w:lang w:val="pl-PL"/>
        </w:rPr>
        <w:t xml:space="preserve"> Kolejna</w:t>
      </w:r>
      <w:r w:rsidR="00B1245B">
        <w:rPr>
          <w:bCs/>
          <w:lang w:val="pl-PL"/>
        </w:rPr>
        <w:t xml:space="preserve"> generacja desktopów amerykańskiego producenta została wyposażona w </w:t>
      </w:r>
      <w:r>
        <w:rPr>
          <w:b/>
          <w:bCs/>
          <w:lang w:val="pl-PL"/>
        </w:rPr>
        <w:t xml:space="preserve">HP </w:t>
      </w:r>
      <w:proofErr w:type="spellStart"/>
      <w:r>
        <w:rPr>
          <w:b/>
          <w:bCs/>
          <w:lang w:val="pl-PL"/>
        </w:rPr>
        <w:t>Sure</w:t>
      </w:r>
      <w:proofErr w:type="spellEnd"/>
      <w:r>
        <w:rPr>
          <w:b/>
          <w:bCs/>
          <w:lang w:val="pl-PL"/>
        </w:rPr>
        <w:t xml:space="preserve"> </w:t>
      </w:r>
      <w:proofErr w:type="spellStart"/>
      <w:r>
        <w:rPr>
          <w:b/>
          <w:bCs/>
          <w:lang w:val="pl-PL"/>
        </w:rPr>
        <w:t>Sense</w:t>
      </w:r>
      <w:proofErr w:type="spellEnd"/>
      <w:r w:rsidRPr="00A77DBE">
        <w:rPr>
          <w:bCs/>
          <w:lang w:val="pl-PL"/>
        </w:rPr>
        <w:t xml:space="preserve">, </w:t>
      </w:r>
      <w:r w:rsidR="00A77DBE" w:rsidRPr="00A77DBE">
        <w:rPr>
          <w:bCs/>
          <w:lang w:val="pl-PL"/>
        </w:rPr>
        <w:t>oparte na AI rozwiązanie do ochrony przed złośliwym oprogramowaniem</w:t>
      </w:r>
      <w:r w:rsidR="00A77DBE">
        <w:rPr>
          <w:bCs/>
          <w:lang w:val="pl-PL"/>
        </w:rPr>
        <w:t xml:space="preserve">. </w:t>
      </w:r>
    </w:p>
    <w:p w14:paraId="2D249A90" w14:textId="77777777" w:rsidR="00A77DBE" w:rsidRDefault="00A77DBE" w:rsidP="00022219">
      <w:pPr>
        <w:rPr>
          <w:bCs/>
          <w:lang w:val="pl-PL"/>
        </w:rPr>
      </w:pPr>
    </w:p>
    <w:p w14:paraId="2ADC22A8" w14:textId="77475D26" w:rsidR="00B1245B" w:rsidRDefault="00221FE6" w:rsidP="00022219">
      <w:pPr>
        <w:rPr>
          <w:bCs/>
          <w:lang w:val="pl-PL"/>
        </w:rPr>
      </w:pPr>
      <w:r>
        <w:rPr>
          <w:bCs/>
          <w:lang w:val="pl-PL"/>
        </w:rPr>
        <w:t>Urządzenia</w:t>
      </w:r>
      <w:r w:rsidR="000E6043">
        <w:rPr>
          <w:bCs/>
          <w:lang w:val="pl-PL"/>
        </w:rPr>
        <w:t xml:space="preserve"> zyskały również kilka</w:t>
      </w:r>
      <w:r w:rsidR="00A540F4">
        <w:rPr>
          <w:bCs/>
          <w:lang w:val="pl-PL"/>
        </w:rPr>
        <w:t xml:space="preserve"> funkcji</w:t>
      </w:r>
      <w:r>
        <w:rPr>
          <w:bCs/>
          <w:lang w:val="pl-PL"/>
        </w:rPr>
        <w:t xml:space="preserve"> </w:t>
      </w:r>
      <w:r w:rsidR="00B50BB5">
        <w:rPr>
          <w:bCs/>
          <w:lang w:val="pl-PL"/>
        </w:rPr>
        <w:t>zwiększających komfort pracy dla użytkowników biznesowych.</w:t>
      </w:r>
      <w:r w:rsidR="00A77DBE">
        <w:rPr>
          <w:bCs/>
          <w:lang w:val="pl-PL"/>
        </w:rPr>
        <w:t xml:space="preserve"> </w:t>
      </w:r>
      <w:r w:rsidR="00A77DBE">
        <w:rPr>
          <w:b/>
          <w:bCs/>
          <w:lang w:val="pl-PL"/>
        </w:rPr>
        <w:t xml:space="preserve">HP </w:t>
      </w:r>
      <w:proofErr w:type="spellStart"/>
      <w:r w:rsidR="00A77DBE">
        <w:rPr>
          <w:b/>
          <w:bCs/>
          <w:lang w:val="pl-PL"/>
        </w:rPr>
        <w:t>ProDesk</w:t>
      </w:r>
      <w:proofErr w:type="spellEnd"/>
      <w:r w:rsidR="00A77DBE">
        <w:rPr>
          <w:b/>
          <w:bCs/>
          <w:lang w:val="pl-PL"/>
        </w:rPr>
        <w:t xml:space="preserve"> 400 </w:t>
      </w:r>
      <w:r w:rsidR="00A77DBE" w:rsidRPr="0067225B">
        <w:rPr>
          <w:b/>
          <w:bCs/>
          <w:lang w:val="pl-PL"/>
        </w:rPr>
        <w:t>Desktop Mini</w:t>
      </w:r>
      <w:r w:rsidR="00A77DBE">
        <w:rPr>
          <w:bCs/>
          <w:lang w:val="pl-PL"/>
        </w:rPr>
        <w:t xml:space="preserve"> </w:t>
      </w:r>
      <w:r w:rsidR="00A77DBE" w:rsidRPr="0067225B">
        <w:rPr>
          <w:bCs/>
          <w:lang w:val="pl-PL"/>
        </w:rPr>
        <w:t>piątej generacji</w:t>
      </w:r>
      <w:r w:rsidR="00A77DBE">
        <w:rPr>
          <w:bCs/>
          <w:lang w:val="pl-PL"/>
        </w:rPr>
        <w:t xml:space="preserve"> oferuje</w:t>
      </w:r>
      <w:r w:rsidR="0067225B">
        <w:rPr>
          <w:bCs/>
          <w:lang w:val="pl-PL"/>
        </w:rPr>
        <w:t xml:space="preserve"> port USB-C ze wsparciem standardu Power Delivery (100W)</w:t>
      </w:r>
      <w:r>
        <w:rPr>
          <w:bCs/>
          <w:lang w:val="pl-PL"/>
        </w:rPr>
        <w:t xml:space="preserve">, który </w:t>
      </w:r>
      <w:r w:rsidR="008C5573">
        <w:rPr>
          <w:bCs/>
          <w:lang w:val="pl-PL"/>
        </w:rPr>
        <w:t>umożliw</w:t>
      </w:r>
      <w:r w:rsidR="00F13613">
        <w:rPr>
          <w:bCs/>
          <w:lang w:val="pl-PL"/>
        </w:rPr>
        <w:t xml:space="preserve">ia </w:t>
      </w:r>
      <w:r w:rsidR="008C5573">
        <w:rPr>
          <w:bCs/>
          <w:lang w:val="pl-PL"/>
        </w:rPr>
        <w:t xml:space="preserve">korzystanie </w:t>
      </w:r>
      <w:r w:rsidR="00F547DB">
        <w:rPr>
          <w:bCs/>
          <w:lang w:val="pl-PL"/>
        </w:rPr>
        <w:t xml:space="preserve">z </w:t>
      </w:r>
      <w:r w:rsidR="008C5573">
        <w:rPr>
          <w:bCs/>
          <w:lang w:val="pl-PL"/>
        </w:rPr>
        <w:t>jedn</w:t>
      </w:r>
      <w:r w:rsidR="00A77DBE">
        <w:rPr>
          <w:bCs/>
          <w:lang w:val="pl-PL"/>
        </w:rPr>
        <w:t xml:space="preserve">ego kabla do zasilania </w:t>
      </w:r>
      <w:r w:rsidR="008C5573">
        <w:rPr>
          <w:bCs/>
          <w:lang w:val="pl-PL"/>
        </w:rPr>
        <w:t>i pod</w:t>
      </w:r>
      <w:r w:rsidR="00AB20F0">
        <w:rPr>
          <w:bCs/>
          <w:lang w:val="pl-PL"/>
        </w:rPr>
        <w:t>łącza</w:t>
      </w:r>
      <w:r w:rsidR="008C5573">
        <w:rPr>
          <w:bCs/>
          <w:lang w:val="pl-PL"/>
        </w:rPr>
        <w:t>nia ekranu</w:t>
      </w:r>
      <w:r w:rsidR="00A77DBE">
        <w:rPr>
          <w:bCs/>
          <w:lang w:val="pl-PL"/>
        </w:rPr>
        <w:t>.</w:t>
      </w:r>
      <w:r w:rsidR="001826E8">
        <w:rPr>
          <w:bCs/>
          <w:lang w:val="pl-PL"/>
        </w:rPr>
        <w:t xml:space="preserve"> </w:t>
      </w:r>
      <w:r w:rsidR="00B50BB5">
        <w:rPr>
          <w:bCs/>
          <w:lang w:val="pl-PL"/>
        </w:rPr>
        <w:t xml:space="preserve">Z kolei komputer </w:t>
      </w:r>
      <w:r w:rsidR="00B50BB5" w:rsidRPr="00B50BB5">
        <w:rPr>
          <w:b/>
          <w:bCs/>
          <w:lang w:val="pl-PL"/>
        </w:rPr>
        <w:t xml:space="preserve">HP </w:t>
      </w:r>
      <w:proofErr w:type="spellStart"/>
      <w:r w:rsidR="00B50BB5" w:rsidRPr="00B50BB5">
        <w:rPr>
          <w:b/>
          <w:bCs/>
          <w:lang w:val="pl-PL"/>
        </w:rPr>
        <w:t>ProOne</w:t>
      </w:r>
      <w:proofErr w:type="spellEnd"/>
      <w:r w:rsidR="00B50BB5" w:rsidRPr="00B50BB5">
        <w:rPr>
          <w:b/>
          <w:bCs/>
          <w:lang w:val="pl-PL"/>
        </w:rPr>
        <w:t xml:space="preserve"> 400 G5</w:t>
      </w:r>
      <w:r w:rsidR="00B50BB5" w:rsidRPr="000E6043">
        <w:rPr>
          <w:bCs/>
          <w:lang w:val="pl-PL"/>
        </w:rPr>
        <w:t>,</w:t>
      </w:r>
      <w:r w:rsidR="00B50BB5">
        <w:rPr>
          <w:b/>
          <w:bCs/>
          <w:lang w:val="pl-PL"/>
        </w:rPr>
        <w:t xml:space="preserve"> </w:t>
      </w:r>
      <w:r w:rsidR="00B50BB5">
        <w:rPr>
          <w:bCs/>
          <w:lang w:val="pl-PL"/>
        </w:rPr>
        <w:t>zaprojektowany z myślą o małych firmach, został wyposażony w wygodny wyświetlacz dotykowy.</w:t>
      </w:r>
    </w:p>
    <w:p w14:paraId="714561F8" w14:textId="77777777" w:rsidR="00B50BB5" w:rsidRDefault="00B50BB5" w:rsidP="00022219">
      <w:pPr>
        <w:rPr>
          <w:bCs/>
          <w:lang w:val="pl-PL"/>
        </w:rPr>
      </w:pPr>
    </w:p>
    <w:p w14:paraId="0DCC48A7" w14:textId="3D5CE664" w:rsidR="00B50BB5" w:rsidRDefault="000E6043" w:rsidP="00022219">
      <w:pPr>
        <w:rPr>
          <w:lang w:val="pl-PL"/>
        </w:rPr>
      </w:pPr>
      <w:r>
        <w:rPr>
          <w:bCs/>
          <w:lang w:val="pl-PL"/>
        </w:rPr>
        <w:t>Modele z serii</w:t>
      </w:r>
      <w:r w:rsidRPr="000E6043">
        <w:rPr>
          <w:bCs/>
          <w:lang w:val="pl-PL"/>
        </w:rPr>
        <w:t xml:space="preserve"> </w:t>
      </w:r>
      <w:r w:rsidRPr="00022219">
        <w:rPr>
          <w:b/>
          <w:bCs/>
          <w:lang w:val="pl-PL"/>
        </w:rPr>
        <w:t>HP</w:t>
      </w:r>
      <w:r w:rsidRPr="00022219">
        <w:rPr>
          <w:bCs/>
          <w:lang w:val="pl-PL"/>
        </w:rPr>
        <w:t xml:space="preserve"> </w:t>
      </w:r>
      <w:proofErr w:type="spellStart"/>
      <w:r>
        <w:rPr>
          <w:b/>
          <w:bCs/>
          <w:lang w:val="pl-PL"/>
        </w:rPr>
        <w:t>EliteDesk</w:t>
      </w:r>
      <w:proofErr w:type="spellEnd"/>
      <w:r w:rsidRPr="00022219">
        <w:rPr>
          <w:b/>
          <w:bCs/>
          <w:lang w:val="pl-PL"/>
        </w:rPr>
        <w:t xml:space="preserve"> 800 G5</w:t>
      </w:r>
      <w:r>
        <w:rPr>
          <w:bCs/>
          <w:lang w:val="pl-PL"/>
        </w:rPr>
        <w:t xml:space="preserve"> oraz </w:t>
      </w:r>
      <w:proofErr w:type="spellStart"/>
      <w:r w:rsidRPr="00022219">
        <w:rPr>
          <w:b/>
          <w:bCs/>
          <w:lang w:val="pl-PL"/>
        </w:rPr>
        <w:t>ProDesk</w:t>
      </w:r>
      <w:proofErr w:type="spellEnd"/>
      <w:r w:rsidRPr="00022219">
        <w:rPr>
          <w:b/>
          <w:bCs/>
          <w:lang w:val="pl-PL"/>
        </w:rPr>
        <w:t xml:space="preserve"> 600</w:t>
      </w:r>
      <w:r>
        <w:rPr>
          <w:bCs/>
          <w:lang w:val="pl-PL"/>
        </w:rPr>
        <w:t xml:space="preserve"> i </w:t>
      </w:r>
      <w:r>
        <w:rPr>
          <w:b/>
          <w:bCs/>
          <w:lang w:val="pl-PL"/>
        </w:rPr>
        <w:t xml:space="preserve">400 </w:t>
      </w:r>
      <w:r>
        <w:rPr>
          <w:bCs/>
          <w:lang w:val="pl-PL"/>
        </w:rPr>
        <w:t>zasilają procesory</w:t>
      </w:r>
      <w:r w:rsidRPr="000E6043">
        <w:rPr>
          <w:lang w:val="pl-PL"/>
        </w:rPr>
        <w:t xml:space="preserve"> Intel® </w:t>
      </w:r>
      <w:proofErr w:type="spellStart"/>
      <w:r w:rsidRPr="000E6043">
        <w:rPr>
          <w:lang w:val="pl-PL"/>
        </w:rPr>
        <w:t>Core</w:t>
      </w:r>
      <w:proofErr w:type="spellEnd"/>
      <w:r w:rsidRPr="000E6043">
        <w:rPr>
          <w:lang w:val="pl-PL"/>
        </w:rPr>
        <w:t xml:space="preserve">™ </w:t>
      </w:r>
      <w:r w:rsidR="0025013E">
        <w:rPr>
          <w:lang w:val="pl-PL"/>
        </w:rPr>
        <w:t>dziewiątej generacji.</w:t>
      </w:r>
    </w:p>
    <w:p w14:paraId="6475D8A4" w14:textId="77777777" w:rsidR="00022219" w:rsidRDefault="00022219" w:rsidP="00022219">
      <w:pPr>
        <w:rPr>
          <w:lang w:val="pl-PL"/>
        </w:rPr>
      </w:pPr>
    </w:p>
    <w:p w14:paraId="7456FE7B" w14:textId="07CD93E8" w:rsidR="008C5573" w:rsidRPr="008C5573" w:rsidRDefault="008C5573" w:rsidP="008C5573">
      <w:pPr>
        <w:rPr>
          <w:bCs/>
          <w:lang w:val="pl-PL"/>
        </w:rPr>
      </w:pPr>
      <w:r>
        <w:rPr>
          <w:bCs/>
          <w:lang w:val="pl-PL"/>
        </w:rPr>
        <w:t xml:space="preserve">Wśród zaprezentowanych </w:t>
      </w:r>
      <w:r w:rsidR="000E6043">
        <w:rPr>
          <w:bCs/>
          <w:lang w:val="pl-PL"/>
        </w:rPr>
        <w:t>jednostek</w:t>
      </w:r>
      <w:r>
        <w:rPr>
          <w:bCs/>
          <w:lang w:val="pl-PL"/>
        </w:rPr>
        <w:t xml:space="preserve"> s</w:t>
      </w:r>
      <w:r w:rsidR="000E6043">
        <w:rPr>
          <w:bCs/>
          <w:lang w:val="pl-PL"/>
        </w:rPr>
        <w:t xml:space="preserve">tacjonarnych </w:t>
      </w:r>
      <w:r w:rsidR="000E6043" w:rsidRPr="000E6043">
        <w:rPr>
          <w:b/>
          <w:bCs/>
          <w:lang w:val="pl-PL"/>
        </w:rPr>
        <w:t>piątej</w:t>
      </w:r>
      <w:r w:rsidR="00F547DB">
        <w:rPr>
          <w:b/>
          <w:bCs/>
          <w:lang w:val="pl-PL"/>
        </w:rPr>
        <w:t xml:space="preserve"> i szóstej</w:t>
      </w:r>
      <w:r w:rsidR="000E6043" w:rsidRPr="000E6043">
        <w:rPr>
          <w:b/>
          <w:bCs/>
          <w:lang w:val="pl-PL"/>
        </w:rPr>
        <w:t xml:space="preserve"> generacji</w:t>
      </w:r>
      <w:r>
        <w:rPr>
          <w:bCs/>
          <w:lang w:val="pl-PL"/>
        </w:rPr>
        <w:t xml:space="preserve"> znalazły się</w:t>
      </w:r>
      <w:r w:rsidRPr="008C5573">
        <w:rPr>
          <w:bCs/>
          <w:lang w:val="pl-PL"/>
        </w:rPr>
        <w:t>:</w:t>
      </w:r>
    </w:p>
    <w:p w14:paraId="486DB795" w14:textId="6386CD92" w:rsidR="008C5573" w:rsidRPr="008C5573" w:rsidRDefault="008C5573" w:rsidP="008C5573">
      <w:pPr>
        <w:rPr>
          <w:bCs/>
          <w:lang w:val="pl-PL"/>
        </w:rPr>
      </w:pPr>
      <w:r w:rsidRPr="008C5573">
        <w:rPr>
          <w:bCs/>
          <w:lang w:val="pl-PL"/>
        </w:rPr>
        <w:lastRenderedPageBreak/>
        <w:t xml:space="preserve">• </w:t>
      </w:r>
      <w:r w:rsidRPr="008C5573">
        <w:rPr>
          <w:b/>
          <w:bCs/>
          <w:lang w:val="pl-PL"/>
        </w:rPr>
        <w:t xml:space="preserve">HP </w:t>
      </w:r>
      <w:proofErr w:type="spellStart"/>
      <w:r w:rsidRPr="008C5573">
        <w:rPr>
          <w:b/>
          <w:bCs/>
          <w:lang w:val="pl-PL"/>
        </w:rPr>
        <w:t>EliteDesk</w:t>
      </w:r>
      <w:proofErr w:type="spellEnd"/>
      <w:r w:rsidRPr="008C5573">
        <w:rPr>
          <w:b/>
          <w:bCs/>
          <w:lang w:val="pl-PL"/>
        </w:rPr>
        <w:t xml:space="preserve"> 800 G5</w:t>
      </w:r>
      <w:r w:rsidRPr="008C5573">
        <w:rPr>
          <w:bCs/>
          <w:lang w:val="pl-PL"/>
        </w:rPr>
        <w:t xml:space="preserve"> </w:t>
      </w:r>
      <w:r>
        <w:rPr>
          <w:bCs/>
          <w:lang w:val="pl-PL"/>
        </w:rPr>
        <w:t xml:space="preserve">– komputer typu </w:t>
      </w:r>
      <w:r w:rsidR="0025013E">
        <w:rPr>
          <w:bCs/>
          <w:lang w:val="pl-PL"/>
        </w:rPr>
        <w:t>Tower</w:t>
      </w:r>
      <w:r>
        <w:rPr>
          <w:bCs/>
          <w:lang w:val="pl-PL"/>
        </w:rPr>
        <w:t>, oferujący szerokie możliwości</w:t>
      </w:r>
      <w:r w:rsidR="00F547DB">
        <w:rPr>
          <w:bCs/>
          <w:lang w:val="pl-PL"/>
        </w:rPr>
        <w:t xml:space="preserve"> rozbudowy </w:t>
      </w:r>
      <w:r>
        <w:rPr>
          <w:bCs/>
          <w:lang w:val="pl-PL"/>
        </w:rPr>
        <w:t>oraz obsługę technologii VR</w:t>
      </w:r>
      <w:r w:rsidR="000E6043">
        <w:rPr>
          <w:bCs/>
          <w:lang w:val="pl-PL"/>
        </w:rPr>
        <w:t xml:space="preserve">. </w:t>
      </w:r>
      <w:r w:rsidR="000B0FDF" w:rsidRPr="008C5573">
        <w:rPr>
          <w:b/>
          <w:bCs/>
          <w:lang w:val="pl-PL"/>
        </w:rPr>
        <w:t xml:space="preserve">HP </w:t>
      </w:r>
      <w:proofErr w:type="spellStart"/>
      <w:r w:rsidR="000B0FDF" w:rsidRPr="008C5573">
        <w:rPr>
          <w:b/>
          <w:bCs/>
          <w:lang w:val="pl-PL"/>
        </w:rPr>
        <w:t>EliteDesk</w:t>
      </w:r>
      <w:proofErr w:type="spellEnd"/>
      <w:r w:rsidR="000B0FDF" w:rsidRPr="008C5573">
        <w:rPr>
          <w:b/>
          <w:bCs/>
          <w:lang w:val="pl-PL"/>
        </w:rPr>
        <w:t xml:space="preserve"> 800 G5</w:t>
      </w:r>
      <w:r w:rsidR="001826E8">
        <w:rPr>
          <w:b/>
          <w:bCs/>
          <w:lang w:val="pl-PL"/>
        </w:rPr>
        <w:t xml:space="preserve"> </w:t>
      </w:r>
      <w:r w:rsidR="0025013E">
        <w:rPr>
          <w:bCs/>
          <w:lang w:val="pl-PL"/>
        </w:rPr>
        <w:t>jest</w:t>
      </w:r>
      <w:r w:rsidR="000B0FDF">
        <w:rPr>
          <w:bCs/>
          <w:lang w:val="pl-PL"/>
        </w:rPr>
        <w:t xml:space="preserve"> </w:t>
      </w:r>
      <w:r w:rsidRPr="008C5573">
        <w:rPr>
          <w:bCs/>
          <w:lang w:val="pl-PL"/>
        </w:rPr>
        <w:t xml:space="preserve">dostępny w </w:t>
      </w:r>
      <w:r w:rsidR="000B0FDF" w:rsidRPr="003173A3">
        <w:rPr>
          <w:bCs/>
          <w:lang w:val="pl-PL"/>
        </w:rPr>
        <w:t xml:space="preserve">Polsce </w:t>
      </w:r>
      <w:r w:rsidR="0025013E" w:rsidRPr="003173A3">
        <w:rPr>
          <w:bCs/>
          <w:lang w:val="pl-PL"/>
        </w:rPr>
        <w:t>od</w:t>
      </w:r>
      <w:r w:rsidR="000B0FDF" w:rsidRPr="003173A3">
        <w:rPr>
          <w:bCs/>
          <w:lang w:val="pl-PL"/>
        </w:rPr>
        <w:t xml:space="preserve"> </w:t>
      </w:r>
      <w:r w:rsidR="000E6043" w:rsidRPr="003173A3">
        <w:rPr>
          <w:bCs/>
          <w:lang w:val="pl-PL"/>
        </w:rPr>
        <w:t>lipc</w:t>
      </w:r>
      <w:r w:rsidR="0025013E" w:rsidRPr="003173A3">
        <w:rPr>
          <w:bCs/>
          <w:lang w:val="pl-PL"/>
        </w:rPr>
        <w:t>a</w:t>
      </w:r>
      <w:r w:rsidR="000B0FDF" w:rsidRPr="003173A3">
        <w:rPr>
          <w:bCs/>
          <w:lang w:val="pl-PL"/>
        </w:rPr>
        <w:t xml:space="preserve"> br., w cenie od 449 euro.</w:t>
      </w:r>
    </w:p>
    <w:p w14:paraId="3428B58F" w14:textId="14A249B6" w:rsidR="008C5573" w:rsidRPr="000B0FDF" w:rsidRDefault="008C5573" w:rsidP="008C5573">
      <w:pPr>
        <w:rPr>
          <w:bCs/>
          <w:lang w:val="pl-PL"/>
        </w:rPr>
      </w:pPr>
      <w:r w:rsidRPr="000B0FDF">
        <w:rPr>
          <w:b/>
          <w:bCs/>
          <w:lang w:val="pl-PL"/>
        </w:rPr>
        <w:t xml:space="preserve">• HP </w:t>
      </w:r>
      <w:proofErr w:type="spellStart"/>
      <w:r w:rsidRPr="000B0FDF">
        <w:rPr>
          <w:b/>
          <w:bCs/>
          <w:lang w:val="pl-PL"/>
        </w:rPr>
        <w:t>EliteDesk</w:t>
      </w:r>
      <w:proofErr w:type="spellEnd"/>
      <w:r w:rsidRPr="000B0FDF">
        <w:rPr>
          <w:b/>
          <w:bCs/>
          <w:lang w:val="pl-PL"/>
        </w:rPr>
        <w:t xml:space="preserve"> 800 G5 Small Form </w:t>
      </w:r>
      <w:proofErr w:type="spellStart"/>
      <w:r w:rsidRPr="000B0FDF">
        <w:rPr>
          <w:b/>
          <w:bCs/>
          <w:lang w:val="pl-PL"/>
        </w:rPr>
        <w:t>Factor</w:t>
      </w:r>
      <w:proofErr w:type="spellEnd"/>
      <w:r w:rsidR="000B0FDF" w:rsidRPr="000B0FDF">
        <w:rPr>
          <w:bCs/>
          <w:lang w:val="pl-PL"/>
        </w:rPr>
        <w:t xml:space="preserve"> –</w:t>
      </w:r>
      <w:r w:rsidRPr="000B0FDF">
        <w:rPr>
          <w:bCs/>
          <w:lang w:val="pl-PL"/>
        </w:rPr>
        <w:t xml:space="preserve"> </w:t>
      </w:r>
      <w:r w:rsidR="003173A3">
        <w:rPr>
          <w:bCs/>
          <w:lang w:val="pl-PL"/>
        </w:rPr>
        <w:t>wysoka</w:t>
      </w:r>
      <w:r w:rsidR="000E6043">
        <w:rPr>
          <w:bCs/>
          <w:lang w:val="pl-PL"/>
        </w:rPr>
        <w:t xml:space="preserve"> wydajność oraz</w:t>
      </w:r>
      <w:r w:rsidRPr="008C5573">
        <w:rPr>
          <w:bCs/>
          <w:lang w:val="pl-PL"/>
        </w:rPr>
        <w:t xml:space="preserve"> </w:t>
      </w:r>
      <w:r w:rsidR="000E6043">
        <w:rPr>
          <w:bCs/>
          <w:lang w:val="pl-PL"/>
        </w:rPr>
        <w:t>stylowa</w:t>
      </w:r>
      <w:r w:rsidR="000B0FDF">
        <w:rPr>
          <w:bCs/>
          <w:lang w:val="pl-PL"/>
        </w:rPr>
        <w:t xml:space="preserve"> </w:t>
      </w:r>
      <w:r w:rsidR="000E6043">
        <w:rPr>
          <w:bCs/>
          <w:lang w:val="pl-PL"/>
        </w:rPr>
        <w:t xml:space="preserve">konstrukcja </w:t>
      </w:r>
      <w:r w:rsidR="000B0FDF">
        <w:rPr>
          <w:lang w:val="pl-PL"/>
        </w:rPr>
        <w:t>zaprojektowan</w:t>
      </w:r>
      <w:r w:rsidR="000E6043">
        <w:rPr>
          <w:lang w:val="pl-PL"/>
        </w:rPr>
        <w:t xml:space="preserve">a </w:t>
      </w:r>
      <w:r w:rsidR="000B0FDF" w:rsidRPr="000B0FDF">
        <w:rPr>
          <w:lang w:val="pl-PL"/>
        </w:rPr>
        <w:t>z myślą o nowoczesnym miejscu pracy</w:t>
      </w:r>
      <w:r w:rsidRPr="008C5573">
        <w:rPr>
          <w:bCs/>
          <w:lang w:val="pl-PL"/>
        </w:rPr>
        <w:t>.</w:t>
      </w:r>
      <w:r w:rsidR="000B0FDF">
        <w:rPr>
          <w:bCs/>
          <w:lang w:val="pl-PL"/>
        </w:rPr>
        <w:t xml:space="preserve"> </w:t>
      </w:r>
      <w:r w:rsidR="000B0FDF">
        <w:rPr>
          <w:b/>
          <w:bCs/>
          <w:lang w:val="pl-PL"/>
        </w:rPr>
        <w:t xml:space="preserve">HP </w:t>
      </w:r>
      <w:proofErr w:type="spellStart"/>
      <w:r w:rsidR="000B0FDF">
        <w:rPr>
          <w:b/>
          <w:bCs/>
          <w:lang w:val="pl-PL"/>
        </w:rPr>
        <w:t>EliteDesk</w:t>
      </w:r>
      <w:proofErr w:type="spellEnd"/>
      <w:r w:rsidR="000B0FDF">
        <w:rPr>
          <w:b/>
          <w:bCs/>
          <w:lang w:val="pl-PL"/>
        </w:rPr>
        <w:t xml:space="preserve"> 800 G5 SFF</w:t>
      </w:r>
      <w:r w:rsidRPr="008C5573">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0B0FDF" w:rsidRPr="003173A3">
        <w:rPr>
          <w:bCs/>
          <w:lang w:val="pl-PL"/>
        </w:rPr>
        <w:t>w cenie od 439 euro.</w:t>
      </w:r>
    </w:p>
    <w:p w14:paraId="18C9EE0B" w14:textId="46ACA20D" w:rsidR="008C5573" w:rsidRPr="0006254D" w:rsidRDefault="008C5573" w:rsidP="008C5573">
      <w:pPr>
        <w:rPr>
          <w:bCs/>
          <w:lang w:val="pl-PL"/>
        </w:rPr>
      </w:pPr>
      <w:r w:rsidRPr="0006254D">
        <w:rPr>
          <w:bCs/>
          <w:lang w:val="pl-PL"/>
        </w:rPr>
        <w:t xml:space="preserve">• </w:t>
      </w:r>
      <w:r w:rsidRPr="0006254D">
        <w:rPr>
          <w:b/>
          <w:bCs/>
          <w:lang w:val="pl-PL"/>
        </w:rPr>
        <w:t xml:space="preserve">HP </w:t>
      </w:r>
      <w:proofErr w:type="spellStart"/>
      <w:r w:rsidRPr="0006254D">
        <w:rPr>
          <w:b/>
          <w:bCs/>
          <w:lang w:val="pl-PL"/>
        </w:rPr>
        <w:t>ProDesk</w:t>
      </w:r>
      <w:proofErr w:type="spellEnd"/>
      <w:r w:rsidRPr="0006254D">
        <w:rPr>
          <w:b/>
          <w:bCs/>
          <w:lang w:val="pl-PL"/>
        </w:rPr>
        <w:t xml:space="preserve"> 600 G5 Mini</w:t>
      </w:r>
      <w:r w:rsidR="000B0FDF" w:rsidRPr="0006254D">
        <w:rPr>
          <w:bCs/>
          <w:lang w:val="pl-PL"/>
        </w:rPr>
        <w:t xml:space="preserve"> – </w:t>
      </w:r>
      <w:r w:rsidR="0006254D" w:rsidRPr="0006254D">
        <w:rPr>
          <w:bCs/>
          <w:lang w:val="pl-PL"/>
        </w:rPr>
        <w:t>koniec z plączącymi się przewodami</w:t>
      </w:r>
      <w:r w:rsidR="0006254D">
        <w:rPr>
          <w:bCs/>
          <w:lang w:val="pl-PL"/>
        </w:rPr>
        <w:t>. K</w:t>
      </w:r>
      <w:r w:rsidR="000B0FDF" w:rsidRPr="0006254D">
        <w:rPr>
          <w:bCs/>
          <w:lang w:val="pl-PL"/>
        </w:rPr>
        <w:t>omputer</w:t>
      </w:r>
      <w:r w:rsidR="0006254D" w:rsidRPr="0006254D">
        <w:rPr>
          <w:bCs/>
          <w:lang w:val="pl-PL"/>
        </w:rPr>
        <w:t xml:space="preserve"> umożliwia łatwe podłączenie do zasilania czy ekranu (np. HP Mini-in-One lub HP </w:t>
      </w:r>
      <w:proofErr w:type="spellStart"/>
      <w:r w:rsidR="0006254D" w:rsidRPr="0006254D">
        <w:rPr>
          <w:bCs/>
          <w:lang w:val="pl-PL"/>
        </w:rPr>
        <w:t>EliteDisplay</w:t>
      </w:r>
      <w:proofErr w:type="spellEnd"/>
      <w:r w:rsidR="0006254D" w:rsidRPr="0006254D">
        <w:rPr>
          <w:bCs/>
          <w:lang w:val="pl-PL"/>
        </w:rPr>
        <w:t xml:space="preserve"> E243d), a to wszystko przy pomocy jednego kabla. </w:t>
      </w:r>
      <w:r w:rsidR="0006254D" w:rsidRPr="0006254D">
        <w:rPr>
          <w:b/>
          <w:bCs/>
          <w:lang w:val="pl-PL"/>
        </w:rPr>
        <w:t xml:space="preserve">HP </w:t>
      </w:r>
      <w:proofErr w:type="spellStart"/>
      <w:r w:rsidR="0006254D" w:rsidRPr="0006254D">
        <w:rPr>
          <w:b/>
          <w:bCs/>
          <w:lang w:val="pl-PL"/>
        </w:rPr>
        <w:t>ProDesk</w:t>
      </w:r>
      <w:proofErr w:type="spellEnd"/>
      <w:r w:rsidR="0006254D" w:rsidRPr="0006254D">
        <w:rPr>
          <w:b/>
          <w:bCs/>
          <w:lang w:val="pl-PL"/>
        </w:rPr>
        <w:t xml:space="preserve"> 600 G5 Mini</w:t>
      </w:r>
      <w:r w:rsidR="0006254D" w:rsidRPr="0006254D">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Polsce od lipca br.,</w:t>
      </w:r>
      <w:r w:rsidR="003173A3">
        <w:rPr>
          <w:bCs/>
          <w:lang w:val="pl-PL"/>
        </w:rPr>
        <w:t xml:space="preserve"> </w:t>
      </w:r>
      <w:r w:rsidR="0006254D" w:rsidRPr="003173A3">
        <w:rPr>
          <w:bCs/>
          <w:lang w:val="pl-PL"/>
        </w:rPr>
        <w:t>w cenie od</w:t>
      </w:r>
      <w:r w:rsidRPr="003173A3">
        <w:rPr>
          <w:bCs/>
          <w:lang w:val="pl-PL"/>
        </w:rPr>
        <w:t xml:space="preserve"> </w:t>
      </w:r>
      <w:r w:rsidR="0006254D" w:rsidRPr="003173A3">
        <w:rPr>
          <w:bCs/>
          <w:lang w:val="pl-PL"/>
        </w:rPr>
        <w:t>399 euro.</w:t>
      </w:r>
    </w:p>
    <w:p w14:paraId="15BDCD3A" w14:textId="6FCD4C91" w:rsidR="008C5573" w:rsidRPr="0006254D" w:rsidRDefault="008C5573" w:rsidP="008C5573">
      <w:pPr>
        <w:rPr>
          <w:bCs/>
          <w:lang w:val="pl-PL"/>
        </w:rPr>
      </w:pPr>
      <w:r w:rsidRPr="0006254D">
        <w:rPr>
          <w:bCs/>
          <w:lang w:val="pl-PL"/>
        </w:rPr>
        <w:t xml:space="preserve">• </w:t>
      </w:r>
      <w:r w:rsidRPr="0006254D">
        <w:rPr>
          <w:b/>
          <w:bCs/>
          <w:lang w:val="pl-PL"/>
        </w:rPr>
        <w:t xml:space="preserve">HP </w:t>
      </w:r>
      <w:proofErr w:type="spellStart"/>
      <w:r w:rsidRPr="0006254D">
        <w:rPr>
          <w:b/>
          <w:bCs/>
          <w:lang w:val="pl-PL"/>
        </w:rPr>
        <w:t>ProDesk</w:t>
      </w:r>
      <w:proofErr w:type="spellEnd"/>
      <w:r w:rsidRPr="0006254D">
        <w:rPr>
          <w:b/>
          <w:bCs/>
          <w:lang w:val="pl-PL"/>
        </w:rPr>
        <w:t xml:space="preserve"> 600 G5 Small Form </w:t>
      </w:r>
      <w:proofErr w:type="spellStart"/>
      <w:r w:rsidRPr="0006254D">
        <w:rPr>
          <w:b/>
          <w:bCs/>
          <w:lang w:val="pl-PL"/>
        </w:rPr>
        <w:t>Factor</w:t>
      </w:r>
      <w:proofErr w:type="spellEnd"/>
      <w:r w:rsidRPr="0006254D">
        <w:rPr>
          <w:bCs/>
          <w:lang w:val="pl-PL"/>
        </w:rPr>
        <w:t xml:space="preserve"> </w:t>
      </w:r>
      <w:r w:rsidR="0006254D" w:rsidRPr="0006254D">
        <w:rPr>
          <w:bCs/>
          <w:lang w:val="pl-PL"/>
        </w:rPr>
        <w:t>– kompaktowa konstrukcja</w:t>
      </w:r>
      <w:r w:rsidR="0006254D">
        <w:rPr>
          <w:bCs/>
          <w:lang w:val="pl-PL"/>
        </w:rPr>
        <w:t xml:space="preserve"> z dużą ilością portów, </w:t>
      </w:r>
      <w:r w:rsidR="00AB20F0">
        <w:rPr>
          <w:bCs/>
          <w:lang w:val="pl-PL"/>
        </w:rPr>
        <w:t xml:space="preserve">może </w:t>
      </w:r>
      <w:r w:rsidR="0006254D">
        <w:rPr>
          <w:bCs/>
          <w:lang w:val="pl-PL"/>
        </w:rPr>
        <w:t>stanowi</w:t>
      </w:r>
      <w:r w:rsidR="00AB20F0">
        <w:rPr>
          <w:bCs/>
          <w:lang w:val="pl-PL"/>
        </w:rPr>
        <w:t>ć</w:t>
      </w:r>
      <w:r w:rsidR="0006254D">
        <w:rPr>
          <w:bCs/>
          <w:lang w:val="pl-PL"/>
        </w:rPr>
        <w:t xml:space="preserve"> centrum łączność dla wszystkich urządzeń w biurze.</w:t>
      </w:r>
      <w:r w:rsidR="0006254D" w:rsidRPr="0006254D">
        <w:rPr>
          <w:bCs/>
          <w:lang w:val="pl-PL"/>
        </w:rPr>
        <w:t xml:space="preserve"> </w:t>
      </w:r>
      <w:r w:rsidR="0006254D">
        <w:rPr>
          <w:b/>
          <w:bCs/>
          <w:lang w:val="pl-PL"/>
        </w:rPr>
        <w:t xml:space="preserve">HP </w:t>
      </w:r>
      <w:proofErr w:type="spellStart"/>
      <w:r w:rsidR="0006254D">
        <w:rPr>
          <w:b/>
          <w:bCs/>
          <w:lang w:val="pl-PL"/>
        </w:rPr>
        <w:t>ProDesk</w:t>
      </w:r>
      <w:proofErr w:type="spellEnd"/>
      <w:r w:rsidR="0006254D">
        <w:rPr>
          <w:b/>
          <w:bCs/>
          <w:lang w:val="pl-PL"/>
        </w:rPr>
        <w:t xml:space="preserve"> 600 G5 SFF</w:t>
      </w:r>
      <w:r w:rsidR="0006254D" w:rsidRPr="0006254D">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06254D" w:rsidRPr="003173A3">
        <w:rPr>
          <w:bCs/>
          <w:lang w:val="pl-PL"/>
        </w:rPr>
        <w:t>w cenie od</w:t>
      </w:r>
      <w:r w:rsidRPr="003173A3">
        <w:rPr>
          <w:bCs/>
          <w:lang w:val="pl-PL"/>
        </w:rPr>
        <w:t xml:space="preserve"> </w:t>
      </w:r>
      <w:r w:rsidR="0006254D" w:rsidRPr="003173A3">
        <w:rPr>
          <w:bCs/>
          <w:lang w:val="pl-PL"/>
        </w:rPr>
        <w:t>419 euro.</w:t>
      </w:r>
    </w:p>
    <w:p w14:paraId="2D76EA83" w14:textId="193AA066" w:rsidR="008C5573" w:rsidRPr="008C5573" w:rsidRDefault="0006254D" w:rsidP="008C5573">
      <w:pPr>
        <w:rPr>
          <w:bCs/>
          <w:lang w:val="pl-PL"/>
        </w:rPr>
      </w:pPr>
      <w:r>
        <w:rPr>
          <w:bCs/>
          <w:lang w:val="pl-PL"/>
        </w:rPr>
        <w:t xml:space="preserve">• </w:t>
      </w:r>
      <w:r w:rsidR="008C5573" w:rsidRPr="0006254D">
        <w:rPr>
          <w:b/>
          <w:bCs/>
          <w:lang w:val="pl-PL"/>
        </w:rPr>
        <w:t xml:space="preserve">HP </w:t>
      </w:r>
      <w:proofErr w:type="spellStart"/>
      <w:r w:rsidR="008C5573" w:rsidRPr="0006254D">
        <w:rPr>
          <w:b/>
          <w:bCs/>
          <w:lang w:val="pl-PL"/>
        </w:rPr>
        <w:t>ProDesk</w:t>
      </w:r>
      <w:proofErr w:type="spellEnd"/>
      <w:r w:rsidR="008C5573" w:rsidRPr="0006254D">
        <w:rPr>
          <w:b/>
          <w:bCs/>
          <w:lang w:val="pl-PL"/>
        </w:rPr>
        <w:t xml:space="preserve"> 600 G5 Micro Tower</w:t>
      </w:r>
      <w:r w:rsidR="008C5573" w:rsidRPr="008C5573">
        <w:rPr>
          <w:bCs/>
          <w:lang w:val="pl-PL"/>
        </w:rPr>
        <w:t xml:space="preserve"> </w:t>
      </w:r>
      <w:r>
        <w:rPr>
          <w:bCs/>
          <w:lang w:val="pl-PL"/>
        </w:rPr>
        <w:t xml:space="preserve">– komputer typu </w:t>
      </w:r>
      <w:r w:rsidR="003173A3">
        <w:rPr>
          <w:bCs/>
          <w:lang w:val="pl-PL"/>
        </w:rPr>
        <w:t>Micro Tower</w:t>
      </w:r>
      <w:r w:rsidR="00AB20F0">
        <w:rPr>
          <w:bCs/>
          <w:lang w:val="pl-PL"/>
        </w:rPr>
        <w:t xml:space="preserve">, </w:t>
      </w:r>
      <w:r w:rsidR="00D76D71">
        <w:rPr>
          <w:bCs/>
          <w:lang w:val="pl-PL"/>
        </w:rPr>
        <w:t xml:space="preserve">oferuje zaawansowane opcje oraz </w:t>
      </w:r>
      <w:r w:rsidR="00AB20F0">
        <w:rPr>
          <w:bCs/>
          <w:lang w:val="pl-PL"/>
        </w:rPr>
        <w:t>możliwości</w:t>
      </w:r>
      <w:r w:rsidR="008C5573" w:rsidRPr="008C5573">
        <w:rPr>
          <w:bCs/>
          <w:lang w:val="pl-PL"/>
        </w:rPr>
        <w:t xml:space="preserve"> rozbudowy. </w:t>
      </w:r>
      <w:r w:rsidR="00D76D71" w:rsidRPr="0006254D">
        <w:rPr>
          <w:b/>
          <w:bCs/>
          <w:lang w:val="pl-PL"/>
        </w:rPr>
        <w:t xml:space="preserve">HP </w:t>
      </w:r>
      <w:proofErr w:type="spellStart"/>
      <w:r w:rsidR="00D76D71" w:rsidRPr="0006254D">
        <w:rPr>
          <w:b/>
          <w:bCs/>
          <w:lang w:val="pl-PL"/>
        </w:rPr>
        <w:t>ProDesk</w:t>
      </w:r>
      <w:proofErr w:type="spellEnd"/>
      <w:r w:rsidR="00D76D71" w:rsidRPr="0006254D">
        <w:rPr>
          <w:b/>
          <w:bCs/>
          <w:lang w:val="pl-PL"/>
        </w:rPr>
        <w:t xml:space="preserve"> 600 G5 Micro Tower</w:t>
      </w:r>
      <w:r w:rsidR="00D76D71" w:rsidRPr="008C5573">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Polsce od lipca br.,</w:t>
      </w:r>
      <w:r w:rsidR="003173A3">
        <w:rPr>
          <w:bCs/>
          <w:lang w:val="pl-PL"/>
        </w:rPr>
        <w:t xml:space="preserve"> </w:t>
      </w:r>
      <w:r w:rsidR="00D76D71" w:rsidRPr="003173A3">
        <w:rPr>
          <w:bCs/>
          <w:lang w:val="pl-PL"/>
        </w:rPr>
        <w:t xml:space="preserve">w cenie </w:t>
      </w:r>
      <w:r w:rsidR="00AB20F0" w:rsidRPr="003173A3">
        <w:rPr>
          <w:bCs/>
          <w:lang w:val="pl-PL"/>
        </w:rPr>
        <w:t>od 429 euro.</w:t>
      </w:r>
    </w:p>
    <w:p w14:paraId="460F5F28" w14:textId="62199136" w:rsidR="008C5573" w:rsidRPr="008C5573" w:rsidRDefault="008C5573" w:rsidP="008C5573">
      <w:pPr>
        <w:rPr>
          <w:bCs/>
          <w:lang w:val="pl-PL"/>
        </w:rPr>
      </w:pPr>
      <w:r w:rsidRPr="008C5573">
        <w:rPr>
          <w:bCs/>
          <w:lang w:val="pl-PL"/>
        </w:rPr>
        <w:t xml:space="preserve">• </w:t>
      </w:r>
      <w:r w:rsidRPr="00D76D71">
        <w:rPr>
          <w:b/>
          <w:bCs/>
          <w:lang w:val="pl-PL"/>
        </w:rPr>
        <w:t xml:space="preserve">HP </w:t>
      </w:r>
      <w:proofErr w:type="spellStart"/>
      <w:r w:rsidRPr="00D76D71">
        <w:rPr>
          <w:b/>
          <w:bCs/>
          <w:lang w:val="pl-PL"/>
        </w:rPr>
        <w:t>ProOne</w:t>
      </w:r>
      <w:proofErr w:type="spellEnd"/>
      <w:r w:rsidRPr="00D76D71">
        <w:rPr>
          <w:b/>
          <w:bCs/>
          <w:lang w:val="pl-PL"/>
        </w:rPr>
        <w:t xml:space="preserve"> 600 G5</w:t>
      </w:r>
      <w:r w:rsidR="00D76D71">
        <w:rPr>
          <w:bCs/>
          <w:lang w:val="pl-PL"/>
        </w:rPr>
        <w:t xml:space="preserve"> – urządzenie </w:t>
      </w:r>
      <w:proofErr w:type="spellStart"/>
      <w:r w:rsidR="00D76D71">
        <w:rPr>
          <w:bCs/>
          <w:lang w:val="pl-PL"/>
        </w:rPr>
        <w:t>All</w:t>
      </w:r>
      <w:proofErr w:type="spellEnd"/>
      <w:r w:rsidR="00D76D71">
        <w:rPr>
          <w:bCs/>
          <w:lang w:val="pl-PL"/>
        </w:rPr>
        <w:t>-in-One z wyświetlaczem o</w:t>
      </w:r>
      <w:r w:rsidRPr="008C5573">
        <w:rPr>
          <w:bCs/>
          <w:lang w:val="pl-PL"/>
        </w:rPr>
        <w:t xml:space="preserve"> przekątnej 21,5 cala </w:t>
      </w:r>
      <w:r w:rsidR="00D76D71">
        <w:rPr>
          <w:bCs/>
          <w:lang w:val="pl-PL"/>
        </w:rPr>
        <w:t xml:space="preserve">charakteryzuje elegancki wygląd oraz szerokie możliwości współpracy. </w:t>
      </w:r>
      <w:r w:rsidR="00D76D71" w:rsidRPr="00D76D71">
        <w:rPr>
          <w:b/>
          <w:bCs/>
          <w:lang w:val="pl-PL"/>
        </w:rPr>
        <w:t xml:space="preserve">HP </w:t>
      </w:r>
      <w:proofErr w:type="spellStart"/>
      <w:r w:rsidR="00D76D71" w:rsidRPr="00D76D71">
        <w:rPr>
          <w:b/>
          <w:bCs/>
          <w:lang w:val="pl-PL"/>
        </w:rPr>
        <w:t>ProOne</w:t>
      </w:r>
      <w:proofErr w:type="spellEnd"/>
      <w:r w:rsidR="00D76D71" w:rsidRPr="00D76D71">
        <w:rPr>
          <w:b/>
          <w:bCs/>
          <w:lang w:val="pl-PL"/>
        </w:rPr>
        <w:t xml:space="preserve"> 600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D76D71" w:rsidRPr="003173A3">
        <w:rPr>
          <w:bCs/>
          <w:lang w:val="pl-PL"/>
        </w:rPr>
        <w:t>w cenie od 549 euro.</w:t>
      </w:r>
    </w:p>
    <w:p w14:paraId="56C26AE1" w14:textId="241E0EFA" w:rsidR="008C5573" w:rsidRPr="008C5573" w:rsidRDefault="008C5573" w:rsidP="008C5573">
      <w:pPr>
        <w:rPr>
          <w:bCs/>
          <w:lang w:val="pl-PL"/>
        </w:rPr>
      </w:pPr>
      <w:r w:rsidRPr="008C5573">
        <w:rPr>
          <w:bCs/>
          <w:lang w:val="pl-PL"/>
        </w:rPr>
        <w:t xml:space="preserve">• </w:t>
      </w:r>
      <w:r w:rsidRPr="00D76D71">
        <w:rPr>
          <w:b/>
          <w:bCs/>
          <w:lang w:val="pl-PL"/>
        </w:rPr>
        <w:t xml:space="preserve">HP </w:t>
      </w:r>
      <w:proofErr w:type="spellStart"/>
      <w:r w:rsidRPr="00D76D71">
        <w:rPr>
          <w:b/>
          <w:bCs/>
          <w:lang w:val="pl-PL"/>
        </w:rPr>
        <w:t>ProDesk</w:t>
      </w:r>
      <w:proofErr w:type="spellEnd"/>
      <w:r w:rsidRPr="00D76D71">
        <w:rPr>
          <w:b/>
          <w:bCs/>
          <w:lang w:val="pl-PL"/>
        </w:rPr>
        <w:t xml:space="preserve"> 400 G5 Mini</w:t>
      </w:r>
      <w:r w:rsidRPr="008C5573">
        <w:rPr>
          <w:bCs/>
          <w:lang w:val="pl-PL"/>
        </w:rPr>
        <w:t xml:space="preserve"> </w:t>
      </w:r>
      <w:r w:rsidR="00D76D71">
        <w:rPr>
          <w:bCs/>
          <w:lang w:val="pl-PL"/>
        </w:rPr>
        <w:t xml:space="preserve">– oszczędność miejsca </w:t>
      </w:r>
      <w:r w:rsidRPr="008C5573">
        <w:rPr>
          <w:bCs/>
          <w:lang w:val="pl-PL"/>
        </w:rPr>
        <w:t xml:space="preserve">dzięki </w:t>
      </w:r>
      <w:r w:rsidR="00D76D71">
        <w:rPr>
          <w:bCs/>
          <w:lang w:val="pl-PL"/>
        </w:rPr>
        <w:t xml:space="preserve">zastosowaniu portów USB-C z trybem </w:t>
      </w:r>
      <w:proofErr w:type="spellStart"/>
      <w:r w:rsidR="00D76D71">
        <w:rPr>
          <w:bCs/>
          <w:lang w:val="pl-PL"/>
        </w:rPr>
        <w:t>DisplayPort</w:t>
      </w:r>
      <w:proofErr w:type="spellEnd"/>
      <w:r w:rsidR="00D76D71">
        <w:rPr>
          <w:bCs/>
          <w:lang w:val="pl-PL"/>
        </w:rPr>
        <w:t xml:space="preserve"> Alt</w:t>
      </w:r>
      <w:r w:rsidRPr="008C5573">
        <w:rPr>
          <w:bCs/>
          <w:lang w:val="pl-PL"/>
        </w:rPr>
        <w:t xml:space="preserve">. </w:t>
      </w:r>
      <w:r w:rsidR="00D76D71" w:rsidRPr="00D76D71">
        <w:rPr>
          <w:b/>
          <w:bCs/>
          <w:lang w:val="pl-PL"/>
        </w:rPr>
        <w:t xml:space="preserve">HP </w:t>
      </w:r>
      <w:proofErr w:type="spellStart"/>
      <w:r w:rsidR="00D76D71" w:rsidRPr="00D76D71">
        <w:rPr>
          <w:b/>
          <w:bCs/>
          <w:lang w:val="pl-PL"/>
        </w:rPr>
        <w:t>ProDesk</w:t>
      </w:r>
      <w:proofErr w:type="spellEnd"/>
      <w:r w:rsidR="00D76D71" w:rsidRPr="00D76D71">
        <w:rPr>
          <w:b/>
          <w:bCs/>
          <w:lang w:val="pl-PL"/>
        </w:rPr>
        <w:t xml:space="preserve"> 400 G5 Mini</w:t>
      </w:r>
      <w:r w:rsidR="00D76D71" w:rsidRPr="008C5573">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D76D71" w:rsidRPr="003173A3">
        <w:rPr>
          <w:bCs/>
          <w:lang w:val="pl-PL"/>
        </w:rPr>
        <w:t>w cenie od 349 euro.</w:t>
      </w:r>
    </w:p>
    <w:p w14:paraId="7B8B2269" w14:textId="6A0C5F6F" w:rsidR="008C5573" w:rsidRPr="00D76D71" w:rsidRDefault="008C5573" w:rsidP="008C5573">
      <w:pPr>
        <w:rPr>
          <w:bCs/>
          <w:lang w:val="pl-PL"/>
        </w:rPr>
      </w:pPr>
      <w:r w:rsidRPr="00D76D71">
        <w:rPr>
          <w:b/>
          <w:bCs/>
          <w:lang w:val="pl-PL"/>
        </w:rPr>
        <w:t xml:space="preserve">• HP </w:t>
      </w:r>
      <w:proofErr w:type="spellStart"/>
      <w:r w:rsidRPr="00D76D71">
        <w:rPr>
          <w:b/>
          <w:bCs/>
          <w:lang w:val="pl-PL"/>
        </w:rPr>
        <w:t>ProDesk</w:t>
      </w:r>
      <w:proofErr w:type="spellEnd"/>
      <w:r w:rsidRPr="00D76D71">
        <w:rPr>
          <w:b/>
          <w:bCs/>
          <w:lang w:val="pl-PL"/>
        </w:rPr>
        <w:t xml:space="preserve"> 400 G6 Small Form </w:t>
      </w:r>
      <w:proofErr w:type="spellStart"/>
      <w:r w:rsidRPr="00D76D71">
        <w:rPr>
          <w:b/>
          <w:bCs/>
          <w:lang w:val="pl-PL"/>
        </w:rPr>
        <w:t>Factor</w:t>
      </w:r>
      <w:proofErr w:type="spellEnd"/>
      <w:r w:rsidR="00D76D71" w:rsidRPr="00D76D71">
        <w:rPr>
          <w:bCs/>
          <w:lang w:val="pl-PL"/>
        </w:rPr>
        <w:t xml:space="preserve"> –</w:t>
      </w:r>
      <w:r w:rsidR="00D76D71">
        <w:rPr>
          <w:bCs/>
          <w:lang w:val="pl-PL"/>
        </w:rPr>
        <w:t xml:space="preserve"> </w:t>
      </w:r>
      <w:r w:rsidR="00D76D71" w:rsidRPr="00D76D71">
        <w:rPr>
          <w:bCs/>
          <w:lang w:val="pl-PL"/>
        </w:rPr>
        <w:t>przystosowany do standardów nowoczesnego miejsca pracy, niezawodny, bezpieczny i wydajny komputer</w:t>
      </w:r>
      <w:r w:rsidR="00D76D71" w:rsidRPr="00BC1CF4">
        <w:rPr>
          <w:bCs/>
          <w:lang w:val="pl-PL"/>
        </w:rPr>
        <w:t>,</w:t>
      </w:r>
      <w:r w:rsidR="00D76D71" w:rsidRPr="00D76D71">
        <w:rPr>
          <w:bCs/>
          <w:lang w:val="pl-PL"/>
        </w:rPr>
        <w:t xml:space="preserve"> który można rozbudowywać w miarę rozwoju firmy. </w:t>
      </w:r>
      <w:r w:rsidR="00D76D71" w:rsidRPr="00D76D71">
        <w:rPr>
          <w:b/>
          <w:bCs/>
          <w:lang w:val="pl-PL"/>
        </w:rPr>
        <w:t xml:space="preserve">HP </w:t>
      </w:r>
      <w:proofErr w:type="spellStart"/>
      <w:r w:rsidR="00D76D71" w:rsidRPr="00D76D71">
        <w:rPr>
          <w:b/>
          <w:bCs/>
          <w:lang w:val="pl-PL"/>
        </w:rPr>
        <w:t>ProDesk</w:t>
      </w:r>
      <w:proofErr w:type="spellEnd"/>
      <w:r w:rsidR="00D76D71" w:rsidRPr="00D76D71">
        <w:rPr>
          <w:b/>
          <w:bCs/>
          <w:lang w:val="pl-PL"/>
        </w:rPr>
        <w:t xml:space="preserve"> 400 G6 </w:t>
      </w:r>
      <w:r w:rsidR="00D76D71">
        <w:rPr>
          <w:b/>
          <w:bCs/>
          <w:lang w:val="pl-PL"/>
        </w:rPr>
        <w:t>SFF</w:t>
      </w:r>
      <w:r w:rsidR="00D76D71" w:rsidRPr="00D76D71">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D76D71" w:rsidRPr="003173A3">
        <w:rPr>
          <w:bCs/>
          <w:lang w:val="pl-PL"/>
        </w:rPr>
        <w:t>w cenie od 389 euro.</w:t>
      </w:r>
    </w:p>
    <w:p w14:paraId="23B40CD5" w14:textId="1DD32AB4" w:rsidR="008C5573" w:rsidRPr="00F547DB" w:rsidRDefault="00D76D71" w:rsidP="008C5573">
      <w:pPr>
        <w:rPr>
          <w:bCs/>
          <w:lang w:val="pl-PL"/>
        </w:rPr>
      </w:pPr>
      <w:r w:rsidRPr="00F547DB">
        <w:rPr>
          <w:b/>
          <w:bCs/>
          <w:lang w:val="pl-PL"/>
        </w:rPr>
        <w:t xml:space="preserve">• </w:t>
      </w:r>
      <w:r w:rsidR="008C5573" w:rsidRPr="00F547DB">
        <w:rPr>
          <w:b/>
          <w:bCs/>
          <w:lang w:val="pl-PL"/>
        </w:rPr>
        <w:t xml:space="preserve">HP </w:t>
      </w:r>
      <w:proofErr w:type="spellStart"/>
      <w:r w:rsidR="008C5573" w:rsidRPr="00F547DB">
        <w:rPr>
          <w:b/>
          <w:bCs/>
          <w:lang w:val="pl-PL"/>
        </w:rPr>
        <w:t>ProDesk</w:t>
      </w:r>
      <w:proofErr w:type="spellEnd"/>
      <w:r w:rsidR="008C5573" w:rsidRPr="00F547DB">
        <w:rPr>
          <w:b/>
          <w:bCs/>
          <w:lang w:val="pl-PL"/>
        </w:rPr>
        <w:t xml:space="preserve"> 400 G6 Micro Tower</w:t>
      </w:r>
      <w:r w:rsidR="008C5573" w:rsidRPr="00F547DB">
        <w:rPr>
          <w:bCs/>
          <w:lang w:val="pl-PL"/>
        </w:rPr>
        <w:t xml:space="preserve"> </w:t>
      </w:r>
      <w:r w:rsidR="00F547DB" w:rsidRPr="00F547DB">
        <w:rPr>
          <w:bCs/>
          <w:lang w:val="pl-PL"/>
        </w:rPr>
        <w:t>– wydajna jednostka w kompaktowej obudowie</w:t>
      </w:r>
      <w:r w:rsidR="00F547DB">
        <w:rPr>
          <w:bCs/>
          <w:lang w:val="pl-PL"/>
        </w:rPr>
        <w:t xml:space="preserve">. </w:t>
      </w:r>
      <w:r w:rsidR="00AB20F0" w:rsidRPr="00F547DB">
        <w:rPr>
          <w:b/>
          <w:bCs/>
          <w:lang w:val="pl-PL"/>
        </w:rPr>
        <w:t xml:space="preserve">HP </w:t>
      </w:r>
      <w:proofErr w:type="spellStart"/>
      <w:r w:rsidR="00AB20F0" w:rsidRPr="00F547DB">
        <w:rPr>
          <w:b/>
          <w:bCs/>
          <w:lang w:val="pl-PL"/>
        </w:rPr>
        <w:t>ProDesk</w:t>
      </w:r>
      <w:proofErr w:type="spellEnd"/>
      <w:r w:rsidR="00AB20F0" w:rsidRPr="00F547DB">
        <w:rPr>
          <w:b/>
          <w:bCs/>
          <w:lang w:val="pl-PL"/>
        </w:rPr>
        <w:t xml:space="preserve"> 400 G6 Micro Tower</w:t>
      </w:r>
      <w:r w:rsidR="008C5573" w:rsidRPr="00F547DB">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F547DB" w:rsidRPr="003173A3">
        <w:rPr>
          <w:bCs/>
          <w:lang w:val="pl-PL"/>
        </w:rPr>
        <w:t>w cenie od 399 euro.</w:t>
      </w:r>
    </w:p>
    <w:p w14:paraId="4CED9AAB" w14:textId="1CD6D6C0" w:rsidR="00022219" w:rsidRPr="00F547DB" w:rsidRDefault="008C5573" w:rsidP="008C5573">
      <w:pPr>
        <w:rPr>
          <w:bCs/>
          <w:lang w:val="pl-PL"/>
        </w:rPr>
      </w:pPr>
      <w:r w:rsidRPr="00F547DB">
        <w:rPr>
          <w:b/>
          <w:bCs/>
          <w:lang w:val="pl-PL"/>
        </w:rPr>
        <w:t xml:space="preserve">• </w:t>
      </w:r>
      <w:bookmarkStart w:id="4" w:name="_GoBack"/>
      <w:r w:rsidRPr="00F547DB">
        <w:rPr>
          <w:b/>
          <w:bCs/>
          <w:lang w:val="pl-PL"/>
        </w:rPr>
        <w:t xml:space="preserve">HP </w:t>
      </w:r>
      <w:proofErr w:type="spellStart"/>
      <w:r w:rsidRPr="00F547DB">
        <w:rPr>
          <w:b/>
          <w:bCs/>
          <w:lang w:val="pl-PL"/>
        </w:rPr>
        <w:t>ProOne</w:t>
      </w:r>
      <w:proofErr w:type="spellEnd"/>
      <w:r w:rsidRPr="00F547DB">
        <w:rPr>
          <w:b/>
          <w:bCs/>
          <w:lang w:val="pl-PL"/>
        </w:rPr>
        <w:t xml:space="preserve"> 400 G5</w:t>
      </w:r>
      <w:r w:rsidRPr="00F547DB">
        <w:rPr>
          <w:bCs/>
          <w:lang w:val="pl-PL"/>
        </w:rPr>
        <w:t xml:space="preserve"> </w:t>
      </w:r>
      <w:r w:rsidR="00F547DB" w:rsidRPr="00F547DB">
        <w:rPr>
          <w:bCs/>
          <w:lang w:val="pl-PL"/>
        </w:rPr>
        <w:t>(20,0 i 23,8-cali) –</w:t>
      </w:r>
      <w:r w:rsidR="00F547DB">
        <w:rPr>
          <w:bCs/>
          <w:lang w:val="pl-PL"/>
        </w:rPr>
        <w:t xml:space="preserve"> komputer </w:t>
      </w:r>
      <w:proofErr w:type="spellStart"/>
      <w:r w:rsidR="00F547DB">
        <w:rPr>
          <w:bCs/>
          <w:lang w:val="pl-PL"/>
        </w:rPr>
        <w:t>All</w:t>
      </w:r>
      <w:proofErr w:type="spellEnd"/>
      <w:r w:rsidR="00F547DB">
        <w:rPr>
          <w:bCs/>
          <w:lang w:val="pl-PL"/>
        </w:rPr>
        <w:t>-in-One zaprojektowany</w:t>
      </w:r>
      <w:r w:rsidRPr="008C5573">
        <w:rPr>
          <w:bCs/>
          <w:lang w:val="pl-PL"/>
        </w:rPr>
        <w:t xml:space="preserve"> z myślą o małych firmach i wszechstronnych środowiskach pracy, </w:t>
      </w:r>
      <w:r w:rsidR="00AB20F0">
        <w:rPr>
          <w:bCs/>
          <w:lang w:val="pl-PL"/>
        </w:rPr>
        <w:t xml:space="preserve">z wyświetlaczem </w:t>
      </w:r>
      <w:r w:rsidR="00F547DB">
        <w:rPr>
          <w:bCs/>
          <w:lang w:val="pl-PL"/>
        </w:rPr>
        <w:t>dotykowym</w:t>
      </w:r>
      <w:r w:rsidRPr="008C5573">
        <w:rPr>
          <w:bCs/>
          <w:lang w:val="pl-PL"/>
        </w:rPr>
        <w:t xml:space="preserve">. </w:t>
      </w:r>
      <w:r w:rsidR="00F547DB" w:rsidRPr="00F547DB">
        <w:rPr>
          <w:b/>
          <w:bCs/>
          <w:lang w:val="pl-PL"/>
        </w:rPr>
        <w:t xml:space="preserve">HP </w:t>
      </w:r>
      <w:proofErr w:type="spellStart"/>
      <w:r w:rsidR="00F547DB" w:rsidRPr="00F547DB">
        <w:rPr>
          <w:b/>
          <w:bCs/>
          <w:lang w:val="pl-PL"/>
        </w:rPr>
        <w:t>ProOne</w:t>
      </w:r>
      <w:proofErr w:type="spellEnd"/>
      <w:r w:rsidR="00F547DB" w:rsidRPr="00F547DB">
        <w:rPr>
          <w:b/>
          <w:bCs/>
          <w:lang w:val="pl-PL"/>
        </w:rPr>
        <w:t xml:space="preserve"> 400 G5</w:t>
      </w:r>
      <w:r w:rsidR="00F547DB" w:rsidRPr="00F547DB">
        <w:rPr>
          <w:bCs/>
          <w:lang w:val="pl-PL"/>
        </w:rPr>
        <w:t xml:space="preserve"> </w:t>
      </w:r>
      <w:r w:rsidR="0025013E">
        <w:rPr>
          <w:bCs/>
          <w:lang w:val="pl-PL"/>
        </w:rPr>
        <w:t xml:space="preserve">jest </w:t>
      </w:r>
      <w:r w:rsidR="0025013E" w:rsidRPr="008C5573">
        <w:rPr>
          <w:bCs/>
          <w:lang w:val="pl-PL"/>
        </w:rPr>
        <w:t xml:space="preserve">dostępny w </w:t>
      </w:r>
      <w:r w:rsidR="0025013E" w:rsidRPr="003173A3">
        <w:rPr>
          <w:bCs/>
          <w:lang w:val="pl-PL"/>
        </w:rPr>
        <w:t xml:space="preserve">Polsce od lipca br., </w:t>
      </w:r>
      <w:r w:rsidR="00F547DB" w:rsidRPr="003173A3">
        <w:rPr>
          <w:bCs/>
          <w:lang w:val="pl-PL"/>
        </w:rPr>
        <w:t>w cenie od 499 euro.</w:t>
      </w:r>
      <w:bookmarkEnd w:id="4"/>
    </w:p>
    <w:p w14:paraId="1BF5A7C6" w14:textId="77777777" w:rsidR="00CB0964" w:rsidRPr="008C5573" w:rsidRDefault="00CB0964" w:rsidP="00EF6E0E">
      <w:pPr>
        <w:spacing w:line="260" w:lineRule="exact"/>
        <w:textAlignment w:val="baseline"/>
        <w:rPr>
          <w:lang w:val="pl-PL"/>
        </w:rPr>
      </w:pPr>
    </w:p>
    <w:p w14:paraId="587FE466" w14:textId="77777777" w:rsidR="00EF6E0E" w:rsidRPr="00EF6E0E" w:rsidRDefault="00EF6E0E" w:rsidP="00EF6E0E">
      <w:pPr>
        <w:pStyle w:val="Nagwek2"/>
        <w:spacing w:before="0" w:line="276" w:lineRule="auto"/>
        <w:rPr>
          <w:rFonts w:asciiTheme="minorHAnsi" w:hAnsiTheme="minorHAnsi" w:cs="Calibri"/>
          <w:b w:val="0"/>
          <w:sz w:val="18"/>
          <w:szCs w:val="18"/>
          <w:lang w:val="pl-PL"/>
        </w:rPr>
      </w:pPr>
      <w:r w:rsidRPr="00EF6E0E">
        <w:rPr>
          <w:rFonts w:asciiTheme="minorHAnsi" w:hAnsiTheme="minorHAnsi" w:cs="Calibri"/>
          <w:sz w:val="18"/>
          <w:szCs w:val="18"/>
          <w:lang w:val="pl-PL"/>
        </w:rPr>
        <w:t>O firmie HP</w:t>
      </w:r>
    </w:p>
    <w:p w14:paraId="327D9D68" w14:textId="1EDF1CE0" w:rsidR="00EF26B1" w:rsidRPr="0015025E" w:rsidRDefault="00EF6E0E" w:rsidP="00EB4F9F">
      <w:pPr>
        <w:pStyle w:val="HPItext"/>
        <w:spacing w:after="0" w:line="240" w:lineRule="auto"/>
        <w:ind w:right="0"/>
        <w:rPr>
          <w:rStyle w:val="Hipercze"/>
          <w:rFonts w:asciiTheme="minorHAnsi" w:hAnsiTheme="minorHAnsi" w:cs="Calibri"/>
          <w:szCs w:val="20"/>
          <w:lang w:val="pl-PL"/>
        </w:rPr>
      </w:pPr>
      <w:r w:rsidRPr="00EF6E0E">
        <w:rPr>
          <w:rFonts w:asciiTheme="minorHAnsi" w:hAnsiTheme="minorHAnsi" w:cs="Calibri"/>
          <w:sz w:val="18"/>
          <w:szCs w:val="18"/>
          <w:lang w:val="pl-PL"/>
        </w:rPr>
        <w:t xml:space="preserve">HP Inc. tworzy nowe rozwiązania technologiczne, które mają znaczący wpływ na życie ludzi. Szerokie portfolio produktów firmy obejmuje komputery osobiste, drukarki, urządzenia do druku 3D oraz usługi, które sprostają nawet najbardziej skomplikowanym wyzwaniom. Więcej informacji na temat HP Inc. można znaleźć pod adresem </w:t>
      </w:r>
      <w:hyperlink r:id="rId8" w:history="1">
        <w:r w:rsidRPr="00EF6E0E">
          <w:rPr>
            <w:rStyle w:val="Hipercze"/>
            <w:rFonts w:asciiTheme="minorHAnsi" w:hAnsiTheme="minorHAnsi" w:cs="Calibri"/>
            <w:sz w:val="18"/>
            <w:szCs w:val="18"/>
            <w:lang w:val="pl-PL"/>
          </w:rPr>
          <w:t>www.hp.pl</w:t>
        </w:r>
      </w:hyperlink>
      <w:bookmarkEnd w:id="2"/>
      <w:bookmarkEnd w:id="3"/>
    </w:p>
    <w:sectPr w:rsidR="00EF26B1" w:rsidRPr="0015025E" w:rsidSect="000F7ADC">
      <w:footerReference w:type="default" r:id="rId9"/>
      <w:headerReference w:type="first" r:id="rId10"/>
      <w:footerReference w:type="first" r:id="rId11"/>
      <w:endnotePr>
        <w:numFmt w:val="decimal"/>
      </w:endnotePr>
      <w:pgSz w:w="12240" w:h="15840"/>
      <w:pgMar w:top="1872" w:right="1440" w:bottom="1418" w:left="36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241EB" w14:textId="77777777" w:rsidR="00E57A21" w:rsidRDefault="00E57A21" w:rsidP="00FF15C6">
      <w:pPr>
        <w:spacing w:line="240" w:lineRule="auto"/>
      </w:pPr>
      <w:r>
        <w:separator/>
      </w:r>
    </w:p>
  </w:endnote>
  <w:endnote w:type="continuationSeparator" w:id="0">
    <w:p w14:paraId="179CC837" w14:textId="77777777" w:rsidR="00E57A21" w:rsidRDefault="00E57A21" w:rsidP="00FF15C6">
      <w:pPr>
        <w:spacing w:line="240" w:lineRule="auto"/>
      </w:pPr>
      <w:r>
        <w:continuationSeparator/>
      </w:r>
    </w:p>
  </w:endnote>
  <w:endnote w:type="continuationNotice" w:id="1">
    <w:p w14:paraId="118E34AB" w14:textId="77777777" w:rsidR="00E57A21" w:rsidRDefault="00E57A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panose1 w:val="020B0404020204020204"/>
    <w:charset w:val="EE"/>
    <w:family w:val="swiss"/>
    <w:pitch w:val="variable"/>
    <w:sig w:usb0="A00002FF" w:usb1="5000205B" w:usb2="00000000" w:usb3="00000000" w:csb0="0000019F" w:csb1="00000000"/>
    <w:embedRegular r:id="rId1" w:fontKey="{0A4A1CB7-08B0-4806-B82A-450869A98F04}"/>
    <w:embedBold r:id="rId2" w:fontKey="{A70D8192-1464-466F-83B6-B524C4913351}"/>
    <w:embedItalic r:id="rId3" w:fontKey="{13874901-97EB-4FBE-8B22-6FDBF539894A}"/>
    <w:embedBoldItalic r:id="rId4" w:fontKey="{CFF0A853-B6A9-4BEC-B914-5DCD291B2706}"/>
  </w:font>
  <w:font w:name="HP Simplified">
    <w:panose1 w:val="020B0604020204020204"/>
    <w:charset w:val="EE"/>
    <w:family w:val="swiss"/>
    <w:pitch w:val="variable"/>
    <w:sig w:usb0="A00002FF" w:usb1="5000205B" w:usb2="00000000" w:usb3="00000000" w:csb0="0000019F" w:csb1="00000000"/>
    <w:embedBold r:id="rId5" w:subsetted="1" w:fontKey="{11972867-B736-498A-9BEE-2E853D1C3261}"/>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FF6F" w14:textId="7577A4A5" w:rsidR="004C39C7" w:rsidRPr="00972F41" w:rsidRDefault="00273179" w:rsidP="004073FB">
    <w:pPr>
      <w:pStyle w:val="Stopka"/>
    </w:pPr>
    <w:r>
      <w:rPr>
        <w:noProof/>
        <w:lang w:val="pl-PL" w:eastAsia="pl-PL"/>
      </w:rPr>
      <mc:AlternateContent>
        <mc:Choice Requires="wps">
          <w:drawing>
            <wp:anchor distT="0" distB="0" distL="0" distR="0" simplePos="0" relativeHeight="251658242" behindDoc="0" locked="0" layoutInCell="1" allowOverlap="0" wp14:anchorId="48E903BD" wp14:editId="3225F6BE">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5C469"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903BD" id="_x0000_t202" coordsize="21600,21600" o:spt="202" path="m,l,21600r21600,l21600,xe">
              <v:stroke joinstyle="miter"/>
              <v:path gradientshapeok="t" o:connecttype="rect"/>
            </v:shapetype>
            <v:shape id="Text Box 5" o:spid="_x0000_s1027" type="#_x0000_t202" style="position:absolute;margin-left:180pt;margin-top:705.6pt;width:5in;height:36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" o:allowoverlap="f" filled="f" stroked="f" strokeweight=".5pt">
              <v:textbox inset="0,0,0,0">
                <w:txbxContent>
                  <w:p w14:paraId="2175C469"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AB20F0">
      <w:rPr>
        <w:noProof/>
      </w:rPr>
      <w:t>2</w:t>
    </w:r>
    <w:r w:rsidR="00161C67">
      <w:rPr>
        <w:noProof/>
      </w:rPr>
      <w:fldChar w:fldCharType="end"/>
    </w:r>
    <w:r w:rsidR="004C39C7">
      <w:t>z</w:t>
    </w:r>
    <w:r w:rsidR="00161C67">
      <w:fldChar w:fldCharType="begin"/>
    </w:r>
    <w:r w:rsidR="00562B19">
      <w:instrText xml:space="preserve"> NUMPAGES </w:instrText>
    </w:r>
    <w:r w:rsidR="00161C67">
      <w:fldChar w:fldCharType="separate"/>
    </w:r>
    <w:r w:rsidR="00AB20F0">
      <w:rPr>
        <w:noProof/>
      </w:rPr>
      <w:t>2</w:t>
    </w:r>
    <w:r w:rsidR="00161C67">
      <w:rPr>
        <w:noProof/>
      </w:rPr>
      <w:fldChar w:fldCharType="end"/>
    </w:r>
  </w:p>
  <w:p w14:paraId="37E32ADA" w14:textId="77777777" w:rsidR="004C39C7" w:rsidRDefault="004C39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1FA8" w14:textId="3992BC0A" w:rsidR="004C39C7" w:rsidRPr="00404CEC" w:rsidRDefault="00273179" w:rsidP="004073FB">
    <w:pPr>
      <w:pStyle w:val="Stopka"/>
    </w:pPr>
    <w:r>
      <w:rPr>
        <w:noProof/>
        <w:lang w:val="pl-PL" w:eastAsia="pl-PL"/>
      </w:rPr>
      <mc:AlternateContent>
        <mc:Choice Requires="wps">
          <w:drawing>
            <wp:anchor distT="0" distB="0" distL="0" distR="0" simplePos="0" relativeHeight="251658241" behindDoc="0" locked="0" layoutInCell="1" allowOverlap="0" wp14:anchorId="12B5002A" wp14:editId="237E265E">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115F"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5002A" id="_x0000_t202" coordsize="21600,21600" o:spt="202" path="m,l,21600r21600,l21600,xe">
              <v:stroke joinstyle="miter"/>
              <v:path gradientshapeok="t" o:connecttype="rect"/>
            </v:shapetype>
            <v:shape id="_x0000_s1028" type="#_x0000_t202" style="position:absolute;margin-left:180.25pt;margin-top:705.6pt;width:5in;height:36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" o:allowoverlap="f" filled="f" stroked="f" strokeweight=".5pt">
              <v:textbox inset="0,0,0,0">
                <w:txbxContent>
                  <w:p w14:paraId="23DB115F"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AB20F0">
      <w:rPr>
        <w:noProof/>
      </w:rPr>
      <w:t>1</w:t>
    </w:r>
    <w:r w:rsidR="00161C67">
      <w:rPr>
        <w:noProof/>
      </w:rPr>
      <w:fldChar w:fldCharType="end"/>
    </w:r>
    <w:r w:rsidR="004C39C7">
      <w:t>z</w:t>
    </w:r>
    <w:r w:rsidR="00161C67">
      <w:fldChar w:fldCharType="begin"/>
    </w:r>
    <w:r w:rsidR="00562B19">
      <w:instrText xml:space="preserve"> NUMPAGES </w:instrText>
    </w:r>
    <w:r w:rsidR="00161C67">
      <w:fldChar w:fldCharType="separate"/>
    </w:r>
    <w:r w:rsidR="00AB20F0">
      <w:rPr>
        <w:noProof/>
      </w:rPr>
      <w:t>2</w:t>
    </w:r>
    <w:r w:rsidR="00161C67">
      <w:rPr>
        <w:noProof/>
      </w:rPr>
      <w:fldChar w:fldCharType="end"/>
    </w:r>
  </w:p>
  <w:p w14:paraId="42CD496C" w14:textId="77777777" w:rsidR="004C39C7" w:rsidRDefault="004C39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B9036" w14:textId="77777777" w:rsidR="00E57A21" w:rsidRDefault="00E57A21" w:rsidP="00FF15C6">
      <w:pPr>
        <w:spacing w:line="240" w:lineRule="auto"/>
      </w:pPr>
      <w:r>
        <w:separator/>
      </w:r>
    </w:p>
  </w:footnote>
  <w:footnote w:type="continuationSeparator" w:id="0">
    <w:p w14:paraId="7109152D" w14:textId="77777777" w:rsidR="00E57A21" w:rsidRDefault="00E57A21" w:rsidP="00FF15C6">
      <w:pPr>
        <w:spacing w:line="240" w:lineRule="auto"/>
      </w:pPr>
      <w:r>
        <w:continuationSeparator/>
      </w:r>
    </w:p>
  </w:footnote>
  <w:footnote w:type="continuationNotice" w:id="1">
    <w:p w14:paraId="7EA03BEA" w14:textId="77777777" w:rsidR="00E57A21" w:rsidRDefault="00E57A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88DCC" w14:textId="378E48F0" w:rsidR="004C39C7" w:rsidRPr="00AC3471" w:rsidRDefault="00EF26B1" w:rsidP="00AC3471">
    <w:pPr>
      <w:pStyle w:val="HPInformation"/>
    </w:pPr>
    <w:r>
      <w:rPr>
        <w:lang w:val="pl-PL" w:eastAsia="pl-PL"/>
      </w:rPr>
      <w:drawing>
        <wp:anchor distT="0" distB="0" distL="114300" distR="114300" simplePos="0" relativeHeight="251659266" behindDoc="0" locked="0" layoutInCell="1" allowOverlap="1" wp14:anchorId="3CA6FB2A" wp14:editId="45819354">
          <wp:simplePos x="0" y="0"/>
          <wp:positionH relativeFrom="margin">
            <wp:posOffset>3679825</wp:posOffset>
          </wp:positionH>
          <wp:positionV relativeFrom="margin">
            <wp:posOffset>-1076325</wp:posOffset>
          </wp:positionV>
          <wp:extent cx="1071880" cy="93726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71880" cy="937260"/>
                  </a:xfrm>
                  <a:prstGeom prst="rect">
                    <a:avLst/>
                  </a:prstGeom>
                </pic:spPr>
              </pic:pic>
            </a:graphicData>
          </a:graphic>
        </wp:anchor>
      </w:drawing>
    </w:r>
    <w:r w:rsidR="004C39C7">
      <w:t>HP Inc</w:t>
    </w:r>
  </w:p>
  <w:p w14:paraId="0814870E" w14:textId="77777777" w:rsidR="004C39C7" w:rsidRPr="00DD6F3E" w:rsidRDefault="004C39C7" w:rsidP="00CC41B6">
    <w:pPr>
      <w:pStyle w:val="HPInformation"/>
      <w:rPr>
        <w:rFonts w:eastAsia="Times New Roman" w:cs="Arial"/>
        <w:color w:val="000000"/>
      </w:rPr>
    </w:pPr>
    <w:r w:rsidRPr="00DD6F3E">
      <w:rPr>
        <w:rFonts w:eastAsia="Times New Roman" w:cs="Arial"/>
        <w:color w:val="000000"/>
      </w:rPr>
      <w:t>University Business Center II</w:t>
    </w:r>
  </w:p>
  <w:p w14:paraId="168DE38E" w14:textId="77777777" w:rsidR="004C39C7" w:rsidRPr="00760E3B" w:rsidRDefault="004C39C7" w:rsidP="00CC41B6">
    <w:pPr>
      <w:pStyle w:val="HPInformation"/>
      <w:rPr>
        <w:rFonts w:eastAsia="Times New Roman" w:cs="Arial"/>
        <w:color w:val="000000"/>
        <w:lang w:val="pl-PL"/>
      </w:rPr>
    </w:pPr>
    <w:r w:rsidRPr="00760E3B">
      <w:rPr>
        <w:rFonts w:eastAsia="Times New Roman" w:cs="Arial"/>
        <w:color w:val="000000"/>
        <w:lang w:val="pl-PL"/>
      </w:rPr>
      <w:t>ul. Szturmowa 2A</w:t>
    </w:r>
  </w:p>
  <w:p w14:paraId="5C5F6C4A" w14:textId="77777777" w:rsidR="004C39C7" w:rsidRPr="00235F73" w:rsidRDefault="004C39C7" w:rsidP="00DD6F3E">
    <w:pPr>
      <w:pStyle w:val="HPInformation"/>
      <w:rPr>
        <w:rFonts w:eastAsia="Times New Roman" w:cs="Arial"/>
        <w:color w:val="000000"/>
        <w:lang w:val="pl-PL"/>
      </w:rPr>
    </w:pPr>
    <w:r w:rsidRPr="00DD6F3E">
      <w:rPr>
        <w:rFonts w:eastAsia="Times New Roman" w:cs="Arial"/>
        <w:color w:val="000000"/>
        <w:lang w:val="pl-PL"/>
      </w:rPr>
      <w:t>02-678</w:t>
    </w:r>
    <w:r>
      <w:rPr>
        <w:rFonts w:eastAsia="Times New Roman" w:cs="Arial"/>
        <w:color w:val="000000"/>
        <w:lang w:val="pl-PL"/>
      </w:rPr>
      <w:t xml:space="preserve"> Warszawa</w:t>
    </w:r>
  </w:p>
  <w:p w14:paraId="53CA4B71" w14:textId="706A42B7" w:rsidR="004C39C7" w:rsidRPr="00744021" w:rsidRDefault="004C39C7" w:rsidP="00CC41B6">
    <w:pPr>
      <w:spacing w:line="240" w:lineRule="auto"/>
      <w:rPr>
        <w:rFonts w:eastAsia="Times New Roman" w:cs="Arial"/>
        <w:color w:val="000000"/>
        <w:sz w:val="16"/>
        <w:szCs w:val="16"/>
        <w:lang w:val="pl-PL"/>
      </w:rPr>
    </w:pPr>
    <w:r w:rsidRPr="00235F73">
      <w:rPr>
        <w:rFonts w:eastAsia="Times New Roman" w:cs="Arial"/>
        <w:color w:val="000000"/>
        <w:sz w:val="16"/>
        <w:szCs w:val="16"/>
        <w:lang w:val="pl-PL"/>
      </w:rPr>
      <w:t xml:space="preserve"> </w:t>
    </w:r>
  </w:p>
  <w:p w14:paraId="12BD11DC" w14:textId="77777777" w:rsidR="004C39C7" w:rsidRPr="00744021" w:rsidRDefault="004C39C7" w:rsidP="00AC3471">
    <w:pPr>
      <w:pStyle w:val="HPInformation"/>
      <w:rPr>
        <w:lang w:val="pl-PL"/>
      </w:rPr>
    </w:pPr>
  </w:p>
  <w:p w14:paraId="3CC41659" w14:textId="47A8F099" w:rsidR="004C39C7" w:rsidRPr="00744021" w:rsidRDefault="00273179" w:rsidP="00EF26B1">
    <w:pPr>
      <w:pStyle w:val="HPInformation"/>
      <w:rPr>
        <w:lang w:val="pl-PL"/>
      </w:rPr>
    </w:pPr>
    <w:r>
      <w:rPr>
        <w:lang w:val="pl-PL" w:eastAsia="pl-PL"/>
      </w:rPr>
      <mc:AlternateContent>
        <mc:Choice Requires="wps">
          <w:drawing>
            <wp:anchor distT="0" distB="0" distL="0" distR="0" simplePos="0" relativeHeight="251658240" behindDoc="1" locked="0" layoutInCell="1" allowOverlap="1" wp14:anchorId="3042EE19" wp14:editId="755C55A7">
              <wp:simplePos x="0" y="0"/>
              <wp:positionH relativeFrom="page">
                <wp:posOffset>0</wp:posOffset>
              </wp:positionH>
              <wp:positionV relativeFrom="page">
                <wp:posOffset>0</wp:posOffset>
              </wp:positionV>
              <wp:extent cx="7772400" cy="188341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B0217" id="Rectangle 1" o:spid="_x0000_s1026" style="position:absolute;margin-left:0;margin-top:0;width:612pt;height:148.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" filled="f" stroked="f">
              <w10:wrap type="square" anchorx="page" anchory="page"/>
            </v:rect>
          </w:pict>
        </mc:Fallback>
      </mc:AlternateContent>
    </w:r>
    <w:r w:rsidR="004C39C7" w:rsidRPr="00760E3B">
      <w:rPr>
        <w:lang w:val="pl-PL"/>
      </w:rPr>
      <w:t>hp.pl</w:t>
    </w:r>
    <w:r w:rsidR="004C39C7" w:rsidRPr="00744021">
      <w:rPr>
        <w:lang w:val="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BB4992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6A4608C"/>
    <w:multiLevelType w:val="hybridMultilevel"/>
    <w:tmpl w:val="EAECDF5A"/>
    <w:lvl w:ilvl="0" w:tplc="4228657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C30A70"/>
    <w:multiLevelType w:val="hybridMultilevel"/>
    <w:tmpl w:val="499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354C7"/>
    <w:multiLevelType w:val="hybridMultilevel"/>
    <w:tmpl w:val="60A4D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D6DD1"/>
    <w:multiLevelType w:val="hybridMultilevel"/>
    <w:tmpl w:val="E1F2C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650176"/>
    <w:multiLevelType w:val="multilevel"/>
    <w:tmpl w:val="B1F2010C"/>
    <w:styleLink w:val="bulletedlist"/>
    <w:lvl w:ilvl="0">
      <w:start w:val="1"/>
      <w:numFmt w:val="bullet"/>
      <w:pStyle w:val="HPIbulletedtext"/>
      <w:lvlText w:val=""/>
      <w:lvlJc w:val="left"/>
      <w:pPr>
        <w:tabs>
          <w:tab w:val="num" w:pos="187"/>
        </w:tabs>
        <w:ind w:left="180" w:hanging="180"/>
      </w:pPr>
      <w:rPr>
        <w:rFonts w:ascii="Symbol" w:hAnsi="Symbol" w:hint="default"/>
        <w:color w:val="auto"/>
        <w:position w:val="2"/>
        <w:sz w:val="14"/>
      </w:rPr>
    </w:lvl>
    <w:lvl w:ilvl="1">
      <w:start w:val="1"/>
      <w:numFmt w:val="bullet"/>
      <w:lvlText w:val=""/>
      <w:lvlJc w:val="left"/>
      <w:pPr>
        <w:tabs>
          <w:tab w:val="num" w:pos="576"/>
        </w:tabs>
        <w:ind w:left="576" w:hanging="216"/>
      </w:pPr>
      <w:rPr>
        <w:rFonts w:ascii="Symbol" w:hAnsi="Symbol" w:hint="default"/>
        <w:color w:val="auto"/>
        <w:position w:val="2"/>
        <w:sz w:val="14"/>
      </w:rPr>
    </w:lvl>
    <w:lvl w:ilvl="2">
      <w:start w:val="1"/>
      <w:numFmt w:val="bullet"/>
      <w:lvlText w:val=""/>
      <w:lvlJc w:val="left"/>
      <w:pPr>
        <w:tabs>
          <w:tab w:val="num" w:pos="576"/>
        </w:tabs>
        <w:ind w:left="864" w:hanging="288"/>
      </w:pPr>
      <w:rPr>
        <w:rFonts w:ascii="Wingdings" w:hAnsi="Wingdings" w:hint="default"/>
        <w:color w:val="auto"/>
        <w:position w:val="2"/>
        <w:sz w:val="12"/>
      </w:rPr>
    </w:lvl>
    <w:lvl w:ilvl="3">
      <w:start w:val="1"/>
      <w:numFmt w:val="bullet"/>
      <w:lvlText w:val=""/>
      <w:lvlJc w:val="left"/>
      <w:pPr>
        <w:tabs>
          <w:tab w:val="num" w:pos="864"/>
        </w:tabs>
        <w:ind w:left="1080" w:hanging="216"/>
      </w:pPr>
      <w:rPr>
        <w:rFonts w:ascii="Symbol" w:hAnsi="Symbol" w:hint="default"/>
        <w:color w:val="auto"/>
        <w:position w:val="2"/>
        <w:sz w:val="14"/>
      </w:rPr>
    </w:lvl>
    <w:lvl w:ilvl="4">
      <w:start w:val="1"/>
      <w:numFmt w:val="bullet"/>
      <w:lvlText w:val=""/>
      <w:lvlJc w:val="left"/>
      <w:pPr>
        <w:tabs>
          <w:tab w:val="num" w:pos="1080"/>
        </w:tabs>
        <w:ind w:left="1296" w:hanging="216"/>
      </w:pPr>
      <w:rPr>
        <w:rFonts w:ascii="Symbol" w:hAnsi="Symbol" w:hint="default"/>
        <w:color w:val="auto"/>
        <w:position w:val="2"/>
        <w:sz w:val="14"/>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6" w15:restartNumberingAfterBreak="0">
    <w:nsid w:val="0DB9137F"/>
    <w:multiLevelType w:val="hybridMultilevel"/>
    <w:tmpl w:val="2E606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122AF0"/>
    <w:multiLevelType w:val="hybridMultilevel"/>
    <w:tmpl w:val="F08A6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AB1DFE"/>
    <w:multiLevelType w:val="hybridMultilevel"/>
    <w:tmpl w:val="99C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0" w15:restartNumberingAfterBreak="0">
    <w:nsid w:val="16340E99"/>
    <w:multiLevelType w:val="hybridMultilevel"/>
    <w:tmpl w:val="5F247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A96345"/>
    <w:multiLevelType w:val="hybridMultilevel"/>
    <w:tmpl w:val="52BC8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160877"/>
    <w:multiLevelType w:val="hybridMultilevel"/>
    <w:tmpl w:val="EDBCC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390579"/>
    <w:multiLevelType w:val="hybridMultilevel"/>
    <w:tmpl w:val="3CAC1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106524"/>
    <w:multiLevelType w:val="hybridMultilevel"/>
    <w:tmpl w:val="B044C162"/>
    <w:lvl w:ilvl="0" w:tplc="C044A23C">
      <w:start w:val="1"/>
      <w:numFmt w:val="decimal"/>
      <w:pStyle w:val="Footnote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B2CB1"/>
    <w:multiLevelType w:val="hybridMultilevel"/>
    <w:tmpl w:val="94C0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34355"/>
    <w:multiLevelType w:val="hybridMultilevel"/>
    <w:tmpl w:val="C2A4CA1E"/>
    <w:lvl w:ilvl="0" w:tplc="61CC35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17B7B"/>
    <w:multiLevelType w:val="hybridMultilevel"/>
    <w:tmpl w:val="CF20A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0A6630"/>
    <w:multiLevelType w:val="hybridMultilevel"/>
    <w:tmpl w:val="047A0BB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CCD4990"/>
    <w:multiLevelType w:val="hybridMultilevel"/>
    <w:tmpl w:val="CA2C7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BC1135"/>
    <w:multiLevelType w:val="hybridMultilevel"/>
    <w:tmpl w:val="B666F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A91D54"/>
    <w:multiLevelType w:val="hybridMultilevel"/>
    <w:tmpl w:val="D10C6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D8149B"/>
    <w:multiLevelType w:val="hybridMultilevel"/>
    <w:tmpl w:val="6FF21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405357C"/>
    <w:multiLevelType w:val="multilevel"/>
    <w:tmpl w:val="B1F2010C"/>
    <w:numStyleLink w:val="bulletedlist"/>
  </w:abstractNum>
  <w:abstractNum w:abstractNumId="24" w15:restartNumberingAfterBreak="0">
    <w:nsid w:val="490A366E"/>
    <w:multiLevelType w:val="hybridMultilevel"/>
    <w:tmpl w:val="97540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A824E4"/>
    <w:multiLevelType w:val="hybridMultilevel"/>
    <w:tmpl w:val="EB42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7196A"/>
    <w:multiLevelType w:val="hybridMultilevel"/>
    <w:tmpl w:val="78D855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C5495E"/>
    <w:multiLevelType w:val="hybridMultilevel"/>
    <w:tmpl w:val="D768372E"/>
    <w:lvl w:ilvl="0" w:tplc="422865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B486BE7"/>
    <w:multiLevelType w:val="hybridMultilevel"/>
    <w:tmpl w:val="85384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3E603C"/>
    <w:multiLevelType w:val="hybridMultilevel"/>
    <w:tmpl w:val="67102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C877B0"/>
    <w:multiLevelType w:val="hybridMultilevel"/>
    <w:tmpl w:val="E4622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0AF3419"/>
    <w:multiLevelType w:val="hybridMultilevel"/>
    <w:tmpl w:val="2DC08C04"/>
    <w:lvl w:ilvl="0" w:tplc="04150001">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5F449B"/>
    <w:multiLevelType w:val="hybridMultilevel"/>
    <w:tmpl w:val="59EC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4ED039C"/>
    <w:multiLevelType w:val="hybridMultilevel"/>
    <w:tmpl w:val="157E09AA"/>
    <w:lvl w:ilvl="0" w:tplc="0415000D">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E57961"/>
    <w:multiLevelType w:val="hybridMultilevel"/>
    <w:tmpl w:val="C5723AD4"/>
    <w:lvl w:ilvl="0" w:tplc="08090001">
      <w:numFmt w:val="bullet"/>
      <w:lvlText w:val="•"/>
      <w:lvlJc w:val="left"/>
      <w:pPr>
        <w:ind w:left="1080" w:hanging="720"/>
      </w:pPr>
      <w:rPr>
        <w:rFonts w:ascii="HP Simplified Light" w:eastAsiaTheme="minorHAnsi" w:hAnsi="HP Simplifie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F1796E"/>
    <w:multiLevelType w:val="hybridMultilevel"/>
    <w:tmpl w:val="7D4A2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7D3D73A3"/>
    <w:multiLevelType w:val="hybridMultilevel"/>
    <w:tmpl w:val="122C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D754661"/>
    <w:multiLevelType w:val="hybridMultilevel"/>
    <w:tmpl w:val="9990B16C"/>
    <w:lvl w:ilvl="0" w:tplc="2F74EBA4">
      <w:numFmt w:val="bullet"/>
      <w:lvlText w:val="•"/>
      <w:lvlJc w:val="left"/>
      <w:pPr>
        <w:ind w:left="720" w:hanging="360"/>
      </w:pPr>
      <w:rPr>
        <w:rFonts w:ascii="HP Simplified Light" w:eastAsiaTheme="minorEastAsia" w:hAnsi="HP Simplified Light"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9"/>
  </w:num>
  <w:num w:numId="4">
    <w:abstractNumId w:val="5"/>
  </w:num>
  <w:num w:numId="5">
    <w:abstractNumId w:val="23"/>
  </w:num>
  <w:num w:numId="6">
    <w:abstractNumId w:val="0"/>
  </w:num>
  <w:num w:numId="7">
    <w:abstractNumId w:val="24"/>
  </w:num>
  <w:num w:numId="8">
    <w:abstractNumId w:val="29"/>
  </w:num>
  <w:num w:numId="9">
    <w:abstractNumId w:val="3"/>
  </w:num>
  <w:num w:numId="10">
    <w:abstractNumId w:val="15"/>
  </w:num>
  <w:num w:numId="11">
    <w:abstractNumId w:val="21"/>
  </w:num>
  <w:num w:numId="12">
    <w:abstractNumId w:val="10"/>
  </w:num>
  <w:num w:numId="13">
    <w:abstractNumId w:val="11"/>
  </w:num>
  <w:num w:numId="14">
    <w:abstractNumId w:val="37"/>
  </w:num>
  <w:num w:numId="15">
    <w:abstractNumId w:val="25"/>
  </w:num>
  <w:num w:numId="16">
    <w:abstractNumId w:val="13"/>
  </w:num>
  <w:num w:numId="17">
    <w:abstractNumId w:val="2"/>
  </w:num>
  <w:num w:numId="18">
    <w:abstractNumId w:val="34"/>
  </w:num>
  <w:num w:numId="19">
    <w:abstractNumId w:val="8"/>
  </w:num>
  <w:num w:numId="20">
    <w:abstractNumId w:val="12"/>
  </w:num>
  <w:num w:numId="21">
    <w:abstractNumId w:val="32"/>
  </w:num>
  <w:num w:numId="22">
    <w:abstractNumId w:val="17"/>
  </w:num>
  <w:num w:numId="23">
    <w:abstractNumId w:val="1"/>
  </w:num>
  <w:num w:numId="24">
    <w:abstractNumId w:val="22"/>
  </w:num>
  <w:num w:numId="25">
    <w:abstractNumId w:val="1"/>
  </w:num>
  <w:num w:numId="26">
    <w:abstractNumId w:val="6"/>
  </w:num>
  <w:num w:numId="27">
    <w:abstractNumId w:val="27"/>
  </w:num>
  <w:num w:numId="28">
    <w:abstractNumId w:val="30"/>
  </w:num>
  <w:num w:numId="29">
    <w:abstractNumId w:val="4"/>
  </w:num>
  <w:num w:numId="30">
    <w:abstractNumId w:val="35"/>
  </w:num>
  <w:num w:numId="31">
    <w:abstractNumId w:val="26"/>
  </w:num>
  <w:num w:numId="32">
    <w:abstractNumId w:val="31"/>
  </w:num>
  <w:num w:numId="33">
    <w:abstractNumId w:val="33"/>
  </w:num>
  <w:num w:numId="34">
    <w:abstractNumId w:val="28"/>
  </w:num>
  <w:num w:numId="35">
    <w:abstractNumId w:val="19"/>
  </w:num>
  <w:num w:numId="36">
    <w:abstractNumId w:val="16"/>
  </w:num>
  <w:num w:numId="37">
    <w:abstractNumId w:val="18"/>
  </w:num>
  <w:num w:numId="38">
    <w:abstractNumId w:val="7"/>
  </w:num>
  <w:num w:numId="39">
    <w:abstractNumId w:val="20"/>
  </w:num>
  <w:num w:numId="40">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461"/>
    <w:rsid w:val="00000491"/>
    <w:rsid w:val="00004C50"/>
    <w:rsid w:val="00005816"/>
    <w:rsid w:val="00005924"/>
    <w:rsid w:val="00007F1C"/>
    <w:rsid w:val="00011FFD"/>
    <w:rsid w:val="00012283"/>
    <w:rsid w:val="000122F0"/>
    <w:rsid w:val="00012C55"/>
    <w:rsid w:val="00014ADB"/>
    <w:rsid w:val="00015FA1"/>
    <w:rsid w:val="00016090"/>
    <w:rsid w:val="00016356"/>
    <w:rsid w:val="000163A8"/>
    <w:rsid w:val="00016A3B"/>
    <w:rsid w:val="00016E54"/>
    <w:rsid w:val="00020A5C"/>
    <w:rsid w:val="00020E02"/>
    <w:rsid w:val="00022219"/>
    <w:rsid w:val="00024BB4"/>
    <w:rsid w:val="00025B97"/>
    <w:rsid w:val="00025DE1"/>
    <w:rsid w:val="00026560"/>
    <w:rsid w:val="00026FBD"/>
    <w:rsid w:val="00027126"/>
    <w:rsid w:val="000309A3"/>
    <w:rsid w:val="00031E8D"/>
    <w:rsid w:val="00034558"/>
    <w:rsid w:val="00035EBE"/>
    <w:rsid w:val="00036835"/>
    <w:rsid w:val="00041CBC"/>
    <w:rsid w:val="00041DCE"/>
    <w:rsid w:val="00043BEE"/>
    <w:rsid w:val="00044383"/>
    <w:rsid w:val="00044504"/>
    <w:rsid w:val="0004612D"/>
    <w:rsid w:val="0004706C"/>
    <w:rsid w:val="0005243A"/>
    <w:rsid w:val="00052985"/>
    <w:rsid w:val="0005344B"/>
    <w:rsid w:val="00053945"/>
    <w:rsid w:val="00054A00"/>
    <w:rsid w:val="00057CE6"/>
    <w:rsid w:val="0006036E"/>
    <w:rsid w:val="000603EE"/>
    <w:rsid w:val="00060CA1"/>
    <w:rsid w:val="0006217B"/>
    <w:rsid w:val="0006254D"/>
    <w:rsid w:val="0006317D"/>
    <w:rsid w:val="0006388B"/>
    <w:rsid w:val="00063944"/>
    <w:rsid w:val="00064B0D"/>
    <w:rsid w:val="000660AD"/>
    <w:rsid w:val="000668A6"/>
    <w:rsid w:val="00066946"/>
    <w:rsid w:val="00066DE6"/>
    <w:rsid w:val="000672C7"/>
    <w:rsid w:val="00067B35"/>
    <w:rsid w:val="0007101A"/>
    <w:rsid w:val="0007168F"/>
    <w:rsid w:val="00073159"/>
    <w:rsid w:val="00073482"/>
    <w:rsid w:val="00075569"/>
    <w:rsid w:val="000756C5"/>
    <w:rsid w:val="00075EE0"/>
    <w:rsid w:val="000761EA"/>
    <w:rsid w:val="000768B0"/>
    <w:rsid w:val="000805DE"/>
    <w:rsid w:val="00082416"/>
    <w:rsid w:val="00082C4F"/>
    <w:rsid w:val="000835E2"/>
    <w:rsid w:val="00083B39"/>
    <w:rsid w:val="00084174"/>
    <w:rsid w:val="000845FA"/>
    <w:rsid w:val="0008466B"/>
    <w:rsid w:val="0008504E"/>
    <w:rsid w:val="0008695A"/>
    <w:rsid w:val="00087F93"/>
    <w:rsid w:val="00090595"/>
    <w:rsid w:val="00090599"/>
    <w:rsid w:val="0009068A"/>
    <w:rsid w:val="00090BF1"/>
    <w:rsid w:val="00092569"/>
    <w:rsid w:val="00092AB0"/>
    <w:rsid w:val="00093B77"/>
    <w:rsid w:val="00095472"/>
    <w:rsid w:val="0009640A"/>
    <w:rsid w:val="00097903"/>
    <w:rsid w:val="000A058B"/>
    <w:rsid w:val="000A085C"/>
    <w:rsid w:val="000A3403"/>
    <w:rsid w:val="000A3932"/>
    <w:rsid w:val="000A5512"/>
    <w:rsid w:val="000A5D88"/>
    <w:rsid w:val="000A7369"/>
    <w:rsid w:val="000A7EF9"/>
    <w:rsid w:val="000B0FDF"/>
    <w:rsid w:val="000B16E7"/>
    <w:rsid w:val="000B2773"/>
    <w:rsid w:val="000B2940"/>
    <w:rsid w:val="000B417F"/>
    <w:rsid w:val="000B4246"/>
    <w:rsid w:val="000B4AD8"/>
    <w:rsid w:val="000B61F3"/>
    <w:rsid w:val="000C0303"/>
    <w:rsid w:val="000C05D3"/>
    <w:rsid w:val="000C09F4"/>
    <w:rsid w:val="000C13E2"/>
    <w:rsid w:val="000C1637"/>
    <w:rsid w:val="000C1D36"/>
    <w:rsid w:val="000C1ED7"/>
    <w:rsid w:val="000C1FF6"/>
    <w:rsid w:val="000C37FF"/>
    <w:rsid w:val="000C3A42"/>
    <w:rsid w:val="000C6036"/>
    <w:rsid w:val="000C64E4"/>
    <w:rsid w:val="000C72AA"/>
    <w:rsid w:val="000C7EE8"/>
    <w:rsid w:val="000D0BA6"/>
    <w:rsid w:val="000D0BF5"/>
    <w:rsid w:val="000D293B"/>
    <w:rsid w:val="000D4262"/>
    <w:rsid w:val="000D5823"/>
    <w:rsid w:val="000D5FBC"/>
    <w:rsid w:val="000D614E"/>
    <w:rsid w:val="000D61F1"/>
    <w:rsid w:val="000D622B"/>
    <w:rsid w:val="000D6D3A"/>
    <w:rsid w:val="000D74DF"/>
    <w:rsid w:val="000D780C"/>
    <w:rsid w:val="000E1144"/>
    <w:rsid w:val="000E265E"/>
    <w:rsid w:val="000E396E"/>
    <w:rsid w:val="000E41D1"/>
    <w:rsid w:val="000E47E0"/>
    <w:rsid w:val="000E53EA"/>
    <w:rsid w:val="000E6043"/>
    <w:rsid w:val="000E7599"/>
    <w:rsid w:val="000F0BB3"/>
    <w:rsid w:val="000F1593"/>
    <w:rsid w:val="000F1BA7"/>
    <w:rsid w:val="000F22D4"/>
    <w:rsid w:val="000F27E6"/>
    <w:rsid w:val="000F3327"/>
    <w:rsid w:val="000F367C"/>
    <w:rsid w:val="000F407A"/>
    <w:rsid w:val="000F40C7"/>
    <w:rsid w:val="000F44B6"/>
    <w:rsid w:val="000F5B3D"/>
    <w:rsid w:val="000F5E44"/>
    <w:rsid w:val="000F74E0"/>
    <w:rsid w:val="000F7832"/>
    <w:rsid w:val="000F7ADC"/>
    <w:rsid w:val="0010079B"/>
    <w:rsid w:val="00100B32"/>
    <w:rsid w:val="0010117A"/>
    <w:rsid w:val="00102222"/>
    <w:rsid w:val="00102E5F"/>
    <w:rsid w:val="0010352D"/>
    <w:rsid w:val="00105682"/>
    <w:rsid w:val="00105DBC"/>
    <w:rsid w:val="00105DEC"/>
    <w:rsid w:val="00105DEF"/>
    <w:rsid w:val="0010611D"/>
    <w:rsid w:val="001062FF"/>
    <w:rsid w:val="00106AB9"/>
    <w:rsid w:val="00106EC2"/>
    <w:rsid w:val="00110D25"/>
    <w:rsid w:val="0011116D"/>
    <w:rsid w:val="00111BEE"/>
    <w:rsid w:val="00114AED"/>
    <w:rsid w:val="00114D02"/>
    <w:rsid w:val="001159FB"/>
    <w:rsid w:val="00115F3E"/>
    <w:rsid w:val="0011600A"/>
    <w:rsid w:val="00116FF0"/>
    <w:rsid w:val="00117E17"/>
    <w:rsid w:val="0012034D"/>
    <w:rsid w:val="00120709"/>
    <w:rsid w:val="00120D48"/>
    <w:rsid w:val="0012130F"/>
    <w:rsid w:val="001217B4"/>
    <w:rsid w:val="00123FB3"/>
    <w:rsid w:val="00125246"/>
    <w:rsid w:val="00125E6F"/>
    <w:rsid w:val="001307BF"/>
    <w:rsid w:val="00131330"/>
    <w:rsid w:val="001324F2"/>
    <w:rsid w:val="00133FE9"/>
    <w:rsid w:val="0013611C"/>
    <w:rsid w:val="001366C1"/>
    <w:rsid w:val="0013740B"/>
    <w:rsid w:val="00140141"/>
    <w:rsid w:val="001405DC"/>
    <w:rsid w:val="0014118B"/>
    <w:rsid w:val="0014216A"/>
    <w:rsid w:val="001452C0"/>
    <w:rsid w:val="00145309"/>
    <w:rsid w:val="001470FD"/>
    <w:rsid w:val="001475EC"/>
    <w:rsid w:val="0015025E"/>
    <w:rsid w:val="001519DD"/>
    <w:rsid w:val="00151EA1"/>
    <w:rsid w:val="0015209E"/>
    <w:rsid w:val="001543BE"/>
    <w:rsid w:val="001548D5"/>
    <w:rsid w:val="00155101"/>
    <w:rsid w:val="0015535C"/>
    <w:rsid w:val="00157825"/>
    <w:rsid w:val="00157E7C"/>
    <w:rsid w:val="00160768"/>
    <w:rsid w:val="00160AF6"/>
    <w:rsid w:val="00160CBD"/>
    <w:rsid w:val="0016120D"/>
    <w:rsid w:val="00161A5E"/>
    <w:rsid w:val="00161C67"/>
    <w:rsid w:val="00164061"/>
    <w:rsid w:val="001640B6"/>
    <w:rsid w:val="001653EE"/>
    <w:rsid w:val="001655E7"/>
    <w:rsid w:val="00165A9F"/>
    <w:rsid w:val="00167081"/>
    <w:rsid w:val="00170F64"/>
    <w:rsid w:val="0017115E"/>
    <w:rsid w:val="0017180A"/>
    <w:rsid w:val="001719D8"/>
    <w:rsid w:val="00171E29"/>
    <w:rsid w:val="00171F7B"/>
    <w:rsid w:val="00173125"/>
    <w:rsid w:val="0017405A"/>
    <w:rsid w:val="00175527"/>
    <w:rsid w:val="00176D2F"/>
    <w:rsid w:val="00180B2D"/>
    <w:rsid w:val="001816BA"/>
    <w:rsid w:val="00181EB7"/>
    <w:rsid w:val="00182506"/>
    <w:rsid w:val="0018253D"/>
    <w:rsid w:val="001826E8"/>
    <w:rsid w:val="00182AC7"/>
    <w:rsid w:val="00182E4B"/>
    <w:rsid w:val="00183976"/>
    <w:rsid w:val="00184037"/>
    <w:rsid w:val="001842DB"/>
    <w:rsid w:val="001846C8"/>
    <w:rsid w:val="001847F1"/>
    <w:rsid w:val="00184CB5"/>
    <w:rsid w:val="00184D05"/>
    <w:rsid w:val="001853B6"/>
    <w:rsid w:val="001868EE"/>
    <w:rsid w:val="00186A9F"/>
    <w:rsid w:val="00186E1B"/>
    <w:rsid w:val="00190DDC"/>
    <w:rsid w:val="00191947"/>
    <w:rsid w:val="0019431D"/>
    <w:rsid w:val="001951E0"/>
    <w:rsid w:val="001955FE"/>
    <w:rsid w:val="00195D32"/>
    <w:rsid w:val="00196347"/>
    <w:rsid w:val="00197084"/>
    <w:rsid w:val="001A00C6"/>
    <w:rsid w:val="001A059A"/>
    <w:rsid w:val="001A0788"/>
    <w:rsid w:val="001A0BB0"/>
    <w:rsid w:val="001A0CD5"/>
    <w:rsid w:val="001A1059"/>
    <w:rsid w:val="001A1BF0"/>
    <w:rsid w:val="001A2C55"/>
    <w:rsid w:val="001A31E0"/>
    <w:rsid w:val="001A3444"/>
    <w:rsid w:val="001A3830"/>
    <w:rsid w:val="001A3F7B"/>
    <w:rsid w:val="001A5B62"/>
    <w:rsid w:val="001A6DC9"/>
    <w:rsid w:val="001B015B"/>
    <w:rsid w:val="001B11CA"/>
    <w:rsid w:val="001B2B3D"/>
    <w:rsid w:val="001B374F"/>
    <w:rsid w:val="001B4001"/>
    <w:rsid w:val="001B493C"/>
    <w:rsid w:val="001B68A8"/>
    <w:rsid w:val="001B6A87"/>
    <w:rsid w:val="001B6AE2"/>
    <w:rsid w:val="001C0251"/>
    <w:rsid w:val="001C11E8"/>
    <w:rsid w:val="001C1446"/>
    <w:rsid w:val="001C16F9"/>
    <w:rsid w:val="001C2AB0"/>
    <w:rsid w:val="001C2D83"/>
    <w:rsid w:val="001C48B9"/>
    <w:rsid w:val="001C5E56"/>
    <w:rsid w:val="001C5F9E"/>
    <w:rsid w:val="001C6928"/>
    <w:rsid w:val="001C772A"/>
    <w:rsid w:val="001D01DE"/>
    <w:rsid w:val="001D0B39"/>
    <w:rsid w:val="001D2B86"/>
    <w:rsid w:val="001D4797"/>
    <w:rsid w:val="001D6503"/>
    <w:rsid w:val="001D66D0"/>
    <w:rsid w:val="001D7939"/>
    <w:rsid w:val="001E196A"/>
    <w:rsid w:val="001E6520"/>
    <w:rsid w:val="001E77B6"/>
    <w:rsid w:val="001E798D"/>
    <w:rsid w:val="001E7A75"/>
    <w:rsid w:val="001F0455"/>
    <w:rsid w:val="001F08D4"/>
    <w:rsid w:val="001F0C9B"/>
    <w:rsid w:val="001F125A"/>
    <w:rsid w:val="001F13C4"/>
    <w:rsid w:val="001F1509"/>
    <w:rsid w:val="001F1B84"/>
    <w:rsid w:val="001F3D56"/>
    <w:rsid w:val="001F4F82"/>
    <w:rsid w:val="001F7419"/>
    <w:rsid w:val="00200224"/>
    <w:rsid w:val="002008BB"/>
    <w:rsid w:val="00202007"/>
    <w:rsid w:val="00202F07"/>
    <w:rsid w:val="002032CB"/>
    <w:rsid w:val="00203E22"/>
    <w:rsid w:val="00205E66"/>
    <w:rsid w:val="002068AB"/>
    <w:rsid w:val="00210456"/>
    <w:rsid w:val="002139EA"/>
    <w:rsid w:val="00213E7C"/>
    <w:rsid w:val="00213EF5"/>
    <w:rsid w:val="002148F5"/>
    <w:rsid w:val="00214F45"/>
    <w:rsid w:val="00215043"/>
    <w:rsid w:val="002176B5"/>
    <w:rsid w:val="002200EC"/>
    <w:rsid w:val="00220512"/>
    <w:rsid w:val="00221DE4"/>
    <w:rsid w:val="00221FE6"/>
    <w:rsid w:val="002222F0"/>
    <w:rsid w:val="00224F03"/>
    <w:rsid w:val="00226118"/>
    <w:rsid w:val="0022644A"/>
    <w:rsid w:val="0022649E"/>
    <w:rsid w:val="00227209"/>
    <w:rsid w:val="00227853"/>
    <w:rsid w:val="00230889"/>
    <w:rsid w:val="00231E29"/>
    <w:rsid w:val="00232AD4"/>
    <w:rsid w:val="002331A6"/>
    <w:rsid w:val="0023464C"/>
    <w:rsid w:val="00235F73"/>
    <w:rsid w:val="00236E93"/>
    <w:rsid w:val="002375BE"/>
    <w:rsid w:val="00241344"/>
    <w:rsid w:val="00245260"/>
    <w:rsid w:val="00246D5F"/>
    <w:rsid w:val="00246FF4"/>
    <w:rsid w:val="0025013E"/>
    <w:rsid w:val="002503D7"/>
    <w:rsid w:val="00250783"/>
    <w:rsid w:val="00250792"/>
    <w:rsid w:val="002515CF"/>
    <w:rsid w:val="00251DC4"/>
    <w:rsid w:val="00253178"/>
    <w:rsid w:val="00253C01"/>
    <w:rsid w:val="00254372"/>
    <w:rsid w:val="00256C49"/>
    <w:rsid w:val="002571B6"/>
    <w:rsid w:val="002577FF"/>
    <w:rsid w:val="002618C8"/>
    <w:rsid w:val="00262379"/>
    <w:rsid w:val="00262707"/>
    <w:rsid w:val="00262DF5"/>
    <w:rsid w:val="0026318F"/>
    <w:rsid w:val="002633F8"/>
    <w:rsid w:val="00263470"/>
    <w:rsid w:val="002645D4"/>
    <w:rsid w:val="00264691"/>
    <w:rsid w:val="0026663D"/>
    <w:rsid w:val="002668AB"/>
    <w:rsid w:val="00267772"/>
    <w:rsid w:val="002729F8"/>
    <w:rsid w:val="00273179"/>
    <w:rsid w:val="002758E3"/>
    <w:rsid w:val="00277956"/>
    <w:rsid w:val="00277E9D"/>
    <w:rsid w:val="00280E68"/>
    <w:rsid w:val="00281098"/>
    <w:rsid w:val="0028169B"/>
    <w:rsid w:val="00282CC4"/>
    <w:rsid w:val="00282E39"/>
    <w:rsid w:val="00284D1E"/>
    <w:rsid w:val="00285CD3"/>
    <w:rsid w:val="00285F64"/>
    <w:rsid w:val="002868E1"/>
    <w:rsid w:val="00286982"/>
    <w:rsid w:val="002924F7"/>
    <w:rsid w:val="00294882"/>
    <w:rsid w:val="0029706E"/>
    <w:rsid w:val="002A060C"/>
    <w:rsid w:val="002A1825"/>
    <w:rsid w:val="002A2415"/>
    <w:rsid w:val="002A5300"/>
    <w:rsid w:val="002A5751"/>
    <w:rsid w:val="002A5884"/>
    <w:rsid w:val="002A5A3B"/>
    <w:rsid w:val="002A7611"/>
    <w:rsid w:val="002A7EC2"/>
    <w:rsid w:val="002B0550"/>
    <w:rsid w:val="002B2B12"/>
    <w:rsid w:val="002B33EB"/>
    <w:rsid w:val="002B3990"/>
    <w:rsid w:val="002B3A9E"/>
    <w:rsid w:val="002B658B"/>
    <w:rsid w:val="002B757C"/>
    <w:rsid w:val="002C04B5"/>
    <w:rsid w:val="002C0B39"/>
    <w:rsid w:val="002C130E"/>
    <w:rsid w:val="002C2466"/>
    <w:rsid w:val="002C2D63"/>
    <w:rsid w:val="002C324D"/>
    <w:rsid w:val="002C36D8"/>
    <w:rsid w:val="002C41B8"/>
    <w:rsid w:val="002C4330"/>
    <w:rsid w:val="002C458C"/>
    <w:rsid w:val="002C4BA0"/>
    <w:rsid w:val="002C5541"/>
    <w:rsid w:val="002C6125"/>
    <w:rsid w:val="002C65AC"/>
    <w:rsid w:val="002C6F41"/>
    <w:rsid w:val="002C7124"/>
    <w:rsid w:val="002D24DE"/>
    <w:rsid w:val="002D30E5"/>
    <w:rsid w:val="002D3106"/>
    <w:rsid w:val="002D3841"/>
    <w:rsid w:val="002D4732"/>
    <w:rsid w:val="002D6501"/>
    <w:rsid w:val="002D6A0E"/>
    <w:rsid w:val="002D75D2"/>
    <w:rsid w:val="002E0C4E"/>
    <w:rsid w:val="002E0E15"/>
    <w:rsid w:val="002E141D"/>
    <w:rsid w:val="002E29C3"/>
    <w:rsid w:val="002E2EA5"/>
    <w:rsid w:val="002E389C"/>
    <w:rsid w:val="002E45BA"/>
    <w:rsid w:val="002E5F20"/>
    <w:rsid w:val="002E6AC5"/>
    <w:rsid w:val="002F0C5E"/>
    <w:rsid w:val="002F1523"/>
    <w:rsid w:val="002F1FED"/>
    <w:rsid w:val="002F4FE5"/>
    <w:rsid w:val="002F689E"/>
    <w:rsid w:val="0030072B"/>
    <w:rsid w:val="00302270"/>
    <w:rsid w:val="003035A4"/>
    <w:rsid w:val="00304278"/>
    <w:rsid w:val="00304594"/>
    <w:rsid w:val="003046F1"/>
    <w:rsid w:val="00305572"/>
    <w:rsid w:val="00305808"/>
    <w:rsid w:val="003063E0"/>
    <w:rsid w:val="00307FDD"/>
    <w:rsid w:val="003100D9"/>
    <w:rsid w:val="003102BC"/>
    <w:rsid w:val="00310481"/>
    <w:rsid w:val="00310567"/>
    <w:rsid w:val="00310BCE"/>
    <w:rsid w:val="00311F69"/>
    <w:rsid w:val="003138BB"/>
    <w:rsid w:val="00314038"/>
    <w:rsid w:val="00314147"/>
    <w:rsid w:val="0031430A"/>
    <w:rsid w:val="00314E93"/>
    <w:rsid w:val="00315D9C"/>
    <w:rsid w:val="00315E78"/>
    <w:rsid w:val="003173A3"/>
    <w:rsid w:val="0031746B"/>
    <w:rsid w:val="00317638"/>
    <w:rsid w:val="00317806"/>
    <w:rsid w:val="003203C6"/>
    <w:rsid w:val="00320D5C"/>
    <w:rsid w:val="00320F0A"/>
    <w:rsid w:val="003227BE"/>
    <w:rsid w:val="00322E07"/>
    <w:rsid w:val="00325350"/>
    <w:rsid w:val="00325A6D"/>
    <w:rsid w:val="00325EE4"/>
    <w:rsid w:val="00326694"/>
    <w:rsid w:val="00326F5D"/>
    <w:rsid w:val="00327FE6"/>
    <w:rsid w:val="00330739"/>
    <w:rsid w:val="003317CE"/>
    <w:rsid w:val="00334BE5"/>
    <w:rsid w:val="0033697E"/>
    <w:rsid w:val="00337752"/>
    <w:rsid w:val="00340C4D"/>
    <w:rsid w:val="0034243D"/>
    <w:rsid w:val="003429BB"/>
    <w:rsid w:val="003432BD"/>
    <w:rsid w:val="0034347C"/>
    <w:rsid w:val="00343C7D"/>
    <w:rsid w:val="003448FE"/>
    <w:rsid w:val="00345A9B"/>
    <w:rsid w:val="00345CBF"/>
    <w:rsid w:val="00346CCC"/>
    <w:rsid w:val="003505AD"/>
    <w:rsid w:val="0035214A"/>
    <w:rsid w:val="003525F1"/>
    <w:rsid w:val="00352B11"/>
    <w:rsid w:val="00352B7B"/>
    <w:rsid w:val="003534F4"/>
    <w:rsid w:val="0035784B"/>
    <w:rsid w:val="003608EC"/>
    <w:rsid w:val="00360D6E"/>
    <w:rsid w:val="00361747"/>
    <w:rsid w:val="00361E1C"/>
    <w:rsid w:val="00364A39"/>
    <w:rsid w:val="003657A5"/>
    <w:rsid w:val="003662C7"/>
    <w:rsid w:val="00366793"/>
    <w:rsid w:val="00366E65"/>
    <w:rsid w:val="00367167"/>
    <w:rsid w:val="003677B7"/>
    <w:rsid w:val="00370A1F"/>
    <w:rsid w:val="003710A9"/>
    <w:rsid w:val="0037146F"/>
    <w:rsid w:val="00371588"/>
    <w:rsid w:val="00375BA6"/>
    <w:rsid w:val="00376050"/>
    <w:rsid w:val="00377D19"/>
    <w:rsid w:val="00381001"/>
    <w:rsid w:val="00381F84"/>
    <w:rsid w:val="00382AE4"/>
    <w:rsid w:val="00382B87"/>
    <w:rsid w:val="00383724"/>
    <w:rsid w:val="003843F7"/>
    <w:rsid w:val="00385F01"/>
    <w:rsid w:val="00386426"/>
    <w:rsid w:val="00387C4F"/>
    <w:rsid w:val="003904E9"/>
    <w:rsid w:val="00390E40"/>
    <w:rsid w:val="00393F4A"/>
    <w:rsid w:val="00395312"/>
    <w:rsid w:val="0039538D"/>
    <w:rsid w:val="003954D3"/>
    <w:rsid w:val="00395727"/>
    <w:rsid w:val="00395DEC"/>
    <w:rsid w:val="00396BFF"/>
    <w:rsid w:val="003970A6"/>
    <w:rsid w:val="003A068F"/>
    <w:rsid w:val="003A1E83"/>
    <w:rsid w:val="003A6B47"/>
    <w:rsid w:val="003A76BB"/>
    <w:rsid w:val="003B0F31"/>
    <w:rsid w:val="003B1DCB"/>
    <w:rsid w:val="003B2052"/>
    <w:rsid w:val="003B30C2"/>
    <w:rsid w:val="003B3ECE"/>
    <w:rsid w:val="003B4377"/>
    <w:rsid w:val="003B52B0"/>
    <w:rsid w:val="003B7BFE"/>
    <w:rsid w:val="003C0D4F"/>
    <w:rsid w:val="003C2D2A"/>
    <w:rsid w:val="003C3BA7"/>
    <w:rsid w:val="003C45AB"/>
    <w:rsid w:val="003C6770"/>
    <w:rsid w:val="003C71AB"/>
    <w:rsid w:val="003C72FE"/>
    <w:rsid w:val="003D1814"/>
    <w:rsid w:val="003D2354"/>
    <w:rsid w:val="003D2AAB"/>
    <w:rsid w:val="003D2C44"/>
    <w:rsid w:val="003D4BC6"/>
    <w:rsid w:val="003D56F6"/>
    <w:rsid w:val="003D780D"/>
    <w:rsid w:val="003D7D5C"/>
    <w:rsid w:val="003E0621"/>
    <w:rsid w:val="003E0B3E"/>
    <w:rsid w:val="003E0E15"/>
    <w:rsid w:val="003E28A0"/>
    <w:rsid w:val="003E3326"/>
    <w:rsid w:val="003E33C2"/>
    <w:rsid w:val="003E364E"/>
    <w:rsid w:val="003E54DD"/>
    <w:rsid w:val="003E567A"/>
    <w:rsid w:val="003E567F"/>
    <w:rsid w:val="003E6BBC"/>
    <w:rsid w:val="003E71CE"/>
    <w:rsid w:val="003F0ADE"/>
    <w:rsid w:val="003F10D9"/>
    <w:rsid w:val="003F2450"/>
    <w:rsid w:val="003F313D"/>
    <w:rsid w:val="003F4CFC"/>
    <w:rsid w:val="003F4FB3"/>
    <w:rsid w:val="003F5C42"/>
    <w:rsid w:val="003F5D52"/>
    <w:rsid w:val="003F6229"/>
    <w:rsid w:val="00400708"/>
    <w:rsid w:val="00402D42"/>
    <w:rsid w:val="00404CEC"/>
    <w:rsid w:val="00404F1B"/>
    <w:rsid w:val="00406B7E"/>
    <w:rsid w:val="00406FA0"/>
    <w:rsid w:val="004073FB"/>
    <w:rsid w:val="00412447"/>
    <w:rsid w:val="00413287"/>
    <w:rsid w:val="004133B5"/>
    <w:rsid w:val="00414A3F"/>
    <w:rsid w:val="00414E1C"/>
    <w:rsid w:val="004153F3"/>
    <w:rsid w:val="00416181"/>
    <w:rsid w:val="004176E7"/>
    <w:rsid w:val="004179CD"/>
    <w:rsid w:val="00417D6E"/>
    <w:rsid w:val="00420B87"/>
    <w:rsid w:val="00421A98"/>
    <w:rsid w:val="00421AD6"/>
    <w:rsid w:val="00422CFD"/>
    <w:rsid w:val="004233FC"/>
    <w:rsid w:val="00427AFA"/>
    <w:rsid w:val="00427D67"/>
    <w:rsid w:val="0043081B"/>
    <w:rsid w:val="00430CA9"/>
    <w:rsid w:val="00430FAB"/>
    <w:rsid w:val="00431049"/>
    <w:rsid w:val="00431A54"/>
    <w:rsid w:val="004320A5"/>
    <w:rsid w:val="004349E0"/>
    <w:rsid w:val="0043543E"/>
    <w:rsid w:val="00435CA2"/>
    <w:rsid w:val="00437658"/>
    <w:rsid w:val="0044203F"/>
    <w:rsid w:val="004424AC"/>
    <w:rsid w:val="004435AB"/>
    <w:rsid w:val="00443F2C"/>
    <w:rsid w:val="004469B4"/>
    <w:rsid w:val="00447085"/>
    <w:rsid w:val="0044719C"/>
    <w:rsid w:val="00447ADD"/>
    <w:rsid w:val="00450EA6"/>
    <w:rsid w:val="004519FD"/>
    <w:rsid w:val="004527C9"/>
    <w:rsid w:val="00452BF4"/>
    <w:rsid w:val="00452C58"/>
    <w:rsid w:val="00453696"/>
    <w:rsid w:val="00454307"/>
    <w:rsid w:val="004546E7"/>
    <w:rsid w:val="0045735D"/>
    <w:rsid w:val="00462889"/>
    <w:rsid w:val="00463CC7"/>
    <w:rsid w:val="00463F98"/>
    <w:rsid w:val="00464D55"/>
    <w:rsid w:val="00465DA3"/>
    <w:rsid w:val="0046618D"/>
    <w:rsid w:val="004708C5"/>
    <w:rsid w:val="004735C2"/>
    <w:rsid w:val="004776A4"/>
    <w:rsid w:val="00480012"/>
    <w:rsid w:val="00481822"/>
    <w:rsid w:val="00482BF2"/>
    <w:rsid w:val="00482E45"/>
    <w:rsid w:val="00484CB9"/>
    <w:rsid w:val="004916CA"/>
    <w:rsid w:val="00491B12"/>
    <w:rsid w:val="0049392D"/>
    <w:rsid w:val="0049408E"/>
    <w:rsid w:val="00496014"/>
    <w:rsid w:val="004A079B"/>
    <w:rsid w:val="004A0F53"/>
    <w:rsid w:val="004A1BB6"/>
    <w:rsid w:val="004A3590"/>
    <w:rsid w:val="004A36A5"/>
    <w:rsid w:val="004A3A6F"/>
    <w:rsid w:val="004A45E9"/>
    <w:rsid w:val="004A5296"/>
    <w:rsid w:val="004A737D"/>
    <w:rsid w:val="004A7A8F"/>
    <w:rsid w:val="004B023E"/>
    <w:rsid w:val="004B07C3"/>
    <w:rsid w:val="004B3082"/>
    <w:rsid w:val="004B4E7F"/>
    <w:rsid w:val="004B59DA"/>
    <w:rsid w:val="004B5C7D"/>
    <w:rsid w:val="004B60FB"/>
    <w:rsid w:val="004B6741"/>
    <w:rsid w:val="004B777F"/>
    <w:rsid w:val="004C0F09"/>
    <w:rsid w:val="004C10B1"/>
    <w:rsid w:val="004C1C57"/>
    <w:rsid w:val="004C29C5"/>
    <w:rsid w:val="004C39C7"/>
    <w:rsid w:val="004C7EE2"/>
    <w:rsid w:val="004D0CFE"/>
    <w:rsid w:val="004D1803"/>
    <w:rsid w:val="004D1A33"/>
    <w:rsid w:val="004D3645"/>
    <w:rsid w:val="004D5043"/>
    <w:rsid w:val="004D5BF0"/>
    <w:rsid w:val="004D64D1"/>
    <w:rsid w:val="004D6B86"/>
    <w:rsid w:val="004D6D52"/>
    <w:rsid w:val="004D6F04"/>
    <w:rsid w:val="004D7960"/>
    <w:rsid w:val="004E0745"/>
    <w:rsid w:val="004E0CFC"/>
    <w:rsid w:val="004E0D29"/>
    <w:rsid w:val="004E121D"/>
    <w:rsid w:val="004E1945"/>
    <w:rsid w:val="004E3043"/>
    <w:rsid w:val="004E3649"/>
    <w:rsid w:val="004E3BFC"/>
    <w:rsid w:val="004E3CFF"/>
    <w:rsid w:val="004E5213"/>
    <w:rsid w:val="004E5653"/>
    <w:rsid w:val="004E5892"/>
    <w:rsid w:val="004E6DD4"/>
    <w:rsid w:val="004E720F"/>
    <w:rsid w:val="004F1F37"/>
    <w:rsid w:val="004F208C"/>
    <w:rsid w:val="004F2E66"/>
    <w:rsid w:val="004F2E89"/>
    <w:rsid w:val="004F2FF3"/>
    <w:rsid w:val="004F365B"/>
    <w:rsid w:val="004F3FE6"/>
    <w:rsid w:val="004F4A4F"/>
    <w:rsid w:val="004F6F5F"/>
    <w:rsid w:val="004F7725"/>
    <w:rsid w:val="00500FDA"/>
    <w:rsid w:val="005012A4"/>
    <w:rsid w:val="00503FF4"/>
    <w:rsid w:val="00506050"/>
    <w:rsid w:val="00506B35"/>
    <w:rsid w:val="00507849"/>
    <w:rsid w:val="00507C56"/>
    <w:rsid w:val="00507E18"/>
    <w:rsid w:val="00510A5A"/>
    <w:rsid w:val="00510F0F"/>
    <w:rsid w:val="00511750"/>
    <w:rsid w:val="00512818"/>
    <w:rsid w:val="005145E8"/>
    <w:rsid w:val="00516098"/>
    <w:rsid w:val="00517347"/>
    <w:rsid w:val="00517B46"/>
    <w:rsid w:val="005209C6"/>
    <w:rsid w:val="00521A1F"/>
    <w:rsid w:val="00521AB1"/>
    <w:rsid w:val="00521B54"/>
    <w:rsid w:val="005220AD"/>
    <w:rsid w:val="0052287D"/>
    <w:rsid w:val="00522C90"/>
    <w:rsid w:val="0052347F"/>
    <w:rsid w:val="00526A6C"/>
    <w:rsid w:val="0052703B"/>
    <w:rsid w:val="00527443"/>
    <w:rsid w:val="00527D30"/>
    <w:rsid w:val="0053129A"/>
    <w:rsid w:val="00531852"/>
    <w:rsid w:val="0053296A"/>
    <w:rsid w:val="005331E9"/>
    <w:rsid w:val="005333DB"/>
    <w:rsid w:val="00533FA6"/>
    <w:rsid w:val="00534645"/>
    <w:rsid w:val="005353EF"/>
    <w:rsid w:val="00535918"/>
    <w:rsid w:val="00535D99"/>
    <w:rsid w:val="00535FFF"/>
    <w:rsid w:val="00536347"/>
    <w:rsid w:val="00536422"/>
    <w:rsid w:val="00536445"/>
    <w:rsid w:val="005370DD"/>
    <w:rsid w:val="00537781"/>
    <w:rsid w:val="00540711"/>
    <w:rsid w:val="00541666"/>
    <w:rsid w:val="00541C36"/>
    <w:rsid w:val="00542BD0"/>
    <w:rsid w:val="005440A2"/>
    <w:rsid w:val="00544276"/>
    <w:rsid w:val="005453D8"/>
    <w:rsid w:val="00546A6A"/>
    <w:rsid w:val="00547630"/>
    <w:rsid w:val="00550444"/>
    <w:rsid w:val="00550721"/>
    <w:rsid w:val="00550C3D"/>
    <w:rsid w:val="00551A62"/>
    <w:rsid w:val="005529A2"/>
    <w:rsid w:val="0055485B"/>
    <w:rsid w:val="0055495A"/>
    <w:rsid w:val="005552A1"/>
    <w:rsid w:val="00555604"/>
    <w:rsid w:val="00555B8B"/>
    <w:rsid w:val="00556163"/>
    <w:rsid w:val="005579B2"/>
    <w:rsid w:val="00560A29"/>
    <w:rsid w:val="00561784"/>
    <w:rsid w:val="005629E3"/>
    <w:rsid w:val="00562B19"/>
    <w:rsid w:val="00562FE1"/>
    <w:rsid w:val="00563466"/>
    <w:rsid w:val="005639A5"/>
    <w:rsid w:val="00564082"/>
    <w:rsid w:val="0056484E"/>
    <w:rsid w:val="00565335"/>
    <w:rsid w:val="00565BC0"/>
    <w:rsid w:val="0056737F"/>
    <w:rsid w:val="00570DA4"/>
    <w:rsid w:val="0057177C"/>
    <w:rsid w:val="00571D24"/>
    <w:rsid w:val="00572C50"/>
    <w:rsid w:val="00572CAC"/>
    <w:rsid w:val="005737B2"/>
    <w:rsid w:val="0057528E"/>
    <w:rsid w:val="00575384"/>
    <w:rsid w:val="00580799"/>
    <w:rsid w:val="00580F21"/>
    <w:rsid w:val="00581397"/>
    <w:rsid w:val="00581F88"/>
    <w:rsid w:val="00583BFD"/>
    <w:rsid w:val="00585CBF"/>
    <w:rsid w:val="00586431"/>
    <w:rsid w:val="0058733B"/>
    <w:rsid w:val="0059016D"/>
    <w:rsid w:val="005901EB"/>
    <w:rsid w:val="0059085A"/>
    <w:rsid w:val="00591942"/>
    <w:rsid w:val="00592335"/>
    <w:rsid w:val="00592A46"/>
    <w:rsid w:val="005938CB"/>
    <w:rsid w:val="00594FAB"/>
    <w:rsid w:val="00595154"/>
    <w:rsid w:val="00596251"/>
    <w:rsid w:val="00596BDC"/>
    <w:rsid w:val="00597598"/>
    <w:rsid w:val="005A0550"/>
    <w:rsid w:val="005A07CC"/>
    <w:rsid w:val="005A2F02"/>
    <w:rsid w:val="005A3EC8"/>
    <w:rsid w:val="005A4EC8"/>
    <w:rsid w:val="005A560D"/>
    <w:rsid w:val="005A577D"/>
    <w:rsid w:val="005A5982"/>
    <w:rsid w:val="005A5FBE"/>
    <w:rsid w:val="005A6904"/>
    <w:rsid w:val="005A73A7"/>
    <w:rsid w:val="005B0C24"/>
    <w:rsid w:val="005B17C9"/>
    <w:rsid w:val="005B211F"/>
    <w:rsid w:val="005B3297"/>
    <w:rsid w:val="005B4435"/>
    <w:rsid w:val="005B4F57"/>
    <w:rsid w:val="005B5A42"/>
    <w:rsid w:val="005B5C71"/>
    <w:rsid w:val="005B66EB"/>
    <w:rsid w:val="005B7778"/>
    <w:rsid w:val="005C0035"/>
    <w:rsid w:val="005C0BBA"/>
    <w:rsid w:val="005C11FD"/>
    <w:rsid w:val="005C1B8A"/>
    <w:rsid w:val="005C1ECE"/>
    <w:rsid w:val="005C2270"/>
    <w:rsid w:val="005C343E"/>
    <w:rsid w:val="005C3EC5"/>
    <w:rsid w:val="005C4A8F"/>
    <w:rsid w:val="005C4A96"/>
    <w:rsid w:val="005C639F"/>
    <w:rsid w:val="005C78BB"/>
    <w:rsid w:val="005D0320"/>
    <w:rsid w:val="005D0AF4"/>
    <w:rsid w:val="005D0CC1"/>
    <w:rsid w:val="005D1D4C"/>
    <w:rsid w:val="005D1F65"/>
    <w:rsid w:val="005D250E"/>
    <w:rsid w:val="005D34DC"/>
    <w:rsid w:val="005D37C6"/>
    <w:rsid w:val="005D3B3B"/>
    <w:rsid w:val="005D4C8F"/>
    <w:rsid w:val="005D5DC3"/>
    <w:rsid w:val="005D6AD4"/>
    <w:rsid w:val="005D6C51"/>
    <w:rsid w:val="005D6D6A"/>
    <w:rsid w:val="005D7D9F"/>
    <w:rsid w:val="005E1064"/>
    <w:rsid w:val="005E1D55"/>
    <w:rsid w:val="005E3D06"/>
    <w:rsid w:val="005E473B"/>
    <w:rsid w:val="005E4974"/>
    <w:rsid w:val="005E65D5"/>
    <w:rsid w:val="005E6F40"/>
    <w:rsid w:val="005E7645"/>
    <w:rsid w:val="005E7F4F"/>
    <w:rsid w:val="005F04C8"/>
    <w:rsid w:val="005F15DE"/>
    <w:rsid w:val="005F1F0A"/>
    <w:rsid w:val="005F2375"/>
    <w:rsid w:val="005F2F2E"/>
    <w:rsid w:val="005F421A"/>
    <w:rsid w:val="005F4752"/>
    <w:rsid w:val="005F57AC"/>
    <w:rsid w:val="005F5AA9"/>
    <w:rsid w:val="005F5B1B"/>
    <w:rsid w:val="00600585"/>
    <w:rsid w:val="006018AD"/>
    <w:rsid w:val="00601FD9"/>
    <w:rsid w:val="00602346"/>
    <w:rsid w:val="00603570"/>
    <w:rsid w:val="006048CB"/>
    <w:rsid w:val="00604D15"/>
    <w:rsid w:val="00605B54"/>
    <w:rsid w:val="0060746B"/>
    <w:rsid w:val="0060747C"/>
    <w:rsid w:val="006074A3"/>
    <w:rsid w:val="00610CD3"/>
    <w:rsid w:val="006117B6"/>
    <w:rsid w:val="0061305D"/>
    <w:rsid w:val="006135DC"/>
    <w:rsid w:val="0061375D"/>
    <w:rsid w:val="00613FAC"/>
    <w:rsid w:val="00614982"/>
    <w:rsid w:val="00616794"/>
    <w:rsid w:val="00616F2B"/>
    <w:rsid w:val="00616FC5"/>
    <w:rsid w:val="00617245"/>
    <w:rsid w:val="0061746E"/>
    <w:rsid w:val="006201DC"/>
    <w:rsid w:val="0062179B"/>
    <w:rsid w:val="00621D19"/>
    <w:rsid w:val="0062527A"/>
    <w:rsid w:val="00626858"/>
    <w:rsid w:val="00626C50"/>
    <w:rsid w:val="00626C9D"/>
    <w:rsid w:val="00627437"/>
    <w:rsid w:val="00627B61"/>
    <w:rsid w:val="00627BEE"/>
    <w:rsid w:val="00630E83"/>
    <w:rsid w:val="00630F00"/>
    <w:rsid w:val="0063413D"/>
    <w:rsid w:val="006344D6"/>
    <w:rsid w:val="00634791"/>
    <w:rsid w:val="00634A7B"/>
    <w:rsid w:val="0063636C"/>
    <w:rsid w:val="00636531"/>
    <w:rsid w:val="0064040F"/>
    <w:rsid w:val="00641403"/>
    <w:rsid w:val="0064328B"/>
    <w:rsid w:val="00645DA0"/>
    <w:rsid w:val="00647DCC"/>
    <w:rsid w:val="006518F3"/>
    <w:rsid w:val="00655A75"/>
    <w:rsid w:val="006561E3"/>
    <w:rsid w:val="006572FE"/>
    <w:rsid w:val="006578C7"/>
    <w:rsid w:val="00660576"/>
    <w:rsid w:val="006638AE"/>
    <w:rsid w:val="00664227"/>
    <w:rsid w:val="00665DE4"/>
    <w:rsid w:val="006677D0"/>
    <w:rsid w:val="00667DFE"/>
    <w:rsid w:val="0067003D"/>
    <w:rsid w:val="006711A9"/>
    <w:rsid w:val="006712A2"/>
    <w:rsid w:val="0067225B"/>
    <w:rsid w:val="00672991"/>
    <w:rsid w:val="006736A0"/>
    <w:rsid w:val="006739EA"/>
    <w:rsid w:val="00673FA3"/>
    <w:rsid w:val="0067436B"/>
    <w:rsid w:val="00674423"/>
    <w:rsid w:val="00675E47"/>
    <w:rsid w:val="00677F47"/>
    <w:rsid w:val="00680073"/>
    <w:rsid w:val="00681878"/>
    <w:rsid w:val="006837E2"/>
    <w:rsid w:val="006841A9"/>
    <w:rsid w:val="00690332"/>
    <w:rsid w:val="0069071E"/>
    <w:rsid w:val="006964DB"/>
    <w:rsid w:val="0069697F"/>
    <w:rsid w:val="0069750E"/>
    <w:rsid w:val="006A049E"/>
    <w:rsid w:val="006A0799"/>
    <w:rsid w:val="006A2A2D"/>
    <w:rsid w:val="006A2F73"/>
    <w:rsid w:val="006A3B23"/>
    <w:rsid w:val="006A6569"/>
    <w:rsid w:val="006A707D"/>
    <w:rsid w:val="006A772E"/>
    <w:rsid w:val="006B00D1"/>
    <w:rsid w:val="006B0D73"/>
    <w:rsid w:val="006B14F1"/>
    <w:rsid w:val="006B3950"/>
    <w:rsid w:val="006B4696"/>
    <w:rsid w:val="006B5392"/>
    <w:rsid w:val="006B5C7F"/>
    <w:rsid w:val="006B67C2"/>
    <w:rsid w:val="006B69AE"/>
    <w:rsid w:val="006B6FE3"/>
    <w:rsid w:val="006C02C3"/>
    <w:rsid w:val="006C1580"/>
    <w:rsid w:val="006C2374"/>
    <w:rsid w:val="006C3C38"/>
    <w:rsid w:val="006C4288"/>
    <w:rsid w:val="006C6548"/>
    <w:rsid w:val="006C682A"/>
    <w:rsid w:val="006C6FB6"/>
    <w:rsid w:val="006C705D"/>
    <w:rsid w:val="006C72FC"/>
    <w:rsid w:val="006C7A0D"/>
    <w:rsid w:val="006D0B4E"/>
    <w:rsid w:val="006D1072"/>
    <w:rsid w:val="006D182E"/>
    <w:rsid w:val="006D2089"/>
    <w:rsid w:val="006D3616"/>
    <w:rsid w:val="006D6AA8"/>
    <w:rsid w:val="006D7F8C"/>
    <w:rsid w:val="006E23DD"/>
    <w:rsid w:val="006E25A2"/>
    <w:rsid w:val="006E27DA"/>
    <w:rsid w:val="006E2968"/>
    <w:rsid w:val="006E3AB3"/>
    <w:rsid w:val="006E49DB"/>
    <w:rsid w:val="006E4F7F"/>
    <w:rsid w:val="006E5BC1"/>
    <w:rsid w:val="006E5DB7"/>
    <w:rsid w:val="006E691C"/>
    <w:rsid w:val="006E69E2"/>
    <w:rsid w:val="006E7779"/>
    <w:rsid w:val="006E77FD"/>
    <w:rsid w:val="006F1537"/>
    <w:rsid w:val="006F27BD"/>
    <w:rsid w:val="006F3936"/>
    <w:rsid w:val="006F3DB4"/>
    <w:rsid w:val="006F5077"/>
    <w:rsid w:val="006F559C"/>
    <w:rsid w:val="00702215"/>
    <w:rsid w:val="00705C44"/>
    <w:rsid w:val="00705E63"/>
    <w:rsid w:val="0070660E"/>
    <w:rsid w:val="007071D8"/>
    <w:rsid w:val="0071033D"/>
    <w:rsid w:val="00711015"/>
    <w:rsid w:val="0071157B"/>
    <w:rsid w:val="00713C17"/>
    <w:rsid w:val="00713D0F"/>
    <w:rsid w:val="00714F02"/>
    <w:rsid w:val="00715933"/>
    <w:rsid w:val="00716415"/>
    <w:rsid w:val="00721378"/>
    <w:rsid w:val="007214D7"/>
    <w:rsid w:val="00721A32"/>
    <w:rsid w:val="00721DD5"/>
    <w:rsid w:val="00723BDA"/>
    <w:rsid w:val="00724B59"/>
    <w:rsid w:val="0072521E"/>
    <w:rsid w:val="0072718E"/>
    <w:rsid w:val="0072798F"/>
    <w:rsid w:val="00732274"/>
    <w:rsid w:val="00733128"/>
    <w:rsid w:val="0073347F"/>
    <w:rsid w:val="007345DF"/>
    <w:rsid w:val="007363C0"/>
    <w:rsid w:val="00736E32"/>
    <w:rsid w:val="0073714D"/>
    <w:rsid w:val="007374B4"/>
    <w:rsid w:val="00737741"/>
    <w:rsid w:val="00737FC3"/>
    <w:rsid w:val="00741228"/>
    <w:rsid w:val="00741C6D"/>
    <w:rsid w:val="007427A9"/>
    <w:rsid w:val="007427D6"/>
    <w:rsid w:val="00743AFC"/>
    <w:rsid w:val="00743BCC"/>
    <w:rsid w:val="00744021"/>
    <w:rsid w:val="00745254"/>
    <w:rsid w:val="0074525C"/>
    <w:rsid w:val="00745311"/>
    <w:rsid w:val="00745BBD"/>
    <w:rsid w:val="00746067"/>
    <w:rsid w:val="00746804"/>
    <w:rsid w:val="007470BC"/>
    <w:rsid w:val="00750DB3"/>
    <w:rsid w:val="007516C0"/>
    <w:rsid w:val="00754CF8"/>
    <w:rsid w:val="00755074"/>
    <w:rsid w:val="00755DDA"/>
    <w:rsid w:val="00760740"/>
    <w:rsid w:val="00760E3B"/>
    <w:rsid w:val="00761627"/>
    <w:rsid w:val="007619D2"/>
    <w:rsid w:val="00761E9D"/>
    <w:rsid w:val="0076265A"/>
    <w:rsid w:val="00762FCC"/>
    <w:rsid w:val="007648D4"/>
    <w:rsid w:val="00764992"/>
    <w:rsid w:val="007663F2"/>
    <w:rsid w:val="00767440"/>
    <w:rsid w:val="00767E65"/>
    <w:rsid w:val="00770B32"/>
    <w:rsid w:val="00770D5F"/>
    <w:rsid w:val="0077229E"/>
    <w:rsid w:val="00772465"/>
    <w:rsid w:val="007735C9"/>
    <w:rsid w:val="00773B8A"/>
    <w:rsid w:val="00774960"/>
    <w:rsid w:val="00775577"/>
    <w:rsid w:val="00775A9F"/>
    <w:rsid w:val="007768ED"/>
    <w:rsid w:val="007809DE"/>
    <w:rsid w:val="00781344"/>
    <w:rsid w:val="00782E94"/>
    <w:rsid w:val="00785175"/>
    <w:rsid w:val="007856E6"/>
    <w:rsid w:val="0078643E"/>
    <w:rsid w:val="0078775F"/>
    <w:rsid w:val="007877CF"/>
    <w:rsid w:val="00787FF6"/>
    <w:rsid w:val="0079038A"/>
    <w:rsid w:val="00790578"/>
    <w:rsid w:val="007906B1"/>
    <w:rsid w:val="0079098E"/>
    <w:rsid w:val="007909A6"/>
    <w:rsid w:val="00790D6A"/>
    <w:rsid w:val="007934E4"/>
    <w:rsid w:val="0079360C"/>
    <w:rsid w:val="00794DF1"/>
    <w:rsid w:val="007955D9"/>
    <w:rsid w:val="007961AE"/>
    <w:rsid w:val="007976AB"/>
    <w:rsid w:val="007A219A"/>
    <w:rsid w:val="007A234B"/>
    <w:rsid w:val="007A3D1A"/>
    <w:rsid w:val="007A4142"/>
    <w:rsid w:val="007A46EE"/>
    <w:rsid w:val="007A5537"/>
    <w:rsid w:val="007A6594"/>
    <w:rsid w:val="007A6E03"/>
    <w:rsid w:val="007A7A13"/>
    <w:rsid w:val="007A7CE1"/>
    <w:rsid w:val="007B10C8"/>
    <w:rsid w:val="007B1201"/>
    <w:rsid w:val="007B3178"/>
    <w:rsid w:val="007B4189"/>
    <w:rsid w:val="007B60D5"/>
    <w:rsid w:val="007B64AC"/>
    <w:rsid w:val="007B69D2"/>
    <w:rsid w:val="007B6B1E"/>
    <w:rsid w:val="007C072D"/>
    <w:rsid w:val="007C0751"/>
    <w:rsid w:val="007C1A7D"/>
    <w:rsid w:val="007C33F7"/>
    <w:rsid w:val="007C533E"/>
    <w:rsid w:val="007C5964"/>
    <w:rsid w:val="007C6DC2"/>
    <w:rsid w:val="007D115B"/>
    <w:rsid w:val="007D203A"/>
    <w:rsid w:val="007D20FF"/>
    <w:rsid w:val="007D41B0"/>
    <w:rsid w:val="007D6F51"/>
    <w:rsid w:val="007E05AF"/>
    <w:rsid w:val="007E0613"/>
    <w:rsid w:val="007E07D9"/>
    <w:rsid w:val="007E07E7"/>
    <w:rsid w:val="007E1DE4"/>
    <w:rsid w:val="007E3214"/>
    <w:rsid w:val="007E36BF"/>
    <w:rsid w:val="007E37D8"/>
    <w:rsid w:val="007E7B35"/>
    <w:rsid w:val="007F09AF"/>
    <w:rsid w:val="007F0F26"/>
    <w:rsid w:val="007F1CEC"/>
    <w:rsid w:val="007F2E27"/>
    <w:rsid w:val="007F2E28"/>
    <w:rsid w:val="007F3A6A"/>
    <w:rsid w:val="007F4156"/>
    <w:rsid w:val="007F4E02"/>
    <w:rsid w:val="007F539D"/>
    <w:rsid w:val="007F562D"/>
    <w:rsid w:val="007F664B"/>
    <w:rsid w:val="007F75E0"/>
    <w:rsid w:val="007F770C"/>
    <w:rsid w:val="00800131"/>
    <w:rsid w:val="008002E5"/>
    <w:rsid w:val="008009D0"/>
    <w:rsid w:val="008011F8"/>
    <w:rsid w:val="00801315"/>
    <w:rsid w:val="00801900"/>
    <w:rsid w:val="00803814"/>
    <w:rsid w:val="00803AAD"/>
    <w:rsid w:val="00803F4C"/>
    <w:rsid w:val="008058DD"/>
    <w:rsid w:val="00806F22"/>
    <w:rsid w:val="00807AAE"/>
    <w:rsid w:val="008112FD"/>
    <w:rsid w:val="008120BA"/>
    <w:rsid w:val="008127D3"/>
    <w:rsid w:val="0081287B"/>
    <w:rsid w:val="008148EE"/>
    <w:rsid w:val="008153E6"/>
    <w:rsid w:val="00815544"/>
    <w:rsid w:val="0081672B"/>
    <w:rsid w:val="00816C47"/>
    <w:rsid w:val="0081710F"/>
    <w:rsid w:val="008178E8"/>
    <w:rsid w:val="00817B51"/>
    <w:rsid w:val="00820080"/>
    <w:rsid w:val="00820090"/>
    <w:rsid w:val="00821123"/>
    <w:rsid w:val="008214DB"/>
    <w:rsid w:val="00821823"/>
    <w:rsid w:val="00823BC9"/>
    <w:rsid w:val="00827168"/>
    <w:rsid w:val="0083015D"/>
    <w:rsid w:val="00832606"/>
    <w:rsid w:val="008328F9"/>
    <w:rsid w:val="00833403"/>
    <w:rsid w:val="00833C8D"/>
    <w:rsid w:val="00835AA7"/>
    <w:rsid w:val="008375B4"/>
    <w:rsid w:val="00837EDD"/>
    <w:rsid w:val="00842411"/>
    <w:rsid w:val="008439A5"/>
    <w:rsid w:val="00845CD2"/>
    <w:rsid w:val="008462D3"/>
    <w:rsid w:val="00846734"/>
    <w:rsid w:val="008472C4"/>
    <w:rsid w:val="00851BFA"/>
    <w:rsid w:val="00853D76"/>
    <w:rsid w:val="00856165"/>
    <w:rsid w:val="00856BFC"/>
    <w:rsid w:val="008570A6"/>
    <w:rsid w:val="008572B7"/>
    <w:rsid w:val="00857DA0"/>
    <w:rsid w:val="00861627"/>
    <w:rsid w:val="00862D52"/>
    <w:rsid w:val="0086430E"/>
    <w:rsid w:val="008645AA"/>
    <w:rsid w:val="00867289"/>
    <w:rsid w:val="008672C4"/>
    <w:rsid w:val="00867359"/>
    <w:rsid w:val="00867D5D"/>
    <w:rsid w:val="008728A4"/>
    <w:rsid w:val="0087438E"/>
    <w:rsid w:val="008754F7"/>
    <w:rsid w:val="00875501"/>
    <w:rsid w:val="00877E49"/>
    <w:rsid w:val="00880116"/>
    <w:rsid w:val="0088067A"/>
    <w:rsid w:val="00880953"/>
    <w:rsid w:val="00882E17"/>
    <w:rsid w:val="008835FF"/>
    <w:rsid w:val="00883BCA"/>
    <w:rsid w:val="0088467A"/>
    <w:rsid w:val="008847B5"/>
    <w:rsid w:val="00885F27"/>
    <w:rsid w:val="00887218"/>
    <w:rsid w:val="0088798D"/>
    <w:rsid w:val="00890870"/>
    <w:rsid w:val="00891157"/>
    <w:rsid w:val="00891183"/>
    <w:rsid w:val="00891EFC"/>
    <w:rsid w:val="00892150"/>
    <w:rsid w:val="008923D3"/>
    <w:rsid w:val="0089246F"/>
    <w:rsid w:val="00892DB3"/>
    <w:rsid w:val="00893B8C"/>
    <w:rsid w:val="008946E9"/>
    <w:rsid w:val="008948F7"/>
    <w:rsid w:val="00894DD0"/>
    <w:rsid w:val="008959EA"/>
    <w:rsid w:val="008961AA"/>
    <w:rsid w:val="0089676D"/>
    <w:rsid w:val="008A07DC"/>
    <w:rsid w:val="008A1655"/>
    <w:rsid w:val="008A1BC3"/>
    <w:rsid w:val="008A2137"/>
    <w:rsid w:val="008A2BA4"/>
    <w:rsid w:val="008A32CC"/>
    <w:rsid w:val="008A36BE"/>
    <w:rsid w:val="008A6722"/>
    <w:rsid w:val="008A6F2F"/>
    <w:rsid w:val="008B0406"/>
    <w:rsid w:val="008B0B26"/>
    <w:rsid w:val="008B0C88"/>
    <w:rsid w:val="008B1122"/>
    <w:rsid w:val="008B1E30"/>
    <w:rsid w:val="008B241F"/>
    <w:rsid w:val="008B42DD"/>
    <w:rsid w:val="008B489C"/>
    <w:rsid w:val="008B4E61"/>
    <w:rsid w:val="008B5229"/>
    <w:rsid w:val="008B57A4"/>
    <w:rsid w:val="008B61AE"/>
    <w:rsid w:val="008B6E03"/>
    <w:rsid w:val="008B6EC0"/>
    <w:rsid w:val="008B6F5C"/>
    <w:rsid w:val="008B7253"/>
    <w:rsid w:val="008B7C69"/>
    <w:rsid w:val="008C0642"/>
    <w:rsid w:val="008C13A7"/>
    <w:rsid w:val="008C1952"/>
    <w:rsid w:val="008C325C"/>
    <w:rsid w:val="008C39D6"/>
    <w:rsid w:val="008C45E3"/>
    <w:rsid w:val="008C52B1"/>
    <w:rsid w:val="008C5573"/>
    <w:rsid w:val="008C702B"/>
    <w:rsid w:val="008C7316"/>
    <w:rsid w:val="008D0C22"/>
    <w:rsid w:val="008D0F71"/>
    <w:rsid w:val="008D2661"/>
    <w:rsid w:val="008D268D"/>
    <w:rsid w:val="008D2D6B"/>
    <w:rsid w:val="008D3356"/>
    <w:rsid w:val="008D4B82"/>
    <w:rsid w:val="008D6C83"/>
    <w:rsid w:val="008D6F98"/>
    <w:rsid w:val="008E0265"/>
    <w:rsid w:val="008E2268"/>
    <w:rsid w:val="008E2B3E"/>
    <w:rsid w:val="008E403C"/>
    <w:rsid w:val="008E4C32"/>
    <w:rsid w:val="008E50B9"/>
    <w:rsid w:val="008E56F3"/>
    <w:rsid w:val="008E5A83"/>
    <w:rsid w:val="008E7AA7"/>
    <w:rsid w:val="008E7C0D"/>
    <w:rsid w:val="008F1722"/>
    <w:rsid w:val="008F42DE"/>
    <w:rsid w:val="008F58E4"/>
    <w:rsid w:val="008F6086"/>
    <w:rsid w:val="009004AA"/>
    <w:rsid w:val="00900F29"/>
    <w:rsid w:val="00901968"/>
    <w:rsid w:val="009035AC"/>
    <w:rsid w:val="00904ACC"/>
    <w:rsid w:val="00905146"/>
    <w:rsid w:val="0090545E"/>
    <w:rsid w:val="009061BD"/>
    <w:rsid w:val="00906C22"/>
    <w:rsid w:val="0090766E"/>
    <w:rsid w:val="0091013C"/>
    <w:rsid w:val="00910DEA"/>
    <w:rsid w:val="009125F9"/>
    <w:rsid w:val="00913A0B"/>
    <w:rsid w:val="009141C1"/>
    <w:rsid w:val="009142AA"/>
    <w:rsid w:val="00914577"/>
    <w:rsid w:val="00914CFB"/>
    <w:rsid w:val="00914FAF"/>
    <w:rsid w:val="009155C5"/>
    <w:rsid w:val="0091589B"/>
    <w:rsid w:val="00915AE3"/>
    <w:rsid w:val="00917447"/>
    <w:rsid w:val="00917BF7"/>
    <w:rsid w:val="009206E7"/>
    <w:rsid w:val="0092164B"/>
    <w:rsid w:val="009218FC"/>
    <w:rsid w:val="00921EB6"/>
    <w:rsid w:val="00922430"/>
    <w:rsid w:val="009233ED"/>
    <w:rsid w:val="00924178"/>
    <w:rsid w:val="009252E2"/>
    <w:rsid w:val="009266E9"/>
    <w:rsid w:val="00926D84"/>
    <w:rsid w:val="009279FA"/>
    <w:rsid w:val="00930941"/>
    <w:rsid w:val="00931C34"/>
    <w:rsid w:val="00931C72"/>
    <w:rsid w:val="00933A95"/>
    <w:rsid w:val="00933E7A"/>
    <w:rsid w:val="0093400E"/>
    <w:rsid w:val="00934835"/>
    <w:rsid w:val="00934A4F"/>
    <w:rsid w:val="00934F7A"/>
    <w:rsid w:val="0093551A"/>
    <w:rsid w:val="00936384"/>
    <w:rsid w:val="00936559"/>
    <w:rsid w:val="00937003"/>
    <w:rsid w:val="00937B95"/>
    <w:rsid w:val="00937FF8"/>
    <w:rsid w:val="0094008A"/>
    <w:rsid w:val="00940396"/>
    <w:rsid w:val="0094108F"/>
    <w:rsid w:val="009412B6"/>
    <w:rsid w:val="00942ED5"/>
    <w:rsid w:val="00944251"/>
    <w:rsid w:val="0094541C"/>
    <w:rsid w:val="009466E3"/>
    <w:rsid w:val="009470AF"/>
    <w:rsid w:val="009477BD"/>
    <w:rsid w:val="009502EC"/>
    <w:rsid w:val="00951A5D"/>
    <w:rsid w:val="00953883"/>
    <w:rsid w:val="00957D76"/>
    <w:rsid w:val="00962396"/>
    <w:rsid w:val="00964728"/>
    <w:rsid w:val="00965114"/>
    <w:rsid w:val="00966A89"/>
    <w:rsid w:val="00970B1E"/>
    <w:rsid w:val="00972F41"/>
    <w:rsid w:val="00973CAF"/>
    <w:rsid w:val="00976B06"/>
    <w:rsid w:val="00976D94"/>
    <w:rsid w:val="009773F2"/>
    <w:rsid w:val="0097792E"/>
    <w:rsid w:val="0098457B"/>
    <w:rsid w:val="009846E4"/>
    <w:rsid w:val="00987D97"/>
    <w:rsid w:val="009904CA"/>
    <w:rsid w:val="00990FF9"/>
    <w:rsid w:val="00991AC2"/>
    <w:rsid w:val="00992436"/>
    <w:rsid w:val="00992F85"/>
    <w:rsid w:val="00993DFE"/>
    <w:rsid w:val="00993E21"/>
    <w:rsid w:val="00996EDE"/>
    <w:rsid w:val="00997560"/>
    <w:rsid w:val="009977EF"/>
    <w:rsid w:val="0099788E"/>
    <w:rsid w:val="009A004B"/>
    <w:rsid w:val="009A35E1"/>
    <w:rsid w:val="009A55D4"/>
    <w:rsid w:val="009A6B0E"/>
    <w:rsid w:val="009A7737"/>
    <w:rsid w:val="009A7B97"/>
    <w:rsid w:val="009B0019"/>
    <w:rsid w:val="009B1D1C"/>
    <w:rsid w:val="009B1DD8"/>
    <w:rsid w:val="009B1EF9"/>
    <w:rsid w:val="009B2441"/>
    <w:rsid w:val="009B3887"/>
    <w:rsid w:val="009B410D"/>
    <w:rsid w:val="009B5471"/>
    <w:rsid w:val="009B69B1"/>
    <w:rsid w:val="009B734D"/>
    <w:rsid w:val="009C1DB9"/>
    <w:rsid w:val="009C3954"/>
    <w:rsid w:val="009C3D74"/>
    <w:rsid w:val="009C3EC0"/>
    <w:rsid w:val="009C44C7"/>
    <w:rsid w:val="009C7505"/>
    <w:rsid w:val="009D048F"/>
    <w:rsid w:val="009D049D"/>
    <w:rsid w:val="009D0A3E"/>
    <w:rsid w:val="009D0A9B"/>
    <w:rsid w:val="009D2E6E"/>
    <w:rsid w:val="009D487E"/>
    <w:rsid w:val="009D66BA"/>
    <w:rsid w:val="009D6D8F"/>
    <w:rsid w:val="009E05E3"/>
    <w:rsid w:val="009E0EF5"/>
    <w:rsid w:val="009E3108"/>
    <w:rsid w:val="009E3A03"/>
    <w:rsid w:val="009E40AD"/>
    <w:rsid w:val="009E4B94"/>
    <w:rsid w:val="009E5C1A"/>
    <w:rsid w:val="009E695B"/>
    <w:rsid w:val="009E6D9E"/>
    <w:rsid w:val="009E78F5"/>
    <w:rsid w:val="009F123D"/>
    <w:rsid w:val="009F2814"/>
    <w:rsid w:val="009F311C"/>
    <w:rsid w:val="009F380C"/>
    <w:rsid w:val="009F39E3"/>
    <w:rsid w:val="009F3A5F"/>
    <w:rsid w:val="009F4244"/>
    <w:rsid w:val="009F57F9"/>
    <w:rsid w:val="009F7B75"/>
    <w:rsid w:val="009F7D0C"/>
    <w:rsid w:val="009F7D33"/>
    <w:rsid w:val="00A003DE"/>
    <w:rsid w:val="00A00442"/>
    <w:rsid w:val="00A009DE"/>
    <w:rsid w:val="00A022A2"/>
    <w:rsid w:val="00A022C1"/>
    <w:rsid w:val="00A036C2"/>
    <w:rsid w:val="00A04118"/>
    <w:rsid w:val="00A05C5A"/>
    <w:rsid w:val="00A131A5"/>
    <w:rsid w:val="00A141F1"/>
    <w:rsid w:val="00A14C35"/>
    <w:rsid w:val="00A14EEF"/>
    <w:rsid w:val="00A154CE"/>
    <w:rsid w:val="00A15B60"/>
    <w:rsid w:val="00A16DE8"/>
    <w:rsid w:val="00A17771"/>
    <w:rsid w:val="00A21FFA"/>
    <w:rsid w:val="00A22A8F"/>
    <w:rsid w:val="00A24AD7"/>
    <w:rsid w:val="00A26031"/>
    <w:rsid w:val="00A301A8"/>
    <w:rsid w:val="00A3030D"/>
    <w:rsid w:val="00A30A95"/>
    <w:rsid w:val="00A31F9C"/>
    <w:rsid w:val="00A34045"/>
    <w:rsid w:val="00A34D63"/>
    <w:rsid w:val="00A36044"/>
    <w:rsid w:val="00A36B06"/>
    <w:rsid w:val="00A37734"/>
    <w:rsid w:val="00A37B74"/>
    <w:rsid w:val="00A40142"/>
    <w:rsid w:val="00A40DBC"/>
    <w:rsid w:val="00A4231A"/>
    <w:rsid w:val="00A432A0"/>
    <w:rsid w:val="00A43744"/>
    <w:rsid w:val="00A453A3"/>
    <w:rsid w:val="00A45E7B"/>
    <w:rsid w:val="00A461F1"/>
    <w:rsid w:val="00A46294"/>
    <w:rsid w:val="00A46C14"/>
    <w:rsid w:val="00A5122B"/>
    <w:rsid w:val="00A51842"/>
    <w:rsid w:val="00A51EED"/>
    <w:rsid w:val="00A5215E"/>
    <w:rsid w:val="00A53589"/>
    <w:rsid w:val="00A53A1E"/>
    <w:rsid w:val="00A540F4"/>
    <w:rsid w:val="00A54D35"/>
    <w:rsid w:val="00A554AE"/>
    <w:rsid w:val="00A5695C"/>
    <w:rsid w:val="00A56AC4"/>
    <w:rsid w:val="00A5739B"/>
    <w:rsid w:val="00A60EC6"/>
    <w:rsid w:val="00A620B7"/>
    <w:rsid w:val="00A62A42"/>
    <w:rsid w:val="00A632BF"/>
    <w:rsid w:val="00A63B7F"/>
    <w:rsid w:val="00A65C3A"/>
    <w:rsid w:val="00A67A37"/>
    <w:rsid w:val="00A70C7B"/>
    <w:rsid w:val="00A7158B"/>
    <w:rsid w:val="00A71614"/>
    <w:rsid w:val="00A71CA1"/>
    <w:rsid w:val="00A72383"/>
    <w:rsid w:val="00A723D1"/>
    <w:rsid w:val="00A72AFF"/>
    <w:rsid w:val="00A740BD"/>
    <w:rsid w:val="00A74A58"/>
    <w:rsid w:val="00A74DC2"/>
    <w:rsid w:val="00A76954"/>
    <w:rsid w:val="00A7784A"/>
    <w:rsid w:val="00A77DBE"/>
    <w:rsid w:val="00A8007F"/>
    <w:rsid w:val="00A80C2B"/>
    <w:rsid w:val="00A8177C"/>
    <w:rsid w:val="00A81FFC"/>
    <w:rsid w:val="00A82927"/>
    <w:rsid w:val="00A85A2D"/>
    <w:rsid w:val="00A87A39"/>
    <w:rsid w:val="00A90BDE"/>
    <w:rsid w:val="00A96103"/>
    <w:rsid w:val="00AA06A2"/>
    <w:rsid w:val="00AA16FD"/>
    <w:rsid w:val="00AA1993"/>
    <w:rsid w:val="00AA2EEF"/>
    <w:rsid w:val="00AA4039"/>
    <w:rsid w:val="00AA4239"/>
    <w:rsid w:val="00AA6AF0"/>
    <w:rsid w:val="00AA72AE"/>
    <w:rsid w:val="00AB20F0"/>
    <w:rsid w:val="00AB2EB6"/>
    <w:rsid w:val="00AB3B79"/>
    <w:rsid w:val="00AB4089"/>
    <w:rsid w:val="00AB44A6"/>
    <w:rsid w:val="00AB4801"/>
    <w:rsid w:val="00AB61E3"/>
    <w:rsid w:val="00AB7101"/>
    <w:rsid w:val="00AB72A1"/>
    <w:rsid w:val="00AC0D87"/>
    <w:rsid w:val="00AC1673"/>
    <w:rsid w:val="00AC1714"/>
    <w:rsid w:val="00AC2297"/>
    <w:rsid w:val="00AC2319"/>
    <w:rsid w:val="00AC3471"/>
    <w:rsid w:val="00AC39B9"/>
    <w:rsid w:val="00AC53E0"/>
    <w:rsid w:val="00AC65FE"/>
    <w:rsid w:val="00AC7829"/>
    <w:rsid w:val="00AD0D51"/>
    <w:rsid w:val="00AD4217"/>
    <w:rsid w:val="00AD6973"/>
    <w:rsid w:val="00AD6B14"/>
    <w:rsid w:val="00AD71B1"/>
    <w:rsid w:val="00AE074B"/>
    <w:rsid w:val="00AE0ADD"/>
    <w:rsid w:val="00AE22A2"/>
    <w:rsid w:val="00AE2F4E"/>
    <w:rsid w:val="00AE4EF7"/>
    <w:rsid w:val="00AE4FC2"/>
    <w:rsid w:val="00AE513D"/>
    <w:rsid w:val="00AE737D"/>
    <w:rsid w:val="00AF04AA"/>
    <w:rsid w:val="00AF1076"/>
    <w:rsid w:val="00AF16A4"/>
    <w:rsid w:val="00AF35A6"/>
    <w:rsid w:val="00AF35CB"/>
    <w:rsid w:val="00AF36A7"/>
    <w:rsid w:val="00AF3A01"/>
    <w:rsid w:val="00AF3E09"/>
    <w:rsid w:val="00AF42ED"/>
    <w:rsid w:val="00AF43C6"/>
    <w:rsid w:val="00AF4A96"/>
    <w:rsid w:val="00B01022"/>
    <w:rsid w:val="00B01543"/>
    <w:rsid w:val="00B0181F"/>
    <w:rsid w:val="00B01C71"/>
    <w:rsid w:val="00B02F3A"/>
    <w:rsid w:val="00B03118"/>
    <w:rsid w:val="00B03157"/>
    <w:rsid w:val="00B03EA0"/>
    <w:rsid w:val="00B07DF8"/>
    <w:rsid w:val="00B1027D"/>
    <w:rsid w:val="00B11565"/>
    <w:rsid w:val="00B11846"/>
    <w:rsid w:val="00B1245B"/>
    <w:rsid w:val="00B13F11"/>
    <w:rsid w:val="00B142B1"/>
    <w:rsid w:val="00B148A7"/>
    <w:rsid w:val="00B15049"/>
    <w:rsid w:val="00B15510"/>
    <w:rsid w:val="00B156B4"/>
    <w:rsid w:val="00B15B6C"/>
    <w:rsid w:val="00B16BDC"/>
    <w:rsid w:val="00B175F6"/>
    <w:rsid w:val="00B20260"/>
    <w:rsid w:val="00B206CC"/>
    <w:rsid w:val="00B209FB"/>
    <w:rsid w:val="00B21462"/>
    <w:rsid w:val="00B21514"/>
    <w:rsid w:val="00B239CB"/>
    <w:rsid w:val="00B23D1A"/>
    <w:rsid w:val="00B2400B"/>
    <w:rsid w:val="00B24172"/>
    <w:rsid w:val="00B25955"/>
    <w:rsid w:val="00B259DB"/>
    <w:rsid w:val="00B25C6A"/>
    <w:rsid w:val="00B25F52"/>
    <w:rsid w:val="00B26073"/>
    <w:rsid w:val="00B26581"/>
    <w:rsid w:val="00B2772C"/>
    <w:rsid w:val="00B27BB6"/>
    <w:rsid w:val="00B3051B"/>
    <w:rsid w:val="00B30956"/>
    <w:rsid w:val="00B311B7"/>
    <w:rsid w:val="00B3262B"/>
    <w:rsid w:val="00B33A8F"/>
    <w:rsid w:val="00B33ABE"/>
    <w:rsid w:val="00B33C8C"/>
    <w:rsid w:val="00B344D8"/>
    <w:rsid w:val="00B348DB"/>
    <w:rsid w:val="00B35FF5"/>
    <w:rsid w:val="00B36655"/>
    <w:rsid w:val="00B3679B"/>
    <w:rsid w:val="00B41FF5"/>
    <w:rsid w:val="00B422E6"/>
    <w:rsid w:val="00B42C7B"/>
    <w:rsid w:val="00B43BA0"/>
    <w:rsid w:val="00B43EE6"/>
    <w:rsid w:val="00B443BC"/>
    <w:rsid w:val="00B44491"/>
    <w:rsid w:val="00B45836"/>
    <w:rsid w:val="00B46309"/>
    <w:rsid w:val="00B46466"/>
    <w:rsid w:val="00B471D7"/>
    <w:rsid w:val="00B47645"/>
    <w:rsid w:val="00B47FD0"/>
    <w:rsid w:val="00B50BB5"/>
    <w:rsid w:val="00B530AF"/>
    <w:rsid w:val="00B530FA"/>
    <w:rsid w:val="00B53D4F"/>
    <w:rsid w:val="00B54507"/>
    <w:rsid w:val="00B5749A"/>
    <w:rsid w:val="00B57AA4"/>
    <w:rsid w:val="00B606CC"/>
    <w:rsid w:val="00B61725"/>
    <w:rsid w:val="00B62D8E"/>
    <w:rsid w:val="00B63A64"/>
    <w:rsid w:val="00B63EF2"/>
    <w:rsid w:val="00B645FB"/>
    <w:rsid w:val="00B647A3"/>
    <w:rsid w:val="00B676B7"/>
    <w:rsid w:val="00B67815"/>
    <w:rsid w:val="00B701BD"/>
    <w:rsid w:val="00B707C8"/>
    <w:rsid w:val="00B70B21"/>
    <w:rsid w:val="00B70CA6"/>
    <w:rsid w:val="00B74DFB"/>
    <w:rsid w:val="00B75636"/>
    <w:rsid w:val="00B75C28"/>
    <w:rsid w:val="00B7610F"/>
    <w:rsid w:val="00B76B7C"/>
    <w:rsid w:val="00B774E1"/>
    <w:rsid w:val="00B77E16"/>
    <w:rsid w:val="00B81C9C"/>
    <w:rsid w:val="00B82519"/>
    <w:rsid w:val="00B8298E"/>
    <w:rsid w:val="00B847C4"/>
    <w:rsid w:val="00B852D9"/>
    <w:rsid w:val="00B85CD3"/>
    <w:rsid w:val="00B85FDA"/>
    <w:rsid w:val="00B907D9"/>
    <w:rsid w:val="00B90EFD"/>
    <w:rsid w:val="00B91506"/>
    <w:rsid w:val="00B91A27"/>
    <w:rsid w:val="00B9603E"/>
    <w:rsid w:val="00B96CAA"/>
    <w:rsid w:val="00BA0321"/>
    <w:rsid w:val="00BA0594"/>
    <w:rsid w:val="00BA06DD"/>
    <w:rsid w:val="00BA0AA6"/>
    <w:rsid w:val="00BA0ECE"/>
    <w:rsid w:val="00BA1E04"/>
    <w:rsid w:val="00BA2226"/>
    <w:rsid w:val="00BA3163"/>
    <w:rsid w:val="00BA45C8"/>
    <w:rsid w:val="00BA5950"/>
    <w:rsid w:val="00BA78F1"/>
    <w:rsid w:val="00BA7906"/>
    <w:rsid w:val="00BB12B3"/>
    <w:rsid w:val="00BB1919"/>
    <w:rsid w:val="00BB5B36"/>
    <w:rsid w:val="00BB6F2C"/>
    <w:rsid w:val="00BB702B"/>
    <w:rsid w:val="00BB75D5"/>
    <w:rsid w:val="00BB7EF3"/>
    <w:rsid w:val="00BC11B3"/>
    <w:rsid w:val="00BC1532"/>
    <w:rsid w:val="00BC1CF4"/>
    <w:rsid w:val="00BC253A"/>
    <w:rsid w:val="00BC2E1E"/>
    <w:rsid w:val="00BC2F4E"/>
    <w:rsid w:val="00BC36C1"/>
    <w:rsid w:val="00BC3868"/>
    <w:rsid w:val="00BC3C9E"/>
    <w:rsid w:val="00BC435F"/>
    <w:rsid w:val="00BC5538"/>
    <w:rsid w:val="00BC7601"/>
    <w:rsid w:val="00BD0C14"/>
    <w:rsid w:val="00BD0DCB"/>
    <w:rsid w:val="00BD34A1"/>
    <w:rsid w:val="00BE0381"/>
    <w:rsid w:val="00BE04EA"/>
    <w:rsid w:val="00BE05D1"/>
    <w:rsid w:val="00BE1F8B"/>
    <w:rsid w:val="00BE2207"/>
    <w:rsid w:val="00BE23E2"/>
    <w:rsid w:val="00BE2878"/>
    <w:rsid w:val="00BE3085"/>
    <w:rsid w:val="00BE3994"/>
    <w:rsid w:val="00BE60D1"/>
    <w:rsid w:val="00BE6B07"/>
    <w:rsid w:val="00BE7CA3"/>
    <w:rsid w:val="00BF1291"/>
    <w:rsid w:val="00BF2660"/>
    <w:rsid w:val="00BF2929"/>
    <w:rsid w:val="00BF30C2"/>
    <w:rsid w:val="00BF34C3"/>
    <w:rsid w:val="00BF3EED"/>
    <w:rsid w:val="00BF454A"/>
    <w:rsid w:val="00BF4DA4"/>
    <w:rsid w:val="00BF5693"/>
    <w:rsid w:val="00BF5F9C"/>
    <w:rsid w:val="00BF6DD1"/>
    <w:rsid w:val="00C0128B"/>
    <w:rsid w:val="00C026C9"/>
    <w:rsid w:val="00C02E2A"/>
    <w:rsid w:val="00C04249"/>
    <w:rsid w:val="00C0597A"/>
    <w:rsid w:val="00C05E47"/>
    <w:rsid w:val="00C0728E"/>
    <w:rsid w:val="00C073E2"/>
    <w:rsid w:val="00C07708"/>
    <w:rsid w:val="00C078F1"/>
    <w:rsid w:val="00C07D9E"/>
    <w:rsid w:val="00C109D5"/>
    <w:rsid w:val="00C10F09"/>
    <w:rsid w:val="00C10FD5"/>
    <w:rsid w:val="00C11349"/>
    <w:rsid w:val="00C1179C"/>
    <w:rsid w:val="00C11B24"/>
    <w:rsid w:val="00C11B91"/>
    <w:rsid w:val="00C12BBA"/>
    <w:rsid w:val="00C14B26"/>
    <w:rsid w:val="00C15982"/>
    <w:rsid w:val="00C17454"/>
    <w:rsid w:val="00C21093"/>
    <w:rsid w:val="00C229DE"/>
    <w:rsid w:val="00C266C9"/>
    <w:rsid w:val="00C303E1"/>
    <w:rsid w:val="00C323BA"/>
    <w:rsid w:val="00C32CD2"/>
    <w:rsid w:val="00C334CF"/>
    <w:rsid w:val="00C33A4A"/>
    <w:rsid w:val="00C34B15"/>
    <w:rsid w:val="00C34CD2"/>
    <w:rsid w:val="00C3555A"/>
    <w:rsid w:val="00C36250"/>
    <w:rsid w:val="00C36FD2"/>
    <w:rsid w:val="00C453BB"/>
    <w:rsid w:val="00C46D6D"/>
    <w:rsid w:val="00C4710A"/>
    <w:rsid w:val="00C47C41"/>
    <w:rsid w:val="00C47EED"/>
    <w:rsid w:val="00C53628"/>
    <w:rsid w:val="00C5420B"/>
    <w:rsid w:val="00C54ECF"/>
    <w:rsid w:val="00C55650"/>
    <w:rsid w:val="00C55725"/>
    <w:rsid w:val="00C55AE9"/>
    <w:rsid w:val="00C55B8E"/>
    <w:rsid w:val="00C572FB"/>
    <w:rsid w:val="00C6140E"/>
    <w:rsid w:val="00C63C4D"/>
    <w:rsid w:val="00C64494"/>
    <w:rsid w:val="00C67375"/>
    <w:rsid w:val="00C6738C"/>
    <w:rsid w:val="00C67A80"/>
    <w:rsid w:val="00C67A81"/>
    <w:rsid w:val="00C67D3B"/>
    <w:rsid w:val="00C67E64"/>
    <w:rsid w:val="00C67F12"/>
    <w:rsid w:val="00C70153"/>
    <w:rsid w:val="00C704E4"/>
    <w:rsid w:val="00C70E92"/>
    <w:rsid w:val="00C710A9"/>
    <w:rsid w:val="00C71DC1"/>
    <w:rsid w:val="00C7307E"/>
    <w:rsid w:val="00C734EF"/>
    <w:rsid w:val="00C7357F"/>
    <w:rsid w:val="00C73AD3"/>
    <w:rsid w:val="00C73CFA"/>
    <w:rsid w:val="00C73E89"/>
    <w:rsid w:val="00C74379"/>
    <w:rsid w:val="00C74814"/>
    <w:rsid w:val="00C7572B"/>
    <w:rsid w:val="00C7613E"/>
    <w:rsid w:val="00C7737F"/>
    <w:rsid w:val="00C81BD0"/>
    <w:rsid w:val="00C81CB8"/>
    <w:rsid w:val="00C82E26"/>
    <w:rsid w:val="00C8464A"/>
    <w:rsid w:val="00C8590F"/>
    <w:rsid w:val="00C877C3"/>
    <w:rsid w:val="00C87D5E"/>
    <w:rsid w:val="00C91EE3"/>
    <w:rsid w:val="00C928A5"/>
    <w:rsid w:val="00C93572"/>
    <w:rsid w:val="00C936F2"/>
    <w:rsid w:val="00C93D34"/>
    <w:rsid w:val="00C94846"/>
    <w:rsid w:val="00C953C3"/>
    <w:rsid w:val="00C97338"/>
    <w:rsid w:val="00C97369"/>
    <w:rsid w:val="00C976CB"/>
    <w:rsid w:val="00CA05A8"/>
    <w:rsid w:val="00CA05CD"/>
    <w:rsid w:val="00CA0CB7"/>
    <w:rsid w:val="00CA1329"/>
    <w:rsid w:val="00CA2810"/>
    <w:rsid w:val="00CA28A6"/>
    <w:rsid w:val="00CA2F28"/>
    <w:rsid w:val="00CA32C6"/>
    <w:rsid w:val="00CA355D"/>
    <w:rsid w:val="00CA452D"/>
    <w:rsid w:val="00CA61D0"/>
    <w:rsid w:val="00CA70FA"/>
    <w:rsid w:val="00CA7F53"/>
    <w:rsid w:val="00CB0223"/>
    <w:rsid w:val="00CB0964"/>
    <w:rsid w:val="00CB320C"/>
    <w:rsid w:val="00CB4559"/>
    <w:rsid w:val="00CB50C8"/>
    <w:rsid w:val="00CB5915"/>
    <w:rsid w:val="00CB6C8A"/>
    <w:rsid w:val="00CB70E2"/>
    <w:rsid w:val="00CB76C1"/>
    <w:rsid w:val="00CB7CC4"/>
    <w:rsid w:val="00CB7FBD"/>
    <w:rsid w:val="00CC0711"/>
    <w:rsid w:val="00CC22E7"/>
    <w:rsid w:val="00CC24EA"/>
    <w:rsid w:val="00CC2BAC"/>
    <w:rsid w:val="00CC2BB6"/>
    <w:rsid w:val="00CC3AD9"/>
    <w:rsid w:val="00CC4148"/>
    <w:rsid w:val="00CC41B6"/>
    <w:rsid w:val="00CC46C9"/>
    <w:rsid w:val="00CC4860"/>
    <w:rsid w:val="00CC5C1A"/>
    <w:rsid w:val="00CC7739"/>
    <w:rsid w:val="00CD19CF"/>
    <w:rsid w:val="00CD3CC7"/>
    <w:rsid w:val="00CD4143"/>
    <w:rsid w:val="00CD50B7"/>
    <w:rsid w:val="00CD54B9"/>
    <w:rsid w:val="00CD5B9A"/>
    <w:rsid w:val="00CD62FE"/>
    <w:rsid w:val="00CD634C"/>
    <w:rsid w:val="00CD7BA8"/>
    <w:rsid w:val="00CE025D"/>
    <w:rsid w:val="00CE0743"/>
    <w:rsid w:val="00CE09C5"/>
    <w:rsid w:val="00CE15B0"/>
    <w:rsid w:val="00CE1749"/>
    <w:rsid w:val="00CE191C"/>
    <w:rsid w:val="00CE27EC"/>
    <w:rsid w:val="00CE3792"/>
    <w:rsid w:val="00CE4E4E"/>
    <w:rsid w:val="00CE5299"/>
    <w:rsid w:val="00CE6987"/>
    <w:rsid w:val="00CE78F4"/>
    <w:rsid w:val="00CF1B6E"/>
    <w:rsid w:val="00CF2212"/>
    <w:rsid w:val="00CF2FB8"/>
    <w:rsid w:val="00CF3688"/>
    <w:rsid w:val="00CF43E9"/>
    <w:rsid w:val="00CF5A06"/>
    <w:rsid w:val="00CF5AB3"/>
    <w:rsid w:val="00CF642C"/>
    <w:rsid w:val="00CF6C8B"/>
    <w:rsid w:val="00CF7927"/>
    <w:rsid w:val="00D00519"/>
    <w:rsid w:val="00D00D82"/>
    <w:rsid w:val="00D00F40"/>
    <w:rsid w:val="00D02014"/>
    <w:rsid w:val="00D02B39"/>
    <w:rsid w:val="00D035CA"/>
    <w:rsid w:val="00D0397A"/>
    <w:rsid w:val="00D06622"/>
    <w:rsid w:val="00D06D94"/>
    <w:rsid w:val="00D100A5"/>
    <w:rsid w:val="00D10541"/>
    <w:rsid w:val="00D110D1"/>
    <w:rsid w:val="00D11789"/>
    <w:rsid w:val="00D121AE"/>
    <w:rsid w:val="00D12552"/>
    <w:rsid w:val="00D13FA5"/>
    <w:rsid w:val="00D14307"/>
    <w:rsid w:val="00D16469"/>
    <w:rsid w:val="00D16D9A"/>
    <w:rsid w:val="00D20BCC"/>
    <w:rsid w:val="00D21295"/>
    <w:rsid w:val="00D234A7"/>
    <w:rsid w:val="00D23CBF"/>
    <w:rsid w:val="00D24528"/>
    <w:rsid w:val="00D24FA3"/>
    <w:rsid w:val="00D2664B"/>
    <w:rsid w:val="00D2762D"/>
    <w:rsid w:val="00D27D8F"/>
    <w:rsid w:val="00D27E18"/>
    <w:rsid w:val="00D27FC2"/>
    <w:rsid w:val="00D304AB"/>
    <w:rsid w:val="00D31CDA"/>
    <w:rsid w:val="00D335EA"/>
    <w:rsid w:val="00D3380A"/>
    <w:rsid w:val="00D33A32"/>
    <w:rsid w:val="00D33A8A"/>
    <w:rsid w:val="00D346C1"/>
    <w:rsid w:val="00D34E32"/>
    <w:rsid w:val="00D3787A"/>
    <w:rsid w:val="00D37E83"/>
    <w:rsid w:val="00D37E98"/>
    <w:rsid w:val="00D37EAE"/>
    <w:rsid w:val="00D40251"/>
    <w:rsid w:val="00D40FAD"/>
    <w:rsid w:val="00D41500"/>
    <w:rsid w:val="00D420C3"/>
    <w:rsid w:val="00D44D1D"/>
    <w:rsid w:val="00D44DAC"/>
    <w:rsid w:val="00D45292"/>
    <w:rsid w:val="00D4560B"/>
    <w:rsid w:val="00D45A04"/>
    <w:rsid w:val="00D45C95"/>
    <w:rsid w:val="00D46185"/>
    <w:rsid w:val="00D46DB6"/>
    <w:rsid w:val="00D50849"/>
    <w:rsid w:val="00D5092A"/>
    <w:rsid w:val="00D52B5E"/>
    <w:rsid w:val="00D52CAC"/>
    <w:rsid w:val="00D53769"/>
    <w:rsid w:val="00D54058"/>
    <w:rsid w:val="00D555AF"/>
    <w:rsid w:val="00D55667"/>
    <w:rsid w:val="00D60968"/>
    <w:rsid w:val="00D61663"/>
    <w:rsid w:val="00D61DF6"/>
    <w:rsid w:val="00D6254C"/>
    <w:rsid w:val="00D629AE"/>
    <w:rsid w:val="00D6403F"/>
    <w:rsid w:val="00D645BD"/>
    <w:rsid w:val="00D64E4C"/>
    <w:rsid w:val="00D6516C"/>
    <w:rsid w:val="00D66693"/>
    <w:rsid w:val="00D6699F"/>
    <w:rsid w:val="00D669A5"/>
    <w:rsid w:val="00D66BDC"/>
    <w:rsid w:val="00D67875"/>
    <w:rsid w:val="00D70A30"/>
    <w:rsid w:val="00D71A0E"/>
    <w:rsid w:val="00D72586"/>
    <w:rsid w:val="00D72BE4"/>
    <w:rsid w:val="00D73A23"/>
    <w:rsid w:val="00D7419E"/>
    <w:rsid w:val="00D74FFB"/>
    <w:rsid w:val="00D76D71"/>
    <w:rsid w:val="00D7776E"/>
    <w:rsid w:val="00D777A1"/>
    <w:rsid w:val="00D80C06"/>
    <w:rsid w:val="00D80CB3"/>
    <w:rsid w:val="00D818D0"/>
    <w:rsid w:val="00D81AB1"/>
    <w:rsid w:val="00D83471"/>
    <w:rsid w:val="00D835EF"/>
    <w:rsid w:val="00D83893"/>
    <w:rsid w:val="00D83F18"/>
    <w:rsid w:val="00D84F8A"/>
    <w:rsid w:val="00D851E5"/>
    <w:rsid w:val="00D85D48"/>
    <w:rsid w:val="00D85D98"/>
    <w:rsid w:val="00D85FBF"/>
    <w:rsid w:val="00D86CDB"/>
    <w:rsid w:val="00D90034"/>
    <w:rsid w:val="00D90B94"/>
    <w:rsid w:val="00D9136D"/>
    <w:rsid w:val="00D92787"/>
    <w:rsid w:val="00D92BBF"/>
    <w:rsid w:val="00D93607"/>
    <w:rsid w:val="00D939CD"/>
    <w:rsid w:val="00D94EEC"/>
    <w:rsid w:val="00D95CEE"/>
    <w:rsid w:val="00D95D3B"/>
    <w:rsid w:val="00D96FED"/>
    <w:rsid w:val="00D97078"/>
    <w:rsid w:val="00D978C5"/>
    <w:rsid w:val="00DA113F"/>
    <w:rsid w:val="00DA11F2"/>
    <w:rsid w:val="00DA13A4"/>
    <w:rsid w:val="00DA1759"/>
    <w:rsid w:val="00DA23A2"/>
    <w:rsid w:val="00DA25E6"/>
    <w:rsid w:val="00DA3347"/>
    <w:rsid w:val="00DA4512"/>
    <w:rsid w:val="00DA5312"/>
    <w:rsid w:val="00DA54B3"/>
    <w:rsid w:val="00DA70E1"/>
    <w:rsid w:val="00DA70E3"/>
    <w:rsid w:val="00DA738E"/>
    <w:rsid w:val="00DA7A29"/>
    <w:rsid w:val="00DB126E"/>
    <w:rsid w:val="00DB1C5A"/>
    <w:rsid w:val="00DB289D"/>
    <w:rsid w:val="00DB399C"/>
    <w:rsid w:val="00DB4933"/>
    <w:rsid w:val="00DB4EEE"/>
    <w:rsid w:val="00DB5253"/>
    <w:rsid w:val="00DB6DF3"/>
    <w:rsid w:val="00DB7EF2"/>
    <w:rsid w:val="00DC1404"/>
    <w:rsid w:val="00DC2458"/>
    <w:rsid w:val="00DC2C56"/>
    <w:rsid w:val="00DC3995"/>
    <w:rsid w:val="00DC3F6A"/>
    <w:rsid w:val="00DC4FA7"/>
    <w:rsid w:val="00DC5474"/>
    <w:rsid w:val="00DC5783"/>
    <w:rsid w:val="00DC5DCB"/>
    <w:rsid w:val="00DC664F"/>
    <w:rsid w:val="00DC7BC6"/>
    <w:rsid w:val="00DC7E86"/>
    <w:rsid w:val="00DD018E"/>
    <w:rsid w:val="00DD0D40"/>
    <w:rsid w:val="00DD0EBD"/>
    <w:rsid w:val="00DD0EE1"/>
    <w:rsid w:val="00DD10C0"/>
    <w:rsid w:val="00DD1877"/>
    <w:rsid w:val="00DD2402"/>
    <w:rsid w:val="00DD2770"/>
    <w:rsid w:val="00DD288F"/>
    <w:rsid w:val="00DD336C"/>
    <w:rsid w:val="00DD3490"/>
    <w:rsid w:val="00DD35E4"/>
    <w:rsid w:val="00DD3A1F"/>
    <w:rsid w:val="00DD4E50"/>
    <w:rsid w:val="00DD4E5B"/>
    <w:rsid w:val="00DD56A7"/>
    <w:rsid w:val="00DD6F3E"/>
    <w:rsid w:val="00DE072E"/>
    <w:rsid w:val="00DE09D6"/>
    <w:rsid w:val="00DE222E"/>
    <w:rsid w:val="00DE25B2"/>
    <w:rsid w:val="00DE3024"/>
    <w:rsid w:val="00DE3B43"/>
    <w:rsid w:val="00DE5222"/>
    <w:rsid w:val="00DE56C9"/>
    <w:rsid w:val="00DE5E86"/>
    <w:rsid w:val="00DE668C"/>
    <w:rsid w:val="00DE6E6A"/>
    <w:rsid w:val="00DF0072"/>
    <w:rsid w:val="00DF0EDD"/>
    <w:rsid w:val="00DF20BE"/>
    <w:rsid w:val="00DF2278"/>
    <w:rsid w:val="00DF28A9"/>
    <w:rsid w:val="00DF314E"/>
    <w:rsid w:val="00DF3A40"/>
    <w:rsid w:val="00DF49E7"/>
    <w:rsid w:val="00DF6689"/>
    <w:rsid w:val="00DF6AA0"/>
    <w:rsid w:val="00DF7FA9"/>
    <w:rsid w:val="00E000BF"/>
    <w:rsid w:val="00E0058D"/>
    <w:rsid w:val="00E01BA3"/>
    <w:rsid w:val="00E0305B"/>
    <w:rsid w:val="00E037D2"/>
    <w:rsid w:val="00E03B98"/>
    <w:rsid w:val="00E04159"/>
    <w:rsid w:val="00E04519"/>
    <w:rsid w:val="00E056A1"/>
    <w:rsid w:val="00E05F4C"/>
    <w:rsid w:val="00E06193"/>
    <w:rsid w:val="00E0645D"/>
    <w:rsid w:val="00E0745E"/>
    <w:rsid w:val="00E076F4"/>
    <w:rsid w:val="00E10657"/>
    <w:rsid w:val="00E10EB9"/>
    <w:rsid w:val="00E12DC7"/>
    <w:rsid w:val="00E135BD"/>
    <w:rsid w:val="00E1375C"/>
    <w:rsid w:val="00E15526"/>
    <w:rsid w:val="00E158E7"/>
    <w:rsid w:val="00E159C3"/>
    <w:rsid w:val="00E16B7A"/>
    <w:rsid w:val="00E17FE3"/>
    <w:rsid w:val="00E20EE0"/>
    <w:rsid w:val="00E213F0"/>
    <w:rsid w:val="00E233BF"/>
    <w:rsid w:val="00E244B9"/>
    <w:rsid w:val="00E24AA9"/>
    <w:rsid w:val="00E25448"/>
    <w:rsid w:val="00E2622C"/>
    <w:rsid w:val="00E26381"/>
    <w:rsid w:val="00E265C8"/>
    <w:rsid w:val="00E26630"/>
    <w:rsid w:val="00E26704"/>
    <w:rsid w:val="00E27439"/>
    <w:rsid w:val="00E3061A"/>
    <w:rsid w:val="00E32164"/>
    <w:rsid w:val="00E327B1"/>
    <w:rsid w:val="00E338DA"/>
    <w:rsid w:val="00E33C3B"/>
    <w:rsid w:val="00E33CA1"/>
    <w:rsid w:val="00E340F7"/>
    <w:rsid w:val="00E35D9C"/>
    <w:rsid w:val="00E365E9"/>
    <w:rsid w:val="00E40668"/>
    <w:rsid w:val="00E41E99"/>
    <w:rsid w:val="00E41F4F"/>
    <w:rsid w:val="00E4306A"/>
    <w:rsid w:val="00E433E6"/>
    <w:rsid w:val="00E442E6"/>
    <w:rsid w:val="00E443FF"/>
    <w:rsid w:val="00E44840"/>
    <w:rsid w:val="00E44DFA"/>
    <w:rsid w:val="00E44ED3"/>
    <w:rsid w:val="00E45E27"/>
    <w:rsid w:val="00E45FDC"/>
    <w:rsid w:val="00E46495"/>
    <w:rsid w:val="00E47047"/>
    <w:rsid w:val="00E4717F"/>
    <w:rsid w:val="00E47997"/>
    <w:rsid w:val="00E50136"/>
    <w:rsid w:val="00E509BD"/>
    <w:rsid w:val="00E52117"/>
    <w:rsid w:val="00E52EAF"/>
    <w:rsid w:val="00E5366C"/>
    <w:rsid w:val="00E53C72"/>
    <w:rsid w:val="00E55416"/>
    <w:rsid w:val="00E554F8"/>
    <w:rsid w:val="00E555D7"/>
    <w:rsid w:val="00E57840"/>
    <w:rsid w:val="00E57A21"/>
    <w:rsid w:val="00E60907"/>
    <w:rsid w:val="00E616F1"/>
    <w:rsid w:val="00E61DE9"/>
    <w:rsid w:val="00E62330"/>
    <w:rsid w:val="00E62564"/>
    <w:rsid w:val="00E627E0"/>
    <w:rsid w:val="00E642DE"/>
    <w:rsid w:val="00E646FF"/>
    <w:rsid w:val="00E650EA"/>
    <w:rsid w:val="00E6766E"/>
    <w:rsid w:val="00E67D0C"/>
    <w:rsid w:val="00E7006A"/>
    <w:rsid w:val="00E703C6"/>
    <w:rsid w:val="00E70CE9"/>
    <w:rsid w:val="00E714CA"/>
    <w:rsid w:val="00E72B20"/>
    <w:rsid w:val="00E73C10"/>
    <w:rsid w:val="00E7433C"/>
    <w:rsid w:val="00E74C1D"/>
    <w:rsid w:val="00E758F8"/>
    <w:rsid w:val="00E76419"/>
    <w:rsid w:val="00E76654"/>
    <w:rsid w:val="00E8491D"/>
    <w:rsid w:val="00E84EF5"/>
    <w:rsid w:val="00E87389"/>
    <w:rsid w:val="00E87A88"/>
    <w:rsid w:val="00E9030A"/>
    <w:rsid w:val="00E90B62"/>
    <w:rsid w:val="00E90B9C"/>
    <w:rsid w:val="00E9208B"/>
    <w:rsid w:val="00E9375A"/>
    <w:rsid w:val="00E95F09"/>
    <w:rsid w:val="00E9627D"/>
    <w:rsid w:val="00E964A8"/>
    <w:rsid w:val="00E96EE2"/>
    <w:rsid w:val="00E976EE"/>
    <w:rsid w:val="00EA158D"/>
    <w:rsid w:val="00EA1857"/>
    <w:rsid w:val="00EA255B"/>
    <w:rsid w:val="00EA2AB6"/>
    <w:rsid w:val="00EA3E0E"/>
    <w:rsid w:val="00EA47AE"/>
    <w:rsid w:val="00EA68D5"/>
    <w:rsid w:val="00EA6C8C"/>
    <w:rsid w:val="00EA6D94"/>
    <w:rsid w:val="00EA730C"/>
    <w:rsid w:val="00EB01A4"/>
    <w:rsid w:val="00EB1162"/>
    <w:rsid w:val="00EB429A"/>
    <w:rsid w:val="00EB43FC"/>
    <w:rsid w:val="00EB4ECB"/>
    <w:rsid w:val="00EB4F9F"/>
    <w:rsid w:val="00EB5B02"/>
    <w:rsid w:val="00EB5E4C"/>
    <w:rsid w:val="00EB6553"/>
    <w:rsid w:val="00EB6F6D"/>
    <w:rsid w:val="00EB724B"/>
    <w:rsid w:val="00EC0F24"/>
    <w:rsid w:val="00EC2CB7"/>
    <w:rsid w:val="00EC368C"/>
    <w:rsid w:val="00EC4B20"/>
    <w:rsid w:val="00EC5124"/>
    <w:rsid w:val="00EC7489"/>
    <w:rsid w:val="00ED031E"/>
    <w:rsid w:val="00ED06F7"/>
    <w:rsid w:val="00ED0BD5"/>
    <w:rsid w:val="00ED0F0F"/>
    <w:rsid w:val="00ED1EA6"/>
    <w:rsid w:val="00ED2AC6"/>
    <w:rsid w:val="00ED2E59"/>
    <w:rsid w:val="00ED315D"/>
    <w:rsid w:val="00ED32B6"/>
    <w:rsid w:val="00ED34A6"/>
    <w:rsid w:val="00ED4393"/>
    <w:rsid w:val="00ED557D"/>
    <w:rsid w:val="00ED699F"/>
    <w:rsid w:val="00ED7851"/>
    <w:rsid w:val="00EE10CE"/>
    <w:rsid w:val="00EE14E7"/>
    <w:rsid w:val="00EE1DED"/>
    <w:rsid w:val="00EE296B"/>
    <w:rsid w:val="00EE30C2"/>
    <w:rsid w:val="00EE4DDE"/>
    <w:rsid w:val="00EE536E"/>
    <w:rsid w:val="00EE6312"/>
    <w:rsid w:val="00EE6DBE"/>
    <w:rsid w:val="00EE71B3"/>
    <w:rsid w:val="00EE7CC3"/>
    <w:rsid w:val="00EF26B1"/>
    <w:rsid w:val="00EF2887"/>
    <w:rsid w:val="00EF2AC9"/>
    <w:rsid w:val="00EF2E05"/>
    <w:rsid w:val="00EF2FE1"/>
    <w:rsid w:val="00EF3316"/>
    <w:rsid w:val="00EF3702"/>
    <w:rsid w:val="00EF3BA2"/>
    <w:rsid w:val="00EF3C6B"/>
    <w:rsid w:val="00EF5069"/>
    <w:rsid w:val="00EF52C9"/>
    <w:rsid w:val="00EF5AB8"/>
    <w:rsid w:val="00EF6E0E"/>
    <w:rsid w:val="00EF7070"/>
    <w:rsid w:val="00EF70A3"/>
    <w:rsid w:val="00EF7793"/>
    <w:rsid w:val="00F00075"/>
    <w:rsid w:val="00F0086E"/>
    <w:rsid w:val="00F00A40"/>
    <w:rsid w:val="00F0131F"/>
    <w:rsid w:val="00F0194D"/>
    <w:rsid w:val="00F03178"/>
    <w:rsid w:val="00F044B9"/>
    <w:rsid w:val="00F0494C"/>
    <w:rsid w:val="00F04B8F"/>
    <w:rsid w:val="00F05D97"/>
    <w:rsid w:val="00F07420"/>
    <w:rsid w:val="00F07518"/>
    <w:rsid w:val="00F10CA2"/>
    <w:rsid w:val="00F13309"/>
    <w:rsid w:val="00F13613"/>
    <w:rsid w:val="00F1515F"/>
    <w:rsid w:val="00F16A4C"/>
    <w:rsid w:val="00F20165"/>
    <w:rsid w:val="00F2075A"/>
    <w:rsid w:val="00F2076B"/>
    <w:rsid w:val="00F21ACD"/>
    <w:rsid w:val="00F2313E"/>
    <w:rsid w:val="00F2354F"/>
    <w:rsid w:val="00F23A9A"/>
    <w:rsid w:val="00F241E4"/>
    <w:rsid w:val="00F257C2"/>
    <w:rsid w:val="00F26165"/>
    <w:rsid w:val="00F26520"/>
    <w:rsid w:val="00F266FE"/>
    <w:rsid w:val="00F26FA4"/>
    <w:rsid w:val="00F30527"/>
    <w:rsid w:val="00F3057F"/>
    <w:rsid w:val="00F30BED"/>
    <w:rsid w:val="00F31C47"/>
    <w:rsid w:val="00F341C9"/>
    <w:rsid w:val="00F342F0"/>
    <w:rsid w:val="00F34A13"/>
    <w:rsid w:val="00F35A24"/>
    <w:rsid w:val="00F35B8A"/>
    <w:rsid w:val="00F36AE8"/>
    <w:rsid w:val="00F376E7"/>
    <w:rsid w:val="00F379DE"/>
    <w:rsid w:val="00F40B88"/>
    <w:rsid w:val="00F41B84"/>
    <w:rsid w:val="00F41C32"/>
    <w:rsid w:val="00F439C2"/>
    <w:rsid w:val="00F43E7E"/>
    <w:rsid w:val="00F43F11"/>
    <w:rsid w:val="00F445A6"/>
    <w:rsid w:val="00F44C96"/>
    <w:rsid w:val="00F458F5"/>
    <w:rsid w:val="00F474B5"/>
    <w:rsid w:val="00F47772"/>
    <w:rsid w:val="00F5078A"/>
    <w:rsid w:val="00F5226A"/>
    <w:rsid w:val="00F53131"/>
    <w:rsid w:val="00F53541"/>
    <w:rsid w:val="00F547DB"/>
    <w:rsid w:val="00F561E4"/>
    <w:rsid w:val="00F57262"/>
    <w:rsid w:val="00F57EE3"/>
    <w:rsid w:val="00F6147F"/>
    <w:rsid w:val="00F61BE3"/>
    <w:rsid w:val="00F62220"/>
    <w:rsid w:val="00F633CA"/>
    <w:rsid w:val="00F63548"/>
    <w:rsid w:val="00F638E5"/>
    <w:rsid w:val="00F650A1"/>
    <w:rsid w:val="00F65995"/>
    <w:rsid w:val="00F67199"/>
    <w:rsid w:val="00F6738D"/>
    <w:rsid w:val="00F7086E"/>
    <w:rsid w:val="00F71CC6"/>
    <w:rsid w:val="00F72423"/>
    <w:rsid w:val="00F735EB"/>
    <w:rsid w:val="00F73647"/>
    <w:rsid w:val="00F74C40"/>
    <w:rsid w:val="00F7583A"/>
    <w:rsid w:val="00F776E9"/>
    <w:rsid w:val="00F80279"/>
    <w:rsid w:val="00F81121"/>
    <w:rsid w:val="00F824DE"/>
    <w:rsid w:val="00F8253F"/>
    <w:rsid w:val="00F82544"/>
    <w:rsid w:val="00F829F2"/>
    <w:rsid w:val="00F82B21"/>
    <w:rsid w:val="00F82CA1"/>
    <w:rsid w:val="00F83BBF"/>
    <w:rsid w:val="00F84BC0"/>
    <w:rsid w:val="00F8592E"/>
    <w:rsid w:val="00F86E34"/>
    <w:rsid w:val="00F878A1"/>
    <w:rsid w:val="00F9035E"/>
    <w:rsid w:val="00F90C01"/>
    <w:rsid w:val="00F90DC7"/>
    <w:rsid w:val="00F91F05"/>
    <w:rsid w:val="00F92181"/>
    <w:rsid w:val="00F9275C"/>
    <w:rsid w:val="00F93413"/>
    <w:rsid w:val="00F945CB"/>
    <w:rsid w:val="00F949A5"/>
    <w:rsid w:val="00F97301"/>
    <w:rsid w:val="00FA1755"/>
    <w:rsid w:val="00FA1A76"/>
    <w:rsid w:val="00FA4E56"/>
    <w:rsid w:val="00FA50E8"/>
    <w:rsid w:val="00FA54DB"/>
    <w:rsid w:val="00FA738F"/>
    <w:rsid w:val="00FB0834"/>
    <w:rsid w:val="00FB1473"/>
    <w:rsid w:val="00FB1720"/>
    <w:rsid w:val="00FB1C39"/>
    <w:rsid w:val="00FB237E"/>
    <w:rsid w:val="00FB28EE"/>
    <w:rsid w:val="00FB381B"/>
    <w:rsid w:val="00FB39B1"/>
    <w:rsid w:val="00FB6568"/>
    <w:rsid w:val="00FC0B50"/>
    <w:rsid w:val="00FC2461"/>
    <w:rsid w:val="00FC273D"/>
    <w:rsid w:val="00FC28D4"/>
    <w:rsid w:val="00FC2BAD"/>
    <w:rsid w:val="00FC2D89"/>
    <w:rsid w:val="00FC37D1"/>
    <w:rsid w:val="00FC3BB6"/>
    <w:rsid w:val="00FC436F"/>
    <w:rsid w:val="00FC4BC5"/>
    <w:rsid w:val="00FC5E58"/>
    <w:rsid w:val="00FC6669"/>
    <w:rsid w:val="00FC70A9"/>
    <w:rsid w:val="00FC7415"/>
    <w:rsid w:val="00FC76CD"/>
    <w:rsid w:val="00FC7A84"/>
    <w:rsid w:val="00FD0459"/>
    <w:rsid w:val="00FD0621"/>
    <w:rsid w:val="00FD1DAC"/>
    <w:rsid w:val="00FD1E61"/>
    <w:rsid w:val="00FD2513"/>
    <w:rsid w:val="00FD3079"/>
    <w:rsid w:val="00FD4CCA"/>
    <w:rsid w:val="00FD5637"/>
    <w:rsid w:val="00FD6743"/>
    <w:rsid w:val="00FE0986"/>
    <w:rsid w:val="00FE1ADB"/>
    <w:rsid w:val="00FE1D6E"/>
    <w:rsid w:val="00FE23DA"/>
    <w:rsid w:val="00FE2CC6"/>
    <w:rsid w:val="00FE2F6F"/>
    <w:rsid w:val="00FE3A2E"/>
    <w:rsid w:val="00FE4CE4"/>
    <w:rsid w:val="00FE5407"/>
    <w:rsid w:val="00FE644E"/>
    <w:rsid w:val="00FE6A0E"/>
    <w:rsid w:val="00FE7A85"/>
    <w:rsid w:val="00FF14E0"/>
    <w:rsid w:val="00FF15C6"/>
    <w:rsid w:val="00FF2483"/>
    <w:rsid w:val="00FF3608"/>
    <w:rsid w:val="00FF36A3"/>
    <w:rsid w:val="00FF4102"/>
    <w:rsid w:val="00FF4123"/>
    <w:rsid w:val="00FF4292"/>
    <w:rsid w:val="00FF4400"/>
    <w:rsid w:val="00FF44B1"/>
    <w:rsid w:val="00FF4E90"/>
    <w:rsid w:val="00FF5DD1"/>
    <w:rsid w:val="00FF644F"/>
    <w:rsid w:val="00FF69B9"/>
    <w:rsid w:val="00FF7BA9"/>
  </w:rsids>
  <m:mathPr>
    <m:mathFont m:val="Cambria Math"/>
    <m:brkBin m:val="before"/>
    <m:brkBinSub m:val="--"/>
    <m:smallFrac/>
    <m:dispDef/>
    <m:lMargin m:val="0"/>
    <m:rMargin m:val="0"/>
    <m:defJc m:val="centerGroup"/>
    <m:wrapRight/>
    <m:intLim m:val="subSup"/>
    <m:naryLim m:val="subSup"/>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E9E9BA0"/>
  <w15:docId w15:val="{E1009243-F6BF-46AA-8EAF-63D6ADE1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705D"/>
    <w:pPr>
      <w:spacing w:line="260" w:lineRule="atLeast"/>
    </w:pPr>
    <w:rPr>
      <w:rFonts w:cstheme="minorHAnsi"/>
    </w:rPr>
  </w:style>
  <w:style w:type="paragraph" w:styleId="Nagwek1">
    <w:name w:val="heading 1"/>
    <w:basedOn w:val="Normalny"/>
    <w:next w:val="Normalny"/>
    <w:link w:val="Nagwek1Znak"/>
    <w:uiPriority w:val="9"/>
    <w:unhideWhenUsed/>
    <w:qFormat/>
    <w:rsid w:val="006C705D"/>
    <w:pPr>
      <w:keepNext/>
      <w:keepLines/>
      <w:outlineLvl w:val="0"/>
    </w:pPr>
    <w:rPr>
      <w:rFonts w:asciiTheme="majorHAnsi" w:eastAsiaTheme="majorEastAsia" w:hAnsiTheme="majorHAnsi" w:cstheme="majorBidi"/>
      <w:b/>
      <w:bCs/>
      <w:szCs w:val="32"/>
    </w:rPr>
  </w:style>
  <w:style w:type="paragraph" w:styleId="Nagwek2">
    <w:name w:val="heading 2"/>
    <w:basedOn w:val="Normalny"/>
    <w:next w:val="Normalny"/>
    <w:link w:val="Nagwek2Znak"/>
    <w:uiPriority w:val="9"/>
    <w:unhideWhenUsed/>
    <w:qFormat/>
    <w:rsid w:val="00DA11F2"/>
    <w:pPr>
      <w:keepNext/>
      <w:keepLines/>
      <w:spacing w:before="200"/>
      <w:outlineLvl w:val="1"/>
    </w:pPr>
    <w:rPr>
      <w:rFonts w:asciiTheme="majorHAnsi" w:eastAsiaTheme="majorEastAsia" w:hAnsiTheme="majorHAnsi" w:cstheme="majorBidi"/>
      <w:b/>
      <w:bCs/>
      <w:color w:val="0096D6" w:themeColor="accent1"/>
      <w:sz w:val="26"/>
      <w:szCs w:val="26"/>
    </w:rPr>
  </w:style>
  <w:style w:type="paragraph" w:styleId="Nagwek3">
    <w:name w:val="heading 3"/>
    <w:basedOn w:val="Normalny"/>
    <w:next w:val="Normalny"/>
    <w:link w:val="Nagwek3Znak"/>
    <w:uiPriority w:val="9"/>
    <w:semiHidden/>
    <w:unhideWhenUsed/>
    <w:qFormat/>
    <w:rsid w:val="00DE56C9"/>
    <w:pPr>
      <w:keepNext/>
      <w:keepLines/>
      <w:spacing w:before="200"/>
      <w:outlineLvl w:val="2"/>
    </w:pPr>
    <w:rPr>
      <w:rFonts w:asciiTheme="majorHAnsi" w:eastAsiaTheme="majorEastAsia" w:hAnsiTheme="majorHAnsi" w:cstheme="majorBidi"/>
      <w:b/>
      <w:bCs/>
      <w:color w:val="0096D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PInformation"/>
    <w:link w:val="NagwekZnak"/>
    <w:uiPriority w:val="99"/>
    <w:rsid w:val="00894DD0"/>
    <w:rPr>
      <w:noProof w:val="0"/>
      <w:szCs w:val="18"/>
    </w:rPr>
  </w:style>
  <w:style w:type="character" w:customStyle="1" w:styleId="NagwekZnak">
    <w:name w:val="Nagłówek Znak"/>
    <w:basedOn w:val="Domylnaczcionkaakapitu"/>
    <w:link w:val="Nagwek"/>
    <w:uiPriority w:val="99"/>
    <w:rsid w:val="00894DD0"/>
    <w:rPr>
      <w:rFonts w:cstheme="minorHAnsi"/>
      <w:sz w:val="16"/>
      <w:szCs w:val="18"/>
      <w:lang w:eastAsia="en-US"/>
    </w:rPr>
  </w:style>
  <w:style w:type="paragraph" w:styleId="Stopka">
    <w:name w:val="footer"/>
    <w:basedOn w:val="HPInformation"/>
    <w:link w:val="StopkaZnak"/>
    <w:uiPriority w:val="99"/>
    <w:rsid w:val="00894DD0"/>
    <w:pPr>
      <w:tabs>
        <w:tab w:val="clear" w:pos="173"/>
        <w:tab w:val="right" w:pos="7200"/>
      </w:tabs>
    </w:pPr>
    <w:rPr>
      <w:noProof w:val="0"/>
      <w:szCs w:val="10"/>
    </w:rPr>
  </w:style>
  <w:style w:type="character" w:customStyle="1" w:styleId="StopkaZnak">
    <w:name w:val="Stopka Znak"/>
    <w:basedOn w:val="Domylnaczcionkaakapitu"/>
    <w:link w:val="Stopka"/>
    <w:uiPriority w:val="99"/>
    <w:rsid w:val="00894DD0"/>
    <w:rPr>
      <w:rFonts w:cstheme="minorHAnsi"/>
      <w:sz w:val="16"/>
      <w:szCs w:val="10"/>
      <w:lang w:eastAsia="en-US"/>
    </w:rPr>
  </w:style>
  <w:style w:type="character" w:styleId="Hipercze">
    <w:name w:val="Hyperlink"/>
    <w:basedOn w:val="Domylnaczcionkaakapitu"/>
    <w:uiPriority w:val="99"/>
    <w:unhideWhenUsed/>
    <w:rsid w:val="00E05F4C"/>
    <w:rPr>
      <w:color w:val="auto"/>
      <w:u w:val="single" w:color="87898B"/>
    </w:rPr>
  </w:style>
  <w:style w:type="character" w:styleId="UyteHipercze">
    <w:name w:val="FollowedHyperlink"/>
    <w:basedOn w:val="Domylnaczcionkaakapitu"/>
    <w:uiPriority w:val="99"/>
    <w:unhideWhenUsed/>
    <w:rsid w:val="00E05F4C"/>
    <w:rPr>
      <w:color w:val="auto"/>
      <w:u w:val="single" w:color="87898B"/>
    </w:rPr>
  </w:style>
  <w:style w:type="paragraph" w:customStyle="1" w:styleId="HPInformation">
    <w:name w:val="HP Information"/>
    <w:basedOn w:val="Normalny"/>
    <w:rsid w:val="006C705D"/>
    <w:pPr>
      <w:tabs>
        <w:tab w:val="left" w:pos="173"/>
      </w:tabs>
      <w:spacing w:line="220" w:lineRule="atLeast"/>
    </w:pPr>
    <w:rPr>
      <w:noProof/>
      <w:sz w:val="16"/>
      <w:szCs w:val="16"/>
      <w:lang w:eastAsia="en-US"/>
    </w:rPr>
  </w:style>
  <w:style w:type="table" w:styleId="Tabela-Siatka">
    <w:name w:val="Table Grid"/>
    <w:basedOn w:val="Standardowy"/>
    <w:uiPriority w:val="39"/>
    <w:rsid w:val="004F2E89"/>
    <w:tblPr>
      <w:tblCellMar>
        <w:left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Nagwek1Znak">
    <w:name w:val="Nagłówek 1 Znak"/>
    <w:basedOn w:val="Domylnaczcionkaakapitu"/>
    <w:link w:val="Nagwek1"/>
    <w:uiPriority w:val="9"/>
    <w:rsid w:val="006C705D"/>
    <w:rPr>
      <w:rFonts w:asciiTheme="majorHAnsi" w:eastAsiaTheme="majorEastAsia" w:hAnsiTheme="majorHAnsi" w:cstheme="majorBidi"/>
      <w:b/>
      <w:bCs/>
      <w:szCs w:val="32"/>
    </w:rPr>
  </w:style>
  <w:style w:type="paragraph" w:styleId="Akapitzlist">
    <w:name w:val="List Paragraph"/>
    <w:aliases w:val="Bullet List,FooterText,List Paragraph1,numbered,Paragraphe de liste1,Bulletr List Paragraph,列出段落,列出段落1,List Paragraph2,List Paragraph21,Párrafo de lista1,Parágrafo da Lista1,リスト段落1,Listeafsnit1,Bullet list,List Paragraph11,列?出?段?落"/>
    <w:basedOn w:val="BodyBullets"/>
    <w:link w:val="AkapitzlistZnak"/>
    <w:uiPriority w:val="34"/>
    <w:unhideWhenUsed/>
    <w:qFormat/>
    <w:rsid w:val="00254372"/>
  </w:style>
  <w:style w:type="paragraph" w:customStyle="1" w:styleId="BodyBullets">
    <w:name w:val="Body Bullets"/>
    <w:basedOn w:val="Normalny"/>
    <w:qFormat/>
    <w:rsid w:val="004F2E89"/>
    <w:pPr>
      <w:numPr>
        <w:numId w:val="3"/>
      </w:numPr>
      <w:spacing w:before="120"/>
      <w:contextualSpacing/>
    </w:pPr>
  </w:style>
  <w:style w:type="numbering" w:customStyle="1" w:styleId="HPBullets">
    <w:name w:val="HP Bullets"/>
    <w:uiPriority w:val="99"/>
    <w:rsid w:val="00511750"/>
    <w:pPr>
      <w:numPr>
        <w:numId w:val="1"/>
      </w:numPr>
    </w:pPr>
  </w:style>
  <w:style w:type="paragraph" w:customStyle="1" w:styleId="LegalText">
    <w:name w:val="Legal Text"/>
    <w:basedOn w:val="Normalny"/>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omylnaczcionkaakapitu"/>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ny"/>
    <w:qFormat/>
    <w:rsid w:val="00EF7793"/>
    <w:rPr>
      <w:i/>
    </w:rPr>
  </w:style>
  <w:style w:type="paragraph" w:customStyle="1" w:styleId="FootnoteNumbered">
    <w:name w:val="Footnote Numbered"/>
    <w:basedOn w:val="Footnote"/>
    <w:qFormat/>
    <w:rsid w:val="00C4710A"/>
    <w:pPr>
      <w:numPr>
        <w:numId w:val="2"/>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Tekstprzypisukocowego">
    <w:name w:val="endnote text"/>
    <w:basedOn w:val="Normalny"/>
    <w:link w:val="TekstprzypisukocowegoZnak"/>
    <w:uiPriority w:val="99"/>
    <w:unhideWhenUsed/>
    <w:qFormat/>
    <w:rsid w:val="003F313D"/>
    <w:pPr>
      <w:spacing w:line="240" w:lineRule="auto"/>
    </w:pPr>
  </w:style>
  <w:style w:type="character" w:customStyle="1" w:styleId="TekstprzypisukocowegoZnak">
    <w:name w:val="Tekst przypisu końcowego Znak"/>
    <w:basedOn w:val="Domylnaczcionkaakapitu"/>
    <w:link w:val="Tekstprzypisukocowego"/>
    <w:uiPriority w:val="99"/>
    <w:rsid w:val="003F313D"/>
    <w:rPr>
      <w:rFonts w:cstheme="minorHAnsi"/>
    </w:rPr>
  </w:style>
  <w:style w:type="character" w:styleId="Odwoanieprzypisukocowego">
    <w:name w:val="endnote reference"/>
    <w:basedOn w:val="Domylnaczcionkaakapitu"/>
    <w:uiPriority w:val="99"/>
    <w:unhideWhenUsed/>
    <w:qFormat/>
    <w:rsid w:val="003F313D"/>
    <w:rPr>
      <w:vertAlign w:val="superscript"/>
    </w:rPr>
  </w:style>
  <w:style w:type="character" w:styleId="Odwoaniedokomentarza">
    <w:name w:val="annotation reference"/>
    <w:basedOn w:val="Domylnaczcionkaakapitu"/>
    <w:uiPriority w:val="99"/>
    <w:semiHidden/>
    <w:unhideWhenUsed/>
    <w:rsid w:val="001C2AB0"/>
    <w:rPr>
      <w:sz w:val="16"/>
      <w:szCs w:val="16"/>
    </w:rPr>
  </w:style>
  <w:style w:type="paragraph" w:styleId="Tekstkomentarza">
    <w:name w:val="annotation text"/>
    <w:basedOn w:val="Normalny"/>
    <w:link w:val="TekstkomentarzaZnak"/>
    <w:uiPriority w:val="99"/>
    <w:unhideWhenUsed/>
    <w:rsid w:val="001C2AB0"/>
    <w:pPr>
      <w:spacing w:line="240" w:lineRule="auto"/>
    </w:pPr>
  </w:style>
  <w:style w:type="character" w:customStyle="1" w:styleId="TekstkomentarzaZnak">
    <w:name w:val="Tekst komentarza Znak"/>
    <w:basedOn w:val="Domylnaczcionkaakapitu"/>
    <w:link w:val="Tekstkomentarza"/>
    <w:uiPriority w:val="99"/>
    <w:rsid w:val="001C2AB0"/>
    <w:rPr>
      <w:rFonts w:cstheme="minorHAnsi"/>
    </w:rPr>
  </w:style>
  <w:style w:type="paragraph" w:styleId="Tematkomentarza">
    <w:name w:val="annotation subject"/>
    <w:basedOn w:val="Tekstkomentarza"/>
    <w:next w:val="Tekstkomentarza"/>
    <w:link w:val="TematkomentarzaZnak"/>
    <w:uiPriority w:val="99"/>
    <w:semiHidden/>
    <w:unhideWhenUsed/>
    <w:rsid w:val="001C2AB0"/>
    <w:rPr>
      <w:b/>
      <w:bCs/>
    </w:rPr>
  </w:style>
  <w:style w:type="character" w:customStyle="1" w:styleId="TematkomentarzaZnak">
    <w:name w:val="Temat komentarza Znak"/>
    <w:basedOn w:val="TekstkomentarzaZnak"/>
    <w:link w:val="Tematkomentarza"/>
    <w:uiPriority w:val="99"/>
    <w:semiHidden/>
    <w:rsid w:val="001C2AB0"/>
    <w:rPr>
      <w:rFonts w:cstheme="minorHAnsi"/>
      <w:b/>
      <w:bCs/>
    </w:rPr>
  </w:style>
  <w:style w:type="paragraph" w:styleId="Tekstdymka">
    <w:name w:val="Balloon Text"/>
    <w:basedOn w:val="Normalny"/>
    <w:link w:val="TekstdymkaZnak"/>
    <w:uiPriority w:val="99"/>
    <w:semiHidden/>
    <w:unhideWhenUsed/>
    <w:rsid w:val="001C2A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2AB0"/>
    <w:rPr>
      <w:rFonts w:ascii="Segoe UI" w:hAnsi="Segoe UI" w:cs="Segoe UI"/>
      <w:sz w:val="18"/>
      <w:szCs w:val="18"/>
    </w:rPr>
  </w:style>
  <w:style w:type="character" w:customStyle="1" w:styleId="apple-converted-space">
    <w:name w:val="apple-converted-space"/>
    <w:basedOn w:val="Domylnaczcionkaakapitu"/>
    <w:rsid w:val="00382AE4"/>
  </w:style>
  <w:style w:type="paragraph" w:styleId="Poprawka">
    <w:name w:val="Revision"/>
    <w:hidden/>
    <w:uiPriority w:val="99"/>
    <w:semiHidden/>
    <w:rsid w:val="006E4F7F"/>
    <w:rPr>
      <w:rFonts w:cstheme="minorHAnsi"/>
    </w:rPr>
  </w:style>
  <w:style w:type="paragraph" w:styleId="Tekstprzypisudolnego">
    <w:name w:val="footnote text"/>
    <w:basedOn w:val="Normalny"/>
    <w:link w:val="TekstprzypisudolnegoZnak"/>
    <w:uiPriority w:val="99"/>
    <w:unhideWhenUsed/>
    <w:rsid w:val="003E0B3E"/>
    <w:pPr>
      <w:spacing w:line="240" w:lineRule="auto"/>
    </w:pPr>
  </w:style>
  <w:style w:type="character" w:customStyle="1" w:styleId="TekstprzypisudolnegoZnak">
    <w:name w:val="Tekst przypisu dolnego Znak"/>
    <w:basedOn w:val="Domylnaczcionkaakapitu"/>
    <w:link w:val="Tekstprzypisudolnego"/>
    <w:uiPriority w:val="99"/>
    <w:rsid w:val="003E0B3E"/>
    <w:rPr>
      <w:rFonts w:cstheme="minorHAnsi"/>
    </w:rPr>
  </w:style>
  <w:style w:type="character" w:styleId="Odwoanieprzypisudolnego">
    <w:name w:val="footnote reference"/>
    <w:basedOn w:val="Domylnaczcionkaakapitu"/>
    <w:uiPriority w:val="99"/>
    <w:semiHidden/>
    <w:unhideWhenUsed/>
    <w:rsid w:val="003E0B3E"/>
    <w:rPr>
      <w:vertAlign w:val="superscript"/>
    </w:rPr>
  </w:style>
  <w:style w:type="paragraph" w:styleId="NormalnyWeb">
    <w:name w:val="Normal (Web)"/>
    <w:basedOn w:val="Normalny"/>
    <w:uiPriority w:val="99"/>
    <w:unhideWhenUsed/>
    <w:rsid w:val="00BA595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4262"/>
    <w:pPr>
      <w:autoSpaceDE w:val="0"/>
      <w:autoSpaceDN w:val="0"/>
      <w:adjustRightInd w:val="0"/>
    </w:pPr>
    <w:rPr>
      <w:rFonts w:ascii="HP Simplified" w:eastAsiaTheme="minorHAnsi" w:hAnsi="HP Simplified" w:cs="HP Simplified"/>
      <w:color w:val="000000"/>
      <w:sz w:val="24"/>
      <w:szCs w:val="24"/>
      <w:lang w:eastAsia="en-US"/>
    </w:rPr>
  </w:style>
  <w:style w:type="character" w:customStyle="1" w:styleId="AkapitzlistZnak">
    <w:name w:val="Akapit z listą Znak"/>
    <w:aliases w:val="Bullet List Znak,FooterText Znak,List Paragraph1 Znak,numbered Znak,Paragraphe de liste1 Znak,Bulletr List Paragraph Znak,列出段落 Znak,列出段落1 Znak,List Paragraph2 Znak,List Paragraph21 Znak,Párrafo de lista1 Znak,Parágrafo da Lista1 Znak"/>
    <w:basedOn w:val="Domylnaczcionkaakapitu"/>
    <w:link w:val="Akapitzlist"/>
    <w:uiPriority w:val="34"/>
    <w:locked/>
    <w:rsid w:val="002C2D63"/>
    <w:rPr>
      <w:rFonts w:cstheme="minorHAnsi"/>
    </w:rPr>
  </w:style>
  <w:style w:type="paragraph" w:styleId="Bezodstpw">
    <w:name w:val="No Spacing"/>
    <w:basedOn w:val="Normalny"/>
    <w:uiPriority w:val="1"/>
    <w:qFormat/>
    <w:rsid w:val="00EF3BA2"/>
    <w:pPr>
      <w:spacing w:line="240" w:lineRule="auto"/>
    </w:pPr>
    <w:rPr>
      <w:rFonts w:ascii="Calibri" w:eastAsiaTheme="minorHAnsi" w:hAnsi="Calibri" w:cs="Times New Roman"/>
      <w:sz w:val="22"/>
      <w:szCs w:val="22"/>
      <w:lang w:eastAsia="en-US"/>
    </w:rPr>
  </w:style>
  <w:style w:type="character" w:customStyle="1" w:styleId="Nagwek2Znak">
    <w:name w:val="Nagłówek 2 Znak"/>
    <w:basedOn w:val="Domylnaczcionkaakapitu"/>
    <w:link w:val="Nagwek2"/>
    <w:uiPriority w:val="9"/>
    <w:rsid w:val="00DA11F2"/>
    <w:rPr>
      <w:rFonts w:asciiTheme="majorHAnsi" w:eastAsiaTheme="majorEastAsia" w:hAnsiTheme="majorHAnsi" w:cstheme="majorBidi"/>
      <w:b/>
      <w:bCs/>
      <w:color w:val="0096D6" w:themeColor="accent1"/>
      <w:sz w:val="26"/>
      <w:szCs w:val="26"/>
    </w:rPr>
  </w:style>
  <w:style w:type="paragraph" w:customStyle="1" w:styleId="HPItext">
    <w:name w:val="HPI text"/>
    <w:qFormat/>
    <w:rsid w:val="00DA11F2"/>
    <w:pPr>
      <w:tabs>
        <w:tab w:val="left" w:pos="360"/>
      </w:tabs>
      <w:spacing w:after="120" w:line="252" w:lineRule="auto"/>
      <w:ind w:right="1440"/>
    </w:pPr>
    <w:rPr>
      <w:rFonts w:ascii="HP Simplified Light" w:eastAsiaTheme="minorHAnsi" w:hAnsi="HP Simplified Light"/>
      <w:szCs w:val="22"/>
      <w:lang w:eastAsia="en-US"/>
    </w:rPr>
  </w:style>
  <w:style w:type="character" w:customStyle="1" w:styleId="Nagwek3Znak">
    <w:name w:val="Nagłówek 3 Znak"/>
    <w:basedOn w:val="Domylnaczcionkaakapitu"/>
    <w:link w:val="Nagwek3"/>
    <w:uiPriority w:val="9"/>
    <w:rsid w:val="00DE56C9"/>
    <w:rPr>
      <w:rFonts w:asciiTheme="majorHAnsi" w:eastAsiaTheme="majorEastAsia" w:hAnsiTheme="majorHAnsi" w:cstheme="majorBidi"/>
      <w:b/>
      <w:bCs/>
      <w:color w:val="0096D6" w:themeColor="accent1"/>
    </w:rPr>
  </w:style>
  <w:style w:type="character" w:customStyle="1" w:styleId="shorttext">
    <w:name w:val="short_text"/>
    <w:basedOn w:val="Domylnaczcionkaakapitu"/>
    <w:rsid w:val="002503D7"/>
  </w:style>
  <w:style w:type="character" w:customStyle="1" w:styleId="st">
    <w:name w:val="st"/>
    <w:basedOn w:val="Domylnaczcionkaakapitu"/>
    <w:rsid w:val="00E67D0C"/>
  </w:style>
  <w:style w:type="character" w:styleId="Uwydatnienie">
    <w:name w:val="Emphasis"/>
    <w:basedOn w:val="Domylnaczcionkaakapitu"/>
    <w:uiPriority w:val="20"/>
    <w:qFormat/>
    <w:rsid w:val="00E67D0C"/>
    <w:rPr>
      <w:i/>
      <w:iCs/>
    </w:rPr>
  </w:style>
  <w:style w:type="paragraph" w:customStyle="1" w:styleId="HPIfootnotes">
    <w:name w:val="HPI footnotes"/>
    <w:basedOn w:val="HPItext"/>
    <w:qFormat/>
    <w:rsid w:val="009F7D33"/>
    <w:pPr>
      <w:spacing w:before="360"/>
      <w:ind w:right="1267"/>
    </w:pPr>
    <w:rPr>
      <w:sz w:val="16"/>
    </w:rPr>
  </w:style>
  <w:style w:type="character" w:styleId="Pogrubienie">
    <w:name w:val="Strong"/>
    <w:basedOn w:val="Domylnaczcionkaakapitu"/>
    <w:uiPriority w:val="22"/>
    <w:qFormat/>
    <w:rsid w:val="009F7D33"/>
    <w:rPr>
      <w:b/>
      <w:bCs/>
    </w:rPr>
  </w:style>
  <w:style w:type="paragraph" w:customStyle="1" w:styleId="HPIbulletedtext">
    <w:name w:val="HPI bulleted text"/>
    <w:basedOn w:val="HPItext"/>
    <w:qFormat/>
    <w:rsid w:val="00891EFC"/>
    <w:pPr>
      <w:numPr>
        <w:numId w:val="5"/>
      </w:numPr>
      <w:spacing w:after="80"/>
      <w:ind w:left="187" w:right="1260" w:hanging="187"/>
    </w:pPr>
  </w:style>
  <w:style w:type="numbering" w:customStyle="1" w:styleId="bulletedlist">
    <w:name w:val="bulleted list"/>
    <w:uiPriority w:val="99"/>
    <w:rsid w:val="00891EFC"/>
    <w:pPr>
      <w:numPr>
        <w:numId w:val="4"/>
      </w:numPr>
    </w:pPr>
  </w:style>
  <w:style w:type="paragraph" w:styleId="Listapunktowana">
    <w:name w:val="List Bullet"/>
    <w:basedOn w:val="Normalny"/>
    <w:uiPriority w:val="99"/>
    <w:unhideWhenUsed/>
    <w:rsid w:val="00C67E64"/>
    <w:pPr>
      <w:numPr>
        <w:numId w:val="6"/>
      </w:numPr>
      <w:contextualSpacing/>
    </w:pPr>
  </w:style>
  <w:style w:type="paragraph" w:styleId="Tekstpodstawowy">
    <w:name w:val="Body Text"/>
    <w:basedOn w:val="Normalny"/>
    <w:link w:val="TekstpodstawowyZnak"/>
    <w:uiPriority w:val="99"/>
    <w:unhideWhenUsed/>
    <w:rsid w:val="00C67E64"/>
    <w:pPr>
      <w:spacing w:after="120"/>
    </w:pPr>
  </w:style>
  <w:style w:type="character" w:customStyle="1" w:styleId="TekstpodstawowyZnak">
    <w:name w:val="Tekst podstawowy Znak"/>
    <w:basedOn w:val="Domylnaczcionkaakapitu"/>
    <w:link w:val="Tekstpodstawowy"/>
    <w:uiPriority w:val="99"/>
    <w:rsid w:val="00C67E64"/>
    <w:rPr>
      <w:rFonts w:cstheme="minorHAnsi"/>
    </w:rPr>
  </w:style>
  <w:style w:type="paragraph" w:customStyle="1" w:styleId="HPIinterviewname">
    <w:name w:val="HPI interview name"/>
    <w:basedOn w:val="Nagwek1"/>
    <w:qFormat/>
    <w:rsid w:val="00913A0B"/>
    <w:pPr>
      <w:keepNext w:val="0"/>
      <w:keepLines w:val="0"/>
      <w:spacing w:line="520" w:lineRule="exact"/>
    </w:pPr>
    <w:rPr>
      <w:rFonts w:ascii="HP Simplified Light" w:eastAsiaTheme="minorHAnsi" w:hAnsi="HP Simplified Light" w:cstheme="minorBidi"/>
      <w:b w:val="0"/>
      <w:bCs w:val="0"/>
      <w:sz w:val="48"/>
      <w:szCs w:val="48"/>
      <w:lang w:eastAsia="en-US"/>
    </w:rPr>
  </w:style>
  <w:style w:type="character" w:customStyle="1" w:styleId="Nierozpoznanawzmianka1">
    <w:name w:val="Nierozpoznana wzmianka1"/>
    <w:basedOn w:val="Domylnaczcionkaakapitu"/>
    <w:uiPriority w:val="99"/>
    <w:semiHidden/>
    <w:unhideWhenUsed/>
    <w:rsid w:val="00FE0986"/>
    <w:rPr>
      <w:color w:val="808080"/>
      <w:shd w:val="clear" w:color="auto" w:fill="E6E6E6"/>
    </w:rPr>
  </w:style>
  <w:style w:type="paragraph" w:styleId="Zwykytekst">
    <w:name w:val="Plain Text"/>
    <w:basedOn w:val="Normalny"/>
    <w:link w:val="ZwykytekstZnak"/>
    <w:uiPriority w:val="99"/>
    <w:unhideWhenUsed/>
    <w:rsid w:val="00560A29"/>
    <w:pPr>
      <w:spacing w:line="240" w:lineRule="auto"/>
    </w:pPr>
    <w:rPr>
      <w:rFonts w:ascii="Calibri" w:eastAsiaTheme="minorHAnsi" w:hAnsi="Calibri" w:cs="Consolas"/>
      <w:noProof/>
      <w:sz w:val="22"/>
      <w:szCs w:val="21"/>
      <w:lang w:val="en-GB" w:eastAsia="en-US"/>
    </w:rPr>
  </w:style>
  <w:style w:type="character" w:customStyle="1" w:styleId="ZwykytekstZnak">
    <w:name w:val="Zwykły tekst Znak"/>
    <w:basedOn w:val="Domylnaczcionkaakapitu"/>
    <w:link w:val="Zwykytekst"/>
    <w:uiPriority w:val="99"/>
    <w:rsid w:val="00560A29"/>
    <w:rPr>
      <w:rFonts w:ascii="Calibri" w:eastAsiaTheme="minorHAnsi" w:hAnsi="Calibri" w:cs="Consolas"/>
      <w:noProof/>
      <w:sz w:val="22"/>
      <w:szCs w:val="21"/>
      <w:lang w:val="en-GB" w:eastAsia="en-US"/>
    </w:rPr>
  </w:style>
  <w:style w:type="character" w:customStyle="1" w:styleId="copy1">
    <w:name w:val="copy1"/>
    <w:basedOn w:val="Domylnaczcionkaakapitu"/>
    <w:rsid w:val="00DA23A2"/>
    <w:rPr>
      <w:rFonts w:ascii="Verdana" w:hAnsi="Verdana"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08886">
      <w:bodyDiv w:val="1"/>
      <w:marLeft w:val="0"/>
      <w:marRight w:val="0"/>
      <w:marTop w:val="0"/>
      <w:marBottom w:val="0"/>
      <w:divBdr>
        <w:top w:val="none" w:sz="0" w:space="0" w:color="auto"/>
        <w:left w:val="none" w:sz="0" w:space="0" w:color="auto"/>
        <w:bottom w:val="none" w:sz="0" w:space="0" w:color="auto"/>
        <w:right w:val="none" w:sz="0" w:space="0" w:color="auto"/>
      </w:divBdr>
    </w:div>
    <w:div w:id="128744069">
      <w:bodyDiv w:val="1"/>
      <w:marLeft w:val="0"/>
      <w:marRight w:val="0"/>
      <w:marTop w:val="0"/>
      <w:marBottom w:val="0"/>
      <w:divBdr>
        <w:top w:val="none" w:sz="0" w:space="0" w:color="auto"/>
        <w:left w:val="none" w:sz="0" w:space="0" w:color="auto"/>
        <w:bottom w:val="none" w:sz="0" w:space="0" w:color="auto"/>
        <w:right w:val="none" w:sz="0" w:space="0" w:color="auto"/>
      </w:divBdr>
      <w:divsChild>
        <w:div w:id="699823012">
          <w:marLeft w:val="0"/>
          <w:marRight w:val="0"/>
          <w:marTop w:val="0"/>
          <w:marBottom w:val="0"/>
          <w:divBdr>
            <w:top w:val="none" w:sz="0" w:space="0" w:color="auto"/>
            <w:left w:val="none" w:sz="0" w:space="0" w:color="auto"/>
            <w:bottom w:val="none" w:sz="0" w:space="0" w:color="auto"/>
            <w:right w:val="none" w:sz="0" w:space="0" w:color="auto"/>
          </w:divBdr>
        </w:div>
      </w:divsChild>
    </w:div>
    <w:div w:id="156500719">
      <w:bodyDiv w:val="1"/>
      <w:marLeft w:val="0"/>
      <w:marRight w:val="0"/>
      <w:marTop w:val="0"/>
      <w:marBottom w:val="0"/>
      <w:divBdr>
        <w:top w:val="none" w:sz="0" w:space="0" w:color="auto"/>
        <w:left w:val="none" w:sz="0" w:space="0" w:color="auto"/>
        <w:bottom w:val="none" w:sz="0" w:space="0" w:color="auto"/>
        <w:right w:val="none" w:sz="0" w:space="0" w:color="auto"/>
      </w:divBdr>
    </w:div>
    <w:div w:id="194077301">
      <w:bodyDiv w:val="1"/>
      <w:marLeft w:val="0"/>
      <w:marRight w:val="0"/>
      <w:marTop w:val="0"/>
      <w:marBottom w:val="0"/>
      <w:divBdr>
        <w:top w:val="none" w:sz="0" w:space="0" w:color="auto"/>
        <w:left w:val="none" w:sz="0" w:space="0" w:color="auto"/>
        <w:bottom w:val="none" w:sz="0" w:space="0" w:color="auto"/>
        <w:right w:val="none" w:sz="0" w:space="0" w:color="auto"/>
      </w:divBdr>
      <w:divsChild>
        <w:div w:id="920532065">
          <w:marLeft w:val="288"/>
          <w:marRight w:val="0"/>
          <w:marTop w:val="240"/>
          <w:marBottom w:val="0"/>
          <w:divBdr>
            <w:top w:val="none" w:sz="0" w:space="0" w:color="auto"/>
            <w:left w:val="none" w:sz="0" w:space="0" w:color="auto"/>
            <w:bottom w:val="none" w:sz="0" w:space="0" w:color="auto"/>
            <w:right w:val="none" w:sz="0" w:space="0" w:color="auto"/>
          </w:divBdr>
        </w:div>
      </w:divsChild>
    </w:div>
    <w:div w:id="208806505">
      <w:bodyDiv w:val="1"/>
      <w:marLeft w:val="0"/>
      <w:marRight w:val="0"/>
      <w:marTop w:val="0"/>
      <w:marBottom w:val="0"/>
      <w:divBdr>
        <w:top w:val="none" w:sz="0" w:space="0" w:color="auto"/>
        <w:left w:val="none" w:sz="0" w:space="0" w:color="auto"/>
        <w:bottom w:val="none" w:sz="0" w:space="0" w:color="auto"/>
        <w:right w:val="none" w:sz="0" w:space="0" w:color="auto"/>
      </w:divBdr>
    </w:div>
    <w:div w:id="243955051">
      <w:bodyDiv w:val="1"/>
      <w:marLeft w:val="0"/>
      <w:marRight w:val="0"/>
      <w:marTop w:val="0"/>
      <w:marBottom w:val="0"/>
      <w:divBdr>
        <w:top w:val="none" w:sz="0" w:space="0" w:color="auto"/>
        <w:left w:val="none" w:sz="0" w:space="0" w:color="auto"/>
        <w:bottom w:val="none" w:sz="0" w:space="0" w:color="auto"/>
        <w:right w:val="none" w:sz="0" w:space="0" w:color="auto"/>
      </w:divBdr>
    </w:div>
    <w:div w:id="277879008">
      <w:bodyDiv w:val="1"/>
      <w:marLeft w:val="0"/>
      <w:marRight w:val="0"/>
      <w:marTop w:val="0"/>
      <w:marBottom w:val="0"/>
      <w:divBdr>
        <w:top w:val="none" w:sz="0" w:space="0" w:color="auto"/>
        <w:left w:val="none" w:sz="0" w:space="0" w:color="auto"/>
        <w:bottom w:val="none" w:sz="0" w:space="0" w:color="auto"/>
        <w:right w:val="none" w:sz="0" w:space="0" w:color="auto"/>
      </w:divBdr>
      <w:divsChild>
        <w:div w:id="493572502">
          <w:marLeft w:val="0"/>
          <w:marRight w:val="0"/>
          <w:marTop w:val="0"/>
          <w:marBottom w:val="0"/>
          <w:divBdr>
            <w:top w:val="none" w:sz="0" w:space="0" w:color="auto"/>
            <w:left w:val="none" w:sz="0" w:space="0" w:color="auto"/>
            <w:bottom w:val="none" w:sz="0" w:space="0" w:color="auto"/>
            <w:right w:val="none" w:sz="0" w:space="0" w:color="auto"/>
          </w:divBdr>
        </w:div>
      </w:divsChild>
    </w:div>
    <w:div w:id="322709899">
      <w:bodyDiv w:val="1"/>
      <w:marLeft w:val="0"/>
      <w:marRight w:val="0"/>
      <w:marTop w:val="0"/>
      <w:marBottom w:val="0"/>
      <w:divBdr>
        <w:top w:val="none" w:sz="0" w:space="0" w:color="auto"/>
        <w:left w:val="none" w:sz="0" w:space="0" w:color="auto"/>
        <w:bottom w:val="none" w:sz="0" w:space="0" w:color="auto"/>
        <w:right w:val="none" w:sz="0" w:space="0" w:color="auto"/>
      </w:divBdr>
    </w:div>
    <w:div w:id="343828383">
      <w:bodyDiv w:val="1"/>
      <w:marLeft w:val="0"/>
      <w:marRight w:val="0"/>
      <w:marTop w:val="0"/>
      <w:marBottom w:val="0"/>
      <w:divBdr>
        <w:top w:val="none" w:sz="0" w:space="0" w:color="auto"/>
        <w:left w:val="none" w:sz="0" w:space="0" w:color="auto"/>
        <w:bottom w:val="none" w:sz="0" w:space="0" w:color="auto"/>
        <w:right w:val="none" w:sz="0" w:space="0" w:color="auto"/>
      </w:divBdr>
      <w:divsChild>
        <w:div w:id="1610159885">
          <w:marLeft w:val="0"/>
          <w:marRight w:val="0"/>
          <w:marTop w:val="0"/>
          <w:marBottom w:val="0"/>
          <w:divBdr>
            <w:top w:val="none" w:sz="0" w:space="0" w:color="auto"/>
            <w:left w:val="none" w:sz="0" w:space="0" w:color="auto"/>
            <w:bottom w:val="none" w:sz="0" w:space="0" w:color="auto"/>
            <w:right w:val="none" w:sz="0" w:space="0" w:color="auto"/>
          </w:divBdr>
        </w:div>
        <w:div w:id="371150340">
          <w:marLeft w:val="0"/>
          <w:marRight w:val="0"/>
          <w:marTop w:val="0"/>
          <w:marBottom w:val="0"/>
          <w:divBdr>
            <w:top w:val="none" w:sz="0" w:space="0" w:color="auto"/>
            <w:left w:val="none" w:sz="0" w:space="0" w:color="auto"/>
            <w:bottom w:val="none" w:sz="0" w:space="0" w:color="auto"/>
            <w:right w:val="none" w:sz="0" w:space="0" w:color="auto"/>
          </w:divBdr>
          <w:divsChild>
            <w:div w:id="766654075">
              <w:marLeft w:val="0"/>
              <w:marRight w:val="0"/>
              <w:marTop w:val="0"/>
              <w:marBottom w:val="0"/>
              <w:divBdr>
                <w:top w:val="none" w:sz="0" w:space="0" w:color="auto"/>
                <w:left w:val="none" w:sz="0" w:space="0" w:color="auto"/>
                <w:bottom w:val="none" w:sz="0" w:space="0" w:color="auto"/>
                <w:right w:val="none" w:sz="0" w:space="0" w:color="auto"/>
              </w:divBdr>
              <w:divsChild>
                <w:div w:id="1541867091">
                  <w:marLeft w:val="0"/>
                  <w:marRight w:val="0"/>
                  <w:marTop w:val="0"/>
                  <w:marBottom w:val="0"/>
                  <w:divBdr>
                    <w:top w:val="none" w:sz="0" w:space="0" w:color="auto"/>
                    <w:left w:val="none" w:sz="0" w:space="0" w:color="auto"/>
                    <w:bottom w:val="none" w:sz="0" w:space="0" w:color="auto"/>
                    <w:right w:val="none" w:sz="0" w:space="0" w:color="auto"/>
                  </w:divBdr>
                  <w:divsChild>
                    <w:div w:id="716667621">
                      <w:marLeft w:val="0"/>
                      <w:marRight w:val="0"/>
                      <w:marTop w:val="0"/>
                      <w:marBottom w:val="0"/>
                      <w:divBdr>
                        <w:top w:val="none" w:sz="0" w:space="0" w:color="auto"/>
                        <w:left w:val="none" w:sz="0" w:space="0" w:color="auto"/>
                        <w:bottom w:val="none" w:sz="0" w:space="0" w:color="auto"/>
                        <w:right w:val="none" w:sz="0" w:space="0" w:color="auto"/>
                      </w:divBdr>
                      <w:divsChild>
                        <w:div w:id="16450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4787">
          <w:marLeft w:val="0"/>
          <w:marRight w:val="0"/>
          <w:marTop w:val="0"/>
          <w:marBottom w:val="0"/>
          <w:divBdr>
            <w:top w:val="none" w:sz="0" w:space="0" w:color="auto"/>
            <w:left w:val="none" w:sz="0" w:space="0" w:color="auto"/>
            <w:bottom w:val="none" w:sz="0" w:space="0" w:color="auto"/>
            <w:right w:val="none" w:sz="0" w:space="0" w:color="auto"/>
          </w:divBdr>
          <w:divsChild>
            <w:div w:id="870068437">
              <w:marLeft w:val="0"/>
              <w:marRight w:val="0"/>
              <w:marTop w:val="0"/>
              <w:marBottom w:val="0"/>
              <w:divBdr>
                <w:top w:val="none" w:sz="0" w:space="0" w:color="auto"/>
                <w:left w:val="none" w:sz="0" w:space="0" w:color="auto"/>
                <w:bottom w:val="none" w:sz="0" w:space="0" w:color="auto"/>
                <w:right w:val="none" w:sz="0" w:space="0" w:color="auto"/>
              </w:divBdr>
              <w:divsChild>
                <w:div w:id="1810511930">
                  <w:marLeft w:val="0"/>
                  <w:marRight w:val="0"/>
                  <w:marTop w:val="0"/>
                  <w:marBottom w:val="0"/>
                  <w:divBdr>
                    <w:top w:val="none" w:sz="0" w:space="0" w:color="auto"/>
                    <w:left w:val="none" w:sz="0" w:space="0" w:color="auto"/>
                    <w:bottom w:val="none" w:sz="0" w:space="0" w:color="auto"/>
                    <w:right w:val="none" w:sz="0" w:space="0" w:color="auto"/>
                  </w:divBdr>
                  <w:divsChild>
                    <w:div w:id="1815172859">
                      <w:marLeft w:val="0"/>
                      <w:marRight w:val="0"/>
                      <w:marTop w:val="0"/>
                      <w:marBottom w:val="0"/>
                      <w:divBdr>
                        <w:top w:val="none" w:sz="0" w:space="0" w:color="auto"/>
                        <w:left w:val="none" w:sz="0" w:space="0" w:color="auto"/>
                        <w:bottom w:val="none" w:sz="0" w:space="0" w:color="auto"/>
                        <w:right w:val="none" w:sz="0" w:space="0" w:color="auto"/>
                      </w:divBdr>
                      <w:divsChild>
                        <w:div w:id="1596085904">
                          <w:marLeft w:val="0"/>
                          <w:marRight w:val="0"/>
                          <w:marTop w:val="0"/>
                          <w:marBottom w:val="0"/>
                          <w:divBdr>
                            <w:top w:val="none" w:sz="0" w:space="0" w:color="auto"/>
                            <w:left w:val="none" w:sz="0" w:space="0" w:color="auto"/>
                            <w:bottom w:val="none" w:sz="0" w:space="0" w:color="auto"/>
                            <w:right w:val="none" w:sz="0" w:space="0" w:color="auto"/>
                          </w:divBdr>
                          <w:divsChild>
                            <w:div w:id="3655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3502">
      <w:bodyDiv w:val="1"/>
      <w:marLeft w:val="0"/>
      <w:marRight w:val="0"/>
      <w:marTop w:val="0"/>
      <w:marBottom w:val="0"/>
      <w:divBdr>
        <w:top w:val="none" w:sz="0" w:space="0" w:color="auto"/>
        <w:left w:val="none" w:sz="0" w:space="0" w:color="auto"/>
        <w:bottom w:val="none" w:sz="0" w:space="0" w:color="auto"/>
        <w:right w:val="none" w:sz="0" w:space="0" w:color="auto"/>
      </w:divBdr>
    </w:div>
    <w:div w:id="362288243">
      <w:bodyDiv w:val="1"/>
      <w:marLeft w:val="0"/>
      <w:marRight w:val="0"/>
      <w:marTop w:val="0"/>
      <w:marBottom w:val="0"/>
      <w:divBdr>
        <w:top w:val="none" w:sz="0" w:space="0" w:color="auto"/>
        <w:left w:val="none" w:sz="0" w:space="0" w:color="auto"/>
        <w:bottom w:val="none" w:sz="0" w:space="0" w:color="auto"/>
        <w:right w:val="none" w:sz="0" w:space="0" w:color="auto"/>
      </w:divBdr>
    </w:div>
    <w:div w:id="382799540">
      <w:bodyDiv w:val="1"/>
      <w:marLeft w:val="0"/>
      <w:marRight w:val="0"/>
      <w:marTop w:val="0"/>
      <w:marBottom w:val="0"/>
      <w:divBdr>
        <w:top w:val="none" w:sz="0" w:space="0" w:color="auto"/>
        <w:left w:val="none" w:sz="0" w:space="0" w:color="auto"/>
        <w:bottom w:val="none" w:sz="0" w:space="0" w:color="auto"/>
        <w:right w:val="none" w:sz="0" w:space="0" w:color="auto"/>
      </w:divBdr>
    </w:div>
    <w:div w:id="422651350">
      <w:bodyDiv w:val="1"/>
      <w:marLeft w:val="0"/>
      <w:marRight w:val="0"/>
      <w:marTop w:val="0"/>
      <w:marBottom w:val="0"/>
      <w:divBdr>
        <w:top w:val="none" w:sz="0" w:space="0" w:color="auto"/>
        <w:left w:val="none" w:sz="0" w:space="0" w:color="auto"/>
        <w:bottom w:val="none" w:sz="0" w:space="0" w:color="auto"/>
        <w:right w:val="none" w:sz="0" w:space="0" w:color="auto"/>
      </w:divBdr>
    </w:div>
    <w:div w:id="466976700">
      <w:bodyDiv w:val="1"/>
      <w:marLeft w:val="0"/>
      <w:marRight w:val="0"/>
      <w:marTop w:val="0"/>
      <w:marBottom w:val="0"/>
      <w:divBdr>
        <w:top w:val="none" w:sz="0" w:space="0" w:color="auto"/>
        <w:left w:val="none" w:sz="0" w:space="0" w:color="auto"/>
        <w:bottom w:val="none" w:sz="0" w:space="0" w:color="auto"/>
        <w:right w:val="none" w:sz="0" w:space="0" w:color="auto"/>
      </w:divBdr>
    </w:div>
    <w:div w:id="470949136">
      <w:bodyDiv w:val="1"/>
      <w:marLeft w:val="0"/>
      <w:marRight w:val="0"/>
      <w:marTop w:val="0"/>
      <w:marBottom w:val="0"/>
      <w:divBdr>
        <w:top w:val="none" w:sz="0" w:space="0" w:color="auto"/>
        <w:left w:val="none" w:sz="0" w:space="0" w:color="auto"/>
        <w:bottom w:val="none" w:sz="0" w:space="0" w:color="auto"/>
        <w:right w:val="none" w:sz="0" w:space="0" w:color="auto"/>
      </w:divBdr>
    </w:div>
    <w:div w:id="481852173">
      <w:bodyDiv w:val="1"/>
      <w:marLeft w:val="0"/>
      <w:marRight w:val="0"/>
      <w:marTop w:val="0"/>
      <w:marBottom w:val="0"/>
      <w:divBdr>
        <w:top w:val="none" w:sz="0" w:space="0" w:color="auto"/>
        <w:left w:val="none" w:sz="0" w:space="0" w:color="auto"/>
        <w:bottom w:val="none" w:sz="0" w:space="0" w:color="auto"/>
        <w:right w:val="none" w:sz="0" w:space="0" w:color="auto"/>
      </w:divBdr>
    </w:div>
    <w:div w:id="487944987">
      <w:bodyDiv w:val="1"/>
      <w:marLeft w:val="0"/>
      <w:marRight w:val="0"/>
      <w:marTop w:val="0"/>
      <w:marBottom w:val="0"/>
      <w:divBdr>
        <w:top w:val="none" w:sz="0" w:space="0" w:color="auto"/>
        <w:left w:val="none" w:sz="0" w:space="0" w:color="auto"/>
        <w:bottom w:val="none" w:sz="0" w:space="0" w:color="auto"/>
        <w:right w:val="none" w:sz="0" w:space="0" w:color="auto"/>
      </w:divBdr>
    </w:div>
    <w:div w:id="553077045">
      <w:bodyDiv w:val="1"/>
      <w:marLeft w:val="0"/>
      <w:marRight w:val="0"/>
      <w:marTop w:val="0"/>
      <w:marBottom w:val="0"/>
      <w:divBdr>
        <w:top w:val="none" w:sz="0" w:space="0" w:color="auto"/>
        <w:left w:val="none" w:sz="0" w:space="0" w:color="auto"/>
        <w:bottom w:val="none" w:sz="0" w:space="0" w:color="auto"/>
        <w:right w:val="none" w:sz="0" w:space="0" w:color="auto"/>
      </w:divBdr>
    </w:div>
    <w:div w:id="660081518">
      <w:bodyDiv w:val="1"/>
      <w:marLeft w:val="0"/>
      <w:marRight w:val="0"/>
      <w:marTop w:val="0"/>
      <w:marBottom w:val="0"/>
      <w:divBdr>
        <w:top w:val="none" w:sz="0" w:space="0" w:color="auto"/>
        <w:left w:val="none" w:sz="0" w:space="0" w:color="auto"/>
        <w:bottom w:val="none" w:sz="0" w:space="0" w:color="auto"/>
        <w:right w:val="none" w:sz="0" w:space="0" w:color="auto"/>
      </w:divBdr>
    </w:div>
    <w:div w:id="677006145">
      <w:bodyDiv w:val="1"/>
      <w:marLeft w:val="0"/>
      <w:marRight w:val="0"/>
      <w:marTop w:val="0"/>
      <w:marBottom w:val="0"/>
      <w:divBdr>
        <w:top w:val="none" w:sz="0" w:space="0" w:color="auto"/>
        <w:left w:val="none" w:sz="0" w:space="0" w:color="auto"/>
        <w:bottom w:val="none" w:sz="0" w:space="0" w:color="auto"/>
        <w:right w:val="none" w:sz="0" w:space="0" w:color="auto"/>
      </w:divBdr>
    </w:div>
    <w:div w:id="697319971">
      <w:bodyDiv w:val="1"/>
      <w:marLeft w:val="0"/>
      <w:marRight w:val="0"/>
      <w:marTop w:val="0"/>
      <w:marBottom w:val="0"/>
      <w:divBdr>
        <w:top w:val="none" w:sz="0" w:space="0" w:color="auto"/>
        <w:left w:val="none" w:sz="0" w:space="0" w:color="auto"/>
        <w:bottom w:val="none" w:sz="0" w:space="0" w:color="auto"/>
        <w:right w:val="none" w:sz="0" w:space="0" w:color="auto"/>
      </w:divBdr>
    </w:div>
    <w:div w:id="771096582">
      <w:bodyDiv w:val="1"/>
      <w:marLeft w:val="0"/>
      <w:marRight w:val="0"/>
      <w:marTop w:val="0"/>
      <w:marBottom w:val="0"/>
      <w:divBdr>
        <w:top w:val="none" w:sz="0" w:space="0" w:color="auto"/>
        <w:left w:val="none" w:sz="0" w:space="0" w:color="auto"/>
        <w:bottom w:val="none" w:sz="0" w:space="0" w:color="auto"/>
        <w:right w:val="none" w:sz="0" w:space="0" w:color="auto"/>
      </w:divBdr>
    </w:div>
    <w:div w:id="793524069">
      <w:bodyDiv w:val="1"/>
      <w:marLeft w:val="0"/>
      <w:marRight w:val="0"/>
      <w:marTop w:val="0"/>
      <w:marBottom w:val="0"/>
      <w:divBdr>
        <w:top w:val="none" w:sz="0" w:space="0" w:color="auto"/>
        <w:left w:val="none" w:sz="0" w:space="0" w:color="auto"/>
        <w:bottom w:val="none" w:sz="0" w:space="0" w:color="auto"/>
        <w:right w:val="none" w:sz="0" w:space="0" w:color="auto"/>
      </w:divBdr>
    </w:div>
    <w:div w:id="834223336">
      <w:bodyDiv w:val="1"/>
      <w:marLeft w:val="0"/>
      <w:marRight w:val="0"/>
      <w:marTop w:val="0"/>
      <w:marBottom w:val="0"/>
      <w:divBdr>
        <w:top w:val="none" w:sz="0" w:space="0" w:color="auto"/>
        <w:left w:val="none" w:sz="0" w:space="0" w:color="auto"/>
        <w:bottom w:val="none" w:sz="0" w:space="0" w:color="auto"/>
        <w:right w:val="none" w:sz="0" w:space="0" w:color="auto"/>
      </w:divBdr>
    </w:div>
    <w:div w:id="862860013">
      <w:bodyDiv w:val="1"/>
      <w:marLeft w:val="0"/>
      <w:marRight w:val="0"/>
      <w:marTop w:val="0"/>
      <w:marBottom w:val="0"/>
      <w:divBdr>
        <w:top w:val="none" w:sz="0" w:space="0" w:color="auto"/>
        <w:left w:val="none" w:sz="0" w:space="0" w:color="auto"/>
        <w:bottom w:val="none" w:sz="0" w:space="0" w:color="auto"/>
        <w:right w:val="none" w:sz="0" w:space="0" w:color="auto"/>
      </w:divBdr>
    </w:div>
    <w:div w:id="868951751">
      <w:bodyDiv w:val="1"/>
      <w:marLeft w:val="0"/>
      <w:marRight w:val="0"/>
      <w:marTop w:val="0"/>
      <w:marBottom w:val="0"/>
      <w:divBdr>
        <w:top w:val="none" w:sz="0" w:space="0" w:color="auto"/>
        <w:left w:val="none" w:sz="0" w:space="0" w:color="auto"/>
        <w:bottom w:val="none" w:sz="0" w:space="0" w:color="auto"/>
        <w:right w:val="none" w:sz="0" w:space="0" w:color="auto"/>
      </w:divBdr>
    </w:div>
    <w:div w:id="929659429">
      <w:bodyDiv w:val="1"/>
      <w:marLeft w:val="0"/>
      <w:marRight w:val="0"/>
      <w:marTop w:val="0"/>
      <w:marBottom w:val="0"/>
      <w:divBdr>
        <w:top w:val="none" w:sz="0" w:space="0" w:color="auto"/>
        <w:left w:val="none" w:sz="0" w:space="0" w:color="auto"/>
        <w:bottom w:val="none" w:sz="0" w:space="0" w:color="auto"/>
        <w:right w:val="none" w:sz="0" w:space="0" w:color="auto"/>
      </w:divBdr>
      <w:divsChild>
        <w:div w:id="491065900">
          <w:marLeft w:val="288"/>
          <w:marRight w:val="0"/>
          <w:marTop w:val="240"/>
          <w:marBottom w:val="0"/>
          <w:divBdr>
            <w:top w:val="none" w:sz="0" w:space="0" w:color="auto"/>
            <w:left w:val="none" w:sz="0" w:space="0" w:color="auto"/>
            <w:bottom w:val="none" w:sz="0" w:space="0" w:color="auto"/>
            <w:right w:val="none" w:sz="0" w:space="0" w:color="auto"/>
          </w:divBdr>
        </w:div>
      </w:divsChild>
    </w:div>
    <w:div w:id="1015838910">
      <w:bodyDiv w:val="1"/>
      <w:marLeft w:val="0"/>
      <w:marRight w:val="0"/>
      <w:marTop w:val="0"/>
      <w:marBottom w:val="0"/>
      <w:divBdr>
        <w:top w:val="none" w:sz="0" w:space="0" w:color="auto"/>
        <w:left w:val="none" w:sz="0" w:space="0" w:color="auto"/>
        <w:bottom w:val="none" w:sz="0" w:space="0" w:color="auto"/>
        <w:right w:val="none" w:sz="0" w:space="0" w:color="auto"/>
      </w:divBdr>
    </w:div>
    <w:div w:id="1018510851">
      <w:bodyDiv w:val="1"/>
      <w:marLeft w:val="0"/>
      <w:marRight w:val="0"/>
      <w:marTop w:val="0"/>
      <w:marBottom w:val="0"/>
      <w:divBdr>
        <w:top w:val="none" w:sz="0" w:space="0" w:color="auto"/>
        <w:left w:val="none" w:sz="0" w:space="0" w:color="auto"/>
        <w:bottom w:val="none" w:sz="0" w:space="0" w:color="auto"/>
        <w:right w:val="none" w:sz="0" w:space="0" w:color="auto"/>
      </w:divBdr>
    </w:div>
    <w:div w:id="1049841590">
      <w:bodyDiv w:val="1"/>
      <w:marLeft w:val="0"/>
      <w:marRight w:val="0"/>
      <w:marTop w:val="0"/>
      <w:marBottom w:val="0"/>
      <w:divBdr>
        <w:top w:val="none" w:sz="0" w:space="0" w:color="auto"/>
        <w:left w:val="none" w:sz="0" w:space="0" w:color="auto"/>
        <w:bottom w:val="none" w:sz="0" w:space="0" w:color="auto"/>
        <w:right w:val="none" w:sz="0" w:space="0" w:color="auto"/>
      </w:divBdr>
    </w:div>
    <w:div w:id="1069964811">
      <w:bodyDiv w:val="1"/>
      <w:marLeft w:val="0"/>
      <w:marRight w:val="0"/>
      <w:marTop w:val="0"/>
      <w:marBottom w:val="0"/>
      <w:divBdr>
        <w:top w:val="none" w:sz="0" w:space="0" w:color="auto"/>
        <w:left w:val="none" w:sz="0" w:space="0" w:color="auto"/>
        <w:bottom w:val="none" w:sz="0" w:space="0" w:color="auto"/>
        <w:right w:val="none" w:sz="0" w:space="0" w:color="auto"/>
      </w:divBdr>
    </w:div>
    <w:div w:id="1091855644">
      <w:bodyDiv w:val="1"/>
      <w:marLeft w:val="0"/>
      <w:marRight w:val="0"/>
      <w:marTop w:val="0"/>
      <w:marBottom w:val="0"/>
      <w:divBdr>
        <w:top w:val="none" w:sz="0" w:space="0" w:color="auto"/>
        <w:left w:val="none" w:sz="0" w:space="0" w:color="auto"/>
        <w:bottom w:val="none" w:sz="0" w:space="0" w:color="auto"/>
        <w:right w:val="none" w:sz="0" w:space="0" w:color="auto"/>
      </w:divBdr>
    </w:div>
    <w:div w:id="1097751867">
      <w:bodyDiv w:val="1"/>
      <w:marLeft w:val="0"/>
      <w:marRight w:val="0"/>
      <w:marTop w:val="0"/>
      <w:marBottom w:val="0"/>
      <w:divBdr>
        <w:top w:val="none" w:sz="0" w:space="0" w:color="auto"/>
        <w:left w:val="none" w:sz="0" w:space="0" w:color="auto"/>
        <w:bottom w:val="none" w:sz="0" w:space="0" w:color="auto"/>
        <w:right w:val="none" w:sz="0" w:space="0" w:color="auto"/>
      </w:divBdr>
    </w:div>
    <w:div w:id="1145045349">
      <w:bodyDiv w:val="1"/>
      <w:marLeft w:val="0"/>
      <w:marRight w:val="0"/>
      <w:marTop w:val="0"/>
      <w:marBottom w:val="0"/>
      <w:divBdr>
        <w:top w:val="none" w:sz="0" w:space="0" w:color="auto"/>
        <w:left w:val="none" w:sz="0" w:space="0" w:color="auto"/>
        <w:bottom w:val="none" w:sz="0" w:space="0" w:color="auto"/>
        <w:right w:val="none" w:sz="0" w:space="0" w:color="auto"/>
      </w:divBdr>
    </w:div>
    <w:div w:id="1258520392">
      <w:bodyDiv w:val="1"/>
      <w:marLeft w:val="0"/>
      <w:marRight w:val="0"/>
      <w:marTop w:val="0"/>
      <w:marBottom w:val="0"/>
      <w:divBdr>
        <w:top w:val="none" w:sz="0" w:space="0" w:color="auto"/>
        <w:left w:val="none" w:sz="0" w:space="0" w:color="auto"/>
        <w:bottom w:val="none" w:sz="0" w:space="0" w:color="auto"/>
        <w:right w:val="none" w:sz="0" w:space="0" w:color="auto"/>
      </w:divBdr>
    </w:div>
    <w:div w:id="1319454611">
      <w:bodyDiv w:val="1"/>
      <w:marLeft w:val="0"/>
      <w:marRight w:val="0"/>
      <w:marTop w:val="0"/>
      <w:marBottom w:val="0"/>
      <w:divBdr>
        <w:top w:val="none" w:sz="0" w:space="0" w:color="auto"/>
        <w:left w:val="none" w:sz="0" w:space="0" w:color="auto"/>
        <w:bottom w:val="none" w:sz="0" w:space="0" w:color="auto"/>
        <w:right w:val="none" w:sz="0" w:space="0" w:color="auto"/>
      </w:divBdr>
    </w:div>
    <w:div w:id="1358122797">
      <w:bodyDiv w:val="1"/>
      <w:marLeft w:val="0"/>
      <w:marRight w:val="0"/>
      <w:marTop w:val="0"/>
      <w:marBottom w:val="0"/>
      <w:divBdr>
        <w:top w:val="none" w:sz="0" w:space="0" w:color="auto"/>
        <w:left w:val="none" w:sz="0" w:space="0" w:color="auto"/>
        <w:bottom w:val="none" w:sz="0" w:space="0" w:color="auto"/>
        <w:right w:val="none" w:sz="0" w:space="0" w:color="auto"/>
      </w:divBdr>
    </w:div>
    <w:div w:id="1393848367">
      <w:bodyDiv w:val="1"/>
      <w:marLeft w:val="0"/>
      <w:marRight w:val="0"/>
      <w:marTop w:val="0"/>
      <w:marBottom w:val="0"/>
      <w:divBdr>
        <w:top w:val="none" w:sz="0" w:space="0" w:color="auto"/>
        <w:left w:val="none" w:sz="0" w:space="0" w:color="auto"/>
        <w:bottom w:val="none" w:sz="0" w:space="0" w:color="auto"/>
        <w:right w:val="none" w:sz="0" w:space="0" w:color="auto"/>
      </w:divBdr>
    </w:div>
    <w:div w:id="1400783375">
      <w:bodyDiv w:val="1"/>
      <w:marLeft w:val="0"/>
      <w:marRight w:val="0"/>
      <w:marTop w:val="0"/>
      <w:marBottom w:val="0"/>
      <w:divBdr>
        <w:top w:val="none" w:sz="0" w:space="0" w:color="auto"/>
        <w:left w:val="none" w:sz="0" w:space="0" w:color="auto"/>
        <w:bottom w:val="none" w:sz="0" w:space="0" w:color="auto"/>
        <w:right w:val="none" w:sz="0" w:space="0" w:color="auto"/>
      </w:divBdr>
    </w:div>
    <w:div w:id="1422989511">
      <w:bodyDiv w:val="1"/>
      <w:marLeft w:val="0"/>
      <w:marRight w:val="0"/>
      <w:marTop w:val="0"/>
      <w:marBottom w:val="0"/>
      <w:divBdr>
        <w:top w:val="none" w:sz="0" w:space="0" w:color="auto"/>
        <w:left w:val="none" w:sz="0" w:space="0" w:color="auto"/>
        <w:bottom w:val="none" w:sz="0" w:space="0" w:color="auto"/>
        <w:right w:val="none" w:sz="0" w:space="0" w:color="auto"/>
      </w:divBdr>
    </w:div>
    <w:div w:id="1439835111">
      <w:bodyDiv w:val="1"/>
      <w:marLeft w:val="0"/>
      <w:marRight w:val="0"/>
      <w:marTop w:val="0"/>
      <w:marBottom w:val="0"/>
      <w:divBdr>
        <w:top w:val="none" w:sz="0" w:space="0" w:color="auto"/>
        <w:left w:val="none" w:sz="0" w:space="0" w:color="auto"/>
        <w:bottom w:val="none" w:sz="0" w:space="0" w:color="auto"/>
        <w:right w:val="none" w:sz="0" w:space="0" w:color="auto"/>
      </w:divBdr>
    </w:div>
    <w:div w:id="1454784490">
      <w:bodyDiv w:val="1"/>
      <w:marLeft w:val="0"/>
      <w:marRight w:val="0"/>
      <w:marTop w:val="0"/>
      <w:marBottom w:val="0"/>
      <w:divBdr>
        <w:top w:val="none" w:sz="0" w:space="0" w:color="auto"/>
        <w:left w:val="none" w:sz="0" w:space="0" w:color="auto"/>
        <w:bottom w:val="none" w:sz="0" w:space="0" w:color="auto"/>
        <w:right w:val="none" w:sz="0" w:space="0" w:color="auto"/>
      </w:divBdr>
    </w:div>
    <w:div w:id="1475827793">
      <w:bodyDiv w:val="1"/>
      <w:marLeft w:val="0"/>
      <w:marRight w:val="0"/>
      <w:marTop w:val="0"/>
      <w:marBottom w:val="0"/>
      <w:divBdr>
        <w:top w:val="none" w:sz="0" w:space="0" w:color="auto"/>
        <w:left w:val="none" w:sz="0" w:space="0" w:color="auto"/>
        <w:bottom w:val="none" w:sz="0" w:space="0" w:color="auto"/>
        <w:right w:val="none" w:sz="0" w:space="0" w:color="auto"/>
      </w:divBdr>
    </w:div>
    <w:div w:id="1503624880">
      <w:bodyDiv w:val="1"/>
      <w:marLeft w:val="0"/>
      <w:marRight w:val="0"/>
      <w:marTop w:val="0"/>
      <w:marBottom w:val="0"/>
      <w:divBdr>
        <w:top w:val="none" w:sz="0" w:space="0" w:color="auto"/>
        <w:left w:val="none" w:sz="0" w:space="0" w:color="auto"/>
        <w:bottom w:val="none" w:sz="0" w:space="0" w:color="auto"/>
        <w:right w:val="none" w:sz="0" w:space="0" w:color="auto"/>
      </w:divBdr>
      <w:divsChild>
        <w:div w:id="281310178">
          <w:marLeft w:val="0"/>
          <w:marRight w:val="0"/>
          <w:marTop w:val="0"/>
          <w:marBottom w:val="0"/>
          <w:divBdr>
            <w:top w:val="none" w:sz="0" w:space="0" w:color="auto"/>
            <w:left w:val="none" w:sz="0" w:space="0" w:color="auto"/>
            <w:bottom w:val="none" w:sz="0" w:space="0" w:color="auto"/>
            <w:right w:val="none" w:sz="0" w:space="0" w:color="auto"/>
          </w:divBdr>
        </w:div>
      </w:divsChild>
    </w:div>
    <w:div w:id="1510871109">
      <w:bodyDiv w:val="1"/>
      <w:marLeft w:val="0"/>
      <w:marRight w:val="0"/>
      <w:marTop w:val="0"/>
      <w:marBottom w:val="0"/>
      <w:divBdr>
        <w:top w:val="none" w:sz="0" w:space="0" w:color="auto"/>
        <w:left w:val="none" w:sz="0" w:space="0" w:color="auto"/>
        <w:bottom w:val="none" w:sz="0" w:space="0" w:color="auto"/>
        <w:right w:val="none" w:sz="0" w:space="0" w:color="auto"/>
      </w:divBdr>
    </w:div>
    <w:div w:id="1540389125">
      <w:bodyDiv w:val="1"/>
      <w:marLeft w:val="0"/>
      <w:marRight w:val="0"/>
      <w:marTop w:val="0"/>
      <w:marBottom w:val="0"/>
      <w:divBdr>
        <w:top w:val="none" w:sz="0" w:space="0" w:color="auto"/>
        <w:left w:val="none" w:sz="0" w:space="0" w:color="auto"/>
        <w:bottom w:val="none" w:sz="0" w:space="0" w:color="auto"/>
        <w:right w:val="none" w:sz="0" w:space="0" w:color="auto"/>
      </w:divBdr>
    </w:div>
    <w:div w:id="1591812348">
      <w:bodyDiv w:val="1"/>
      <w:marLeft w:val="0"/>
      <w:marRight w:val="0"/>
      <w:marTop w:val="0"/>
      <w:marBottom w:val="0"/>
      <w:divBdr>
        <w:top w:val="none" w:sz="0" w:space="0" w:color="auto"/>
        <w:left w:val="none" w:sz="0" w:space="0" w:color="auto"/>
        <w:bottom w:val="none" w:sz="0" w:space="0" w:color="auto"/>
        <w:right w:val="none" w:sz="0" w:space="0" w:color="auto"/>
      </w:divBdr>
    </w:div>
    <w:div w:id="1633562098">
      <w:bodyDiv w:val="1"/>
      <w:marLeft w:val="0"/>
      <w:marRight w:val="0"/>
      <w:marTop w:val="0"/>
      <w:marBottom w:val="0"/>
      <w:divBdr>
        <w:top w:val="none" w:sz="0" w:space="0" w:color="auto"/>
        <w:left w:val="none" w:sz="0" w:space="0" w:color="auto"/>
        <w:bottom w:val="none" w:sz="0" w:space="0" w:color="auto"/>
        <w:right w:val="none" w:sz="0" w:space="0" w:color="auto"/>
      </w:divBdr>
    </w:div>
    <w:div w:id="1649164113">
      <w:bodyDiv w:val="1"/>
      <w:marLeft w:val="0"/>
      <w:marRight w:val="0"/>
      <w:marTop w:val="0"/>
      <w:marBottom w:val="0"/>
      <w:divBdr>
        <w:top w:val="none" w:sz="0" w:space="0" w:color="auto"/>
        <w:left w:val="none" w:sz="0" w:space="0" w:color="auto"/>
        <w:bottom w:val="none" w:sz="0" w:space="0" w:color="auto"/>
        <w:right w:val="none" w:sz="0" w:space="0" w:color="auto"/>
      </w:divBdr>
    </w:div>
    <w:div w:id="1653291613">
      <w:bodyDiv w:val="1"/>
      <w:marLeft w:val="0"/>
      <w:marRight w:val="0"/>
      <w:marTop w:val="0"/>
      <w:marBottom w:val="0"/>
      <w:divBdr>
        <w:top w:val="none" w:sz="0" w:space="0" w:color="auto"/>
        <w:left w:val="none" w:sz="0" w:space="0" w:color="auto"/>
        <w:bottom w:val="none" w:sz="0" w:space="0" w:color="auto"/>
        <w:right w:val="none" w:sz="0" w:space="0" w:color="auto"/>
      </w:divBdr>
    </w:div>
    <w:div w:id="1655068760">
      <w:bodyDiv w:val="1"/>
      <w:marLeft w:val="0"/>
      <w:marRight w:val="0"/>
      <w:marTop w:val="0"/>
      <w:marBottom w:val="0"/>
      <w:divBdr>
        <w:top w:val="none" w:sz="0" w:space="0" w:color="auto"/>
        <w:left w:val="none" w:sz="0" w:space="0" w:color="auto"/>
        <w:bottom w:val="none" w:sz="0" w:space="0" w:color="auto"/>
        <w:right w:val="none" w:sz="0" w:space="0" w:color="auto"/>
      </w:divBdr>
    </w:div>
    <w:div w:id="1716931864">
      <w:bodyDiv w:val="1"/>
      <w:marLeft w:val="0"/>
      <w:marRight w:val="0"/>
      <w:marTop w:val="0"/>
      <w:marBottom w:val="0"/>
      <w:divBdr>
        <w:top w:val="none" w:sz="0" w:space="0" w:color="auto"/>
        <w:left w:val="none" w:sz="0" w:space="0" w:color="auto"/>
        <w:bottom w:val="none" w:sz="0" w:space="0" w:color="auto"/>
        <w:right w:val="none" w:sz="0" w:space="0" w:color="auto"/>
      </w:divBdr>
    </w:div>
    <w:div w:id="1719010580">
      <w:bodyDiv w:val="1"/>
      <w:marLeft w:val="0"/>
      <w:marRight w:val="0"/>
      <w:marTop w:val="0"/>
      <w:marBottom w:val="0"/>
      <w:divBdr>
        <w:top w:val="none" w:sz="0" w:space="0" w:color="auto"/>
        <w:left w:val="none" w:sz="0" w:space="0" w:color="auto"/>
        <w:bottom w:val="none" w:sz="0" w:space="0" w:color="auto"/>
        <w:right w:val="none" w:sz="0" w:space="0" w:color="auto"/>
      </w:divBdr>
    </w:div>
    <w:div w:id="1779985987">
      <w:bodyDiv w:val="1"/>
      <w:marLeft w:val="0"/>
      <w:marRight w:val="0"/>
      <w:marTop w:val="0"/>
      <w:marBottom w:val="0"/>
      <w:divBdr>
        <w:top w:val="none" w:sz="0" w:space="0" w:color="auto"/>
        <w:left w:val="none" w:sz="0" w:space="0" w:color="auto"/>
        <w:bottom w:val="none" w:sz="0" w:space="0" w:color="auto"/>
        <w:right w:val="none" w:sz="0" w:space="0" w:color="auto"/>
      </w:divBdr>
    </w:div>
    <w:div w:id="1824199054">
      <w:bodyDiv w:val="1"/>
      <w:marLeft w:val="0"/>
      <w:marRight w:val="0"/>
      <w:marTop w:val="0"/>
      <w:marBottom w:val="0"/>
      <w:divBdr>
        <w:top w:val="none" w:sz="0" w:space="0" w:color="auto"/>
        <w:left w:val="none" w:sz="0" w:space="0" w:color="auto"/>
        <w:bottom w:val="none" w:sz="0" w:space="0" w:color="auto"/>
        <w:right w:val="none" w:sz="0" w:space="0" w:color="auto"/>
      </w:divBdr>
    </w:div>
    <w:div w:id="1870414115">
      <w:bodyDiv w:val="1"/>
      <w:marLeft w:val="0"/>
      <w:marRight w:val="0"/>
      <w:marTop w:val="0"/>
      <w:marBottom w:val="0"/>
      <w:divBdr>
        <w:top w:val="none" w:sz="0" w:space="0" w:color="auto"/>
        <w:left w:val="none" w:sz="0" w:space="0" w:color="auto"/>
        <w:bottom w:val="none" w:sz="0" w:space="0" w:color="auto"/>
        <w:right w:val="none" w:sz="0" w:space="0" w:color="auto"/>
      </w:divBdr>
    </w:div>
    <w:div w:id="1890918410">
      <w:bodyDiv w:val="1"/>
      <w:marLeft w:val="0"/>
      <w:marRight w:val="0"/>
      <w:marTop w:val="0"/>
      <w:marBottom w:val="0"/>
      <w:divBdr>
        <w:top w:val="none" w:sz="0" w:space="0" w:color="auto"/>
        <w:left w:val="none" w:sz="0" w:space="0" w:color="auto"/>
        <w:bottom w:val="none" w:sz="0" w:space="0" w:color="auto"/>
        <w:right w:val="none" w:sz="0" w:space="0" w:color="auto"/>
      </w:divBdr>
    </w:div>
    <w:div w:id="1892618382">
      <w:bodyDiv w:val="1"/>
      <w:marLeft w:val="0"/>
      <w:marRight w:val="0"/>
      <w:marTop w:val="0"/>
      <w:marBottom w:val="0"/>
      <w:divBdr>
        <w:top w:val="none" w:sz="0" w:space="0" w:color="auto"/>
        <w:left w:val="none" w:sz="0" w:space="0" w:color="auto"/>
        <w:bottom w:val="none" w:sz="0" w:space="0" w:color="auto"/>
        <w:right w:val="none" w:sz="0" w:space="0" w:color="auto"/>
      </w:divBdr>
    </w:div>
    <w:div w:id="1972979182">
      <w:bodyDiv w:val="1"/>
      <w:marLeft w:val="0"/>
      <w:marRight w:val="0"/>
      <w:marTop w:val="0"/>
      <w:marBottom w:val="0"/>
      <w:divBdr>
        <w:top w:val="none" w:sz="0" w:space="0" w:color="auto"/>
        <w:left w:val="none" w:sz="0" w:space="0" w:color="auto"/>
        <w:bottom w:val="none" w:sz="0" w:space="0" w:color="auto"/>
        <w:right w:val="none" w:sz="0" w:space="0" w:color="auto"/>
      </w:divBdr>
    </w:div>
    <w:div w:id="207808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rdo%20lopez\Desktop\US\HP_US_NewsRelease.dotx" TargetMode="External"/></Relationships>
</file>

<file path=word/theme/theme1.xml><?xml version="1.0" encoding="utf-8"?>
<a:theme xmlns:a="http://schemas.openxmlformats.org/drawingml/2006/main" name="HP Word">
  <a:themeElements>
    <a:clrScheme name="HP">
      <a:dk1>
        <a:sysClr val="windowText" lastClr="000000"/>
      </a:dk1>
      <a:lt1>
        <a:sysClr val="window" lastClr="FFFFFF"/>
      </a:lt1>
      <a:dk2>
        <a:srgbClr val="000000"/>
      </a:dk2>
      <a:lt2>
        <a:srgbClr val="FFFFFF"/>
      </a:lt2>
      <a:accent1>
        <a:srgbClr val="0096D6"/>
      </a:accent1>
      <a:accent2>
        <a:srgbClr val="87898B"/>
      </a:accent2>
      <a:accent3>
        <a:srgbClr val="F05332"/>
      </a:accent3>
      <a:accent4>
        <a:srgbClr val="B7CA34"/>
      </a:accent4>
      <a:accent5>
        <a:srgbClr val="822980"/>
      </a:accent5>
      <a:accent6>
        <a:srgbClr val="B9B8BB"/>
      </a:accent6>
      <a:hlink>
        <a:srgbClr val="0096D6"/>
      </a:hlink>
      <a:folHlink>
        <a:srgbClr val="0096D6"/>
      </a:folHlink>
    </a:clrScheme>
    <a:fontScheme name="HP">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C9C-EAB3-430D-BD4D-36979309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27</TotalTime>
  <Pages>1</Pages>
  <Words>570</Words>
  <Characters>3423</Characters>
  <Application>Microsoft Office Word</Application>
  <DocSecurity>0</DocSecurity>
  <Lines>28</Lines>
  <Paragraphs>7</Paragraphs>
  <ScaleCrop>false</ScaleCrop>
  <HeadingPairs>
    <vt:vector size="6" baseType="variant">
      <vt:variant>
        <vt:lpstr>Tytuł</vt:lpstr>
      </vt:variant>
      <vt:variant>
        <vt:i4>1</vt:i4>
      </vt:variant>
      <vt:variant>
        <vt:lpstr>Title</vt:lpstr>
      </vt:variant>
      <vt:variant>
        <vt:i4>1</vt:i4>
      </vt:variant>
      <vt:variant>
        <vt:lpstr>Название</vt:lpstr>
      </vt:variant>
      <vt:variant>
        <vt:i4>1</vt:i4>
      </vt:variant>
    </vt:vector>
  </HeadingPairs>
  <TitlesOfParts>
    <vt:vector size="3" baseType="lpstr">
      <vt:lpstr>HP News Release</vt:lpstr>
      <vt:lpstr>HP News Release</vt:lpstr>
      <vt:lpstr>HP News Release</vt:lpstr>
    </vt:vector>
  </TitlesOfParts>
  <Company>HP</Company>
  <LinksUpToDate>false</LinksUpToDate>
  <CharactersWithSpaces>3986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Eduardo Lopez</dc:creator>
  <cp:lastModifiedBy>Konrad Domański</cp:lastModifiedBy>
  <cp:revision>8</cp:revision>
  <cp:lastPrinted>2019-08-06T08:29:00Z</cp:lastPrinted>
  <dcterms:created xsi:type="dcterms:W3CDTF">2019-08-06T08:22:00Z</dcterms:created>
  <dcterms:modified xsi:type="dcterms:W3CDTF">2019-08-06T08:49:00Z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