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6B" w:rsidRPr="00472C77" w:rsidRDefault="00AA756B" w:rsidP="008C1212">
      <w:pPr>
        <w:pStyle w:val="Bezodstpw"/>
        <w:spacing w:line="276" w:lineRule="auto"/>
        <w:jc w:val="center"/>
        <w:rPr>
          <w:b/>
        </w:rPr>
      </w:pPr>
    </w:p>
    <w:p w:rsidR="00EF4BC2" w:rsidRPr="00472C77" w:rsidRDefault="00EF4BC2" w:rsidP="00EF4BC2">
      <w:pPr>
        <w:pStyle w:val="Bezodstpw"/>
        <w:spacing w:line="276" w:lineRule="auto"/>
        <w:rPr>
          <w:color w:val="262626" w:themeColor="text1" w:themeTint="D9"/>
          <w:sz w:val="20"/>
        </w:rPr>
      </w:pPr>
      <w:r w:rsidRPr="00472C77">
        <w:rPr>
          <w:color w:val="262626" w:themeColor="text1" w:themeTint="D9"/>
          <w:sz w:val="20"/>
        </w:rPr>
        <w:t>Informacja prasowa</w:t>
      </w:r>
    </w:p>
    <w:p w:rsidR="00EF4BC2" w:rsidRPr="00472C77" w:rsidRDefault="00812881" w:rsidP="00EF4BC2">
      <w:pPr>
        <w:pStyle w:val="Bezodstpw"/>
        <w:spacing w:line="276" w:lineRule="auto"/>
        <w:jc w:val="right"/>
        <w:rPr>
          <w:color w:val="262626" w:themeColor="text1" w:themeTint="D9"/>
          <w:sz w:val="20"/>
        </w:rPr>
      </w:pPr>
      <w:r>
        <w:rPr>
          <w:color w:val="262626" w:themeColor="text1" w:themeTint="D9"/>
          <w:sz w:val="20"/>
        </w:rPr>
        <w:t xml:space="preserve">9 </w:t>
      </w:r>
      <w:bookmarkStart w:id="0" w:name="_GoBack"/>
      <w:bookmarkEnd w:id="0"/>
      <w:r w:rsidR="00472C77" w:rsidRPr="00472C77">
        <w:rPr>
          <w:color w:val="262626" w:themeColor="text1" w:themeTint="D9"/>
          <w:sz w:val="20"/>
        </w:rPr>
        <w:t>sierpnia 2019</w:t>
      </w:r>
    </w:p>
    <w:p w:rsidR="00EF4BC2" w:rsidRPr="00472C77" w:rsidRDefault="00EF4BC2" w:rsidP="00EF4BC2">
      <w:pPr>
        <w:pStyle w:val="Bezodstpw"/>
        <w:spacing w:line="276" w:lineRule="auto"/>
        <w:jc w:val="right"/>
        <w:rPr>
          <w:b/>
          <w:color w:val="262626" w:themeColor="text1" w:themeTint="D9"/>
          <w:sz w:val="24"/>
        </w:rPr>
      </w:pPr>
    </w:p>
    <w:p w:rsidR="00C77C1E" w:rsidRPr="00472C77" w:rsidRDefault="00472C77" w:rsidP="008C1212">
      <w:pPr>
        <w:pStyle w:val="Bezodstpw"/>
        <w:spacing w:line="276" w:lineRule="auto"/>
        <w:jc w:val="center"/>
        <w:rPr>
          <w:b/>
          <w:color w:val="262626" w:themeColor="text1" w:themeTint="D9"/>
          <w:sz w:val="24"/>
        </w:rPr>
      </w:pPr>
      <w:r w:rsidRPr="00472C77">
        <w:rPr>
          <w:b/>
          <w:color w:val="262626" w:themeColor="text1" w:themeTint="D9"/>
          <w:sz w:val="24"/>
        </w:rPr>
        <w:t>Ogród zamknięty w kuli</w:t>
      </w:r>
    </w:p>
    <w:p w:rsidR="00C77C1E" w:rsidRPr="00472C77" w:rsidRDefault="00C77C1E" w:rsidP="008C1212">
      <w:pPr>
        <w:pStyle w:val="Bezodstpw"/>
        <w:spacing w:line="276" w:lineRule="auto"/>
        <w:jc w:val="center"/>
        <w:rPr>
          <w:b/>
          <w:color w:val="262626" w:themeColor="text1" w:themeTint="D9"/>
        </w:rPr>
      </w:pPr>
      <w:r w:rsidRPr="00472C77">
        <w:rPr>
          <w:b/>
          <w:color w:val="262626" w:themeColor="text1" w:themeTint="D9"/>
        </w:rPr>
        <w:t xml:space="preserve">Bezpłatne warsztaty </w:t>
      </w:r>
      <w:r w:rsidR="00472C77" w:rsidRPr="00472C77">
        <w:rPr>
          <w:b/>
          <w:color w:val="262626" w:themeColor="text1" w:themeTint="D9"/>
        </w:rPr>
        <w:t>w Galerii Łomianki</w:t>
      </w:r>
    </w:p>
    <w:p w:rsidR="00C77C1E" w:rsidRPr="00472C77" w:rsidRDefault="00C77C1E" w:rsidP="00472C77">
      <w:pPr>
        <w:pStyle w:val="Bezodstpw"/>
        <w:spacing w:line="276" w:lineRule="auto"/>
        <w:jc w:val="both"/>
        <w:rPr>
          <w:b/>
          <w:color w:val="262626" w:themeColor="text1" w:themeTint="D9"/>
        </w:rPr>
      </w:pPr>
    </w:p>
    <w:p w:rsidR="00472C77" w:rsidRPr="00472C77" w:rsidRDefault="00472C77" w:rsidP="00472C77">
      <w:pPr>
        <w:jc w:val="both"/>
        <w:rPr>
          <w:b/>
          <w:bCs/>
        </w:rPr>
      </w:pPr>
      <w:r w:rsidRPr="00472C77">
        <w:rPr>
          <w:b/>
          <w:bCs/>
        </w:rPr>
        <w:t>Pamiętasz z dzieciństwa śnieżną kulę, w której drobinki brokatu opadały powolnie niczym płatki śniegu, a Ty przy choince wpatrywałeś się w jej głębię… ale stop! Za oknem przecież lato i piękna pogoda, dlatego znajdujemy</w:t>
      </w:r>
      <w:r w:rsidR="009A09EF">
        <w:rPr>
          <w:b/>
          <w:bCs/>
        </w:rPr>
        <w:t xml:space="preserve"> alternatywę dla śnieżnej kuli. W</w:t>
      </w:r>
      <w:r w:rsidRPr="00472C77">
        <w:rPr>
          <w:b/>
          <w:bCs/>
        </w:rPr>
        <w:t xml:space="preserve">ypełnimy ją… zielenią! Już we wrześniu w Galerii Łomianki odbędą się kolejne z cyklu warsztaty „Zielono mi”. Przyjdź i stwórz swój przenośny ogród! </w:t>
      </w:r>
    </w:p>
    <w:p w:rsidR="00472C77" w:rsidRPr="00472C77" w:rsidRDefault="00472C77" w:rsidP="00472C77">
      <w:pPr>
        <w:jc w:val="both"/>
      </w:pPr>
      <w:r w:rsidRPr="00472C77">
        <w:t>Galeria Łomianki po raz kolejny przerodzi się w zielony warsztat i pozwoli</w:t>
      </w:r>
      <w:r>
        <w:t xml:space="preserve"> uczestnikom </w:t>
      </w:r>
      <w:r w:rsidR="009A09EF">
        <w:t>zajęć</w:t>
      </w:r>
      <w:r w:rsidRPr="00472C77">
        <w:t xml:space="preserve"> uwolni</w:t>
      </w:r>
      <w:r>
        <w:t>ć</w:t>
      </w:r>
      <w:r w:rsidRPr="00472C77">
        <w:t xml:space="preserve"> kreatywność. W niezwykłej doniczce – przezroczystej kuli – będzie można posadzić przygotowane wcześniej sukulenty, bluszcze i paprocie. To nie wszystko! Do dyspozycji będą też</w:t>
      </w:r>
      <w:r>
        <w:t xml:space="preserve"> ozdoby, takie jak</w:t>
      </w:r>
      <w:r w:rsidRPr="00472C77">
        <w:t xml:space="preserve"> kępki mchu, kolorowe kamyki, różnobarwny piasek, kora i chrobotek reniferow</w:t>
      </w:r>
      <w:r>
        <w:t>y</w:t>
      </w:r>
      <w:r w:rsidRPr="00472C77">
        <w:t xml:space="preserve">. </w:t>
      </w:r>
      <w:r>
        <w:t>Stworzone własnoręcznie</w:t>
      </w:r>
      <w:r w:rsidRPr="00472C77">
        <w:t xml:space="preserve"> dzieło może</w:t>
      </w:r>
      <w:r>
        <w:t xml:space="preserve"> być eksponowane</w:t>
      </w:r>
      <w:r w:rsidRPr="00472C77">
        <w:t xml:space="preserve"> na różne sposoby – w wersji wiszącej zdobiąc okno lub stawiając na stole, komodzie, czy nocnym stoliku. T</w:t>
      </w:r>
      <w:r>
        <w:t>o od twórcy zależ</w:t>
      </w:r>
      <w:r w:rsidRPr="00472C77">
        <w:t>y, gdzie „</w:t>
      </w:r>
      <w:r>
        <w:t>wy</w:t>
      </w:r>
      <w:r w:rsidRPr="00472C77">
        <w:t>rośnie” ogród!</w:t>
      </w:r>
    </w:p>
    <w:p w:rsidR="00472C77" w:rsidRPr="00472C77" w:rsidRDefault="00472C77" w:rsidP="00472C77">
      <w:pPr>
        <w:jc w:val="both"/>
        <w:rPr>
          <w:bCs/>
          <w:color w:val="262626" w:themeColor="text1" w:themeTint="D9"/>
        </w:rPr>
      </w:pPr>
      <w:r w:rsidRPr="00472C77">
        <w:t xml:space="preserve">Na warsztatach </w:t>
      </w:r>
      <w:r>
        <w:t xml:space="preserve">uczestnicy </w:t>
      </w:r>
      <w:r w:rsidRPr="00472C77">
        <w:t>nie tylko zostan</w:t>
      </w:r>
      <w:r>
        <w:t>ą</w:t>
      </w:r>
      <w:r w:rsidRPr="00472C77">
        <w:t xml:space="preserve"> przeprowadz</w:t>
      </w:r>
      <w:r>
        <w:t>eni</w:t>
      </w:r>
      <w:r w:rsidRPr="00472C77">
        <w:t xml:space="preserve"> przez wszystkie etapy tworzenia kompozycji</w:t>
      </w:r>
      <w:r>
        <w:t xml:space="preserve">, </w:t>
      </w:r>
      <w:r w:rsidRPr="00472C77">
        <w:t xml:space="preserve">finalnie otrzymując wymarzoną ozdobę, która </w:t>
      </w:r>
      <w:r>
        <w:t>może zdobić</w:t>
      </w:r>
      <w:r w:rsidRPr="00472C77">
        <w:t xml:space="preserve"> wnętrze przez </w:t>
      </w:r>
      <w:r>
        <w:t>miesiące</w:t>
      </w:r>
      <w:r w:rsidRPr="00472C77">
        <w:t>, ale też otrzym</w:t>
      </w:r>
      <w:r>
        <w:t>ują</w:t>
      </w:r>
      <w:r w:rsidRPr="00472C77">
        <w:t xml:space="preserve"> kompendium wiedzy o pielęgnacji nowej rośliny. Wydarzenie jest organizowane w ramach cyklu warsztatów „Zielono mi” w Galerii Łomianki</w:t>
      </w:r>
      <w:r>
        <w:t xml:space="preserve">. Uczestnicy warsztatów poznają metody na stworzenie ciekawych, pomysłowych i </w:t>
      </w:r>
      <w:r w:rsidRPr="00472C77">
        <w:t>ekologicznych rozwiązań dla domu i urody.</w:t>
      </w:r>
    </w:p>
    <w:p w:rsidR="00472C77" w:rsidRDefault="008C1212" w:rsidP="0051342A">
      <w:pPr>
        <w:jc w:val="both"/>
        <w:rPr>
          <w:b/>
          <w:bCs/>
          <w:sz w:val="18"/>
        </w:rPr>
      </w:pPr>
      <w:r w:rsidRPr="00472C77">
        <w:rPr>
          <w:b/>
          <w:color w:val="262626" w:themeColor="text1" w:themeTint="D9"/>
        </w:rPr>
        <w:t>Warsztaty odbędą się</w:t>
      </w:r>
      <w:r w:rsidR="001F682E">
        <w:rPr>
          <w:b/>
          <w:color w:val="262626" w:themeColor="text1" w:themeTint="D9"/>
        </w:rPr>
        <w:t xml:space="preserve"> 7</w:t>
      </w:r>
      <w:r w:rsidR="00472C77" w:rsidRPr="00472C77">
        <w:rPr>
          <w:b/>
          <w:color w:val="262626" w:themeColor="text1" w:themeTint="D9"/>
        </w:rPr>
        <w:t xml:space="preserve"> września </w:t>
      </w:r>
      <w:r w:rsidRPr="00472C77">
        <w:rPr>
          <w:b/>
          <w:color w:val="262626" w:themeColor="text1" w:themeTint="D9"/>
        </w:rPr>
        <w:t>w godzinach 11.00-17.00.</w:t>
      </w:r>
    </w:p>
    <w:p w:rsidR="0051342A" w:rsidRPr="0051342A" w:rsidRDefault="0051342A" w:rsidP="0051342A">
      <w:pPr>
        <w:jc w:val="both"/>
        <w:rPr>
          <w:b/>
          <w:color w:val="262626" w:themeColor="text1" w:themeTint="D9"/>
        </w:rPr>
      </w:pPr>
      <w:r w:rsidRPr="0051342A">
        <w:rPr>
          <w:b/>
          <w:color w:val="262626" w:themeColor="text1" w:themeTint="D9"/>
        </w:rPr>
        <w:t>Regulamin warsztatów:</w:t>
      </w:r>
    </w:p>
    <w:p w:rsidR="0051342A" w:rsidRPr="0051342A" w:rsidRDefault="0051342A" w:rsidP="0051342A">
      <w:pPr>
        <w:pStyle w:val="Akapitzlist"/>
        <w:numPr>
          <w:ilvl w:val="0"/>
          <w:numId w:val="2"/>
        </w:numPr>
        <w:jc w:val="both"/>
      </w:pPr>
      <w:r w:rsidRPr="0051342A">
        <w:t>Udział w warsztatach jest bezpłatny.</w:t>
      </w:r>
    </w:p>
    <w:p w:rsidR="0051342A" w:rsidRPr="0051342A" w:rsidRDefault="0051342A" w:rsidP="0051342A">
      <w:pPr>
        <w:pStyle w:val="Akapitzlist"/>
        <w:numPr>
          <w:ilvl w:val="0"/>
          <w:numId w:val="2"/>
        </w:numPr>
        <w:jc w:val="both"/>
      </w:pPr>
      <w:r w:rsidRPr="0051342A">
        <w:t>Warsztaty  mają charakter otwarty – nie prowadzimy zapisów.</w:t>
      </w:r>
    </w:p>
    <w:p w:rsidR="0051342A" w:rsidRPr="0051342A" w:rsidRDefault="0051342A" w:rsidP="0051342A">
      <w:pPr>
        <w:pStyle w:val="Akapitzlist"/>
        <w:numPr>
          <w:ilvl w:val="0"/>
          <w:numId w:val="2"/>
        </w:numPr>
        <w:jc w:val="both"/>
      </w:pPr>
      <w:r w:rsidRPr="0051342A">
        <w:t>Ilość uczestników warsztatów jest ograniczona i wynosi 100 osób.</w:t>
      </w:r>
    </w:p>
    <w:p w:rsidR="0051342A" w:rsidRPr="0051342A" w:rsidRDefault="0051342A" w:rsidP="0051342A">
      <w:pPr>
        <w:pStyle w:val="Akapitzlist"/>
        <w:numPr>
          <w:ilvl w:val="0"/>
          <w:numId w:val="2"/>
        </w:numPr>
        <w:jc w:val="both"/>
      </w:pPr>
      <w:r w:rsidRPr="0051342A">
        <w:t>Do udziału zapraszamy zarówno dzieci, jak i dorosłych.</w:t>
      </w:r>
    </w:p>
    <w:p w:rsidR="0051342A" w:rsidRPr="0051342A" w:rsidRDefault="0051342A" w:rsidP="0051342A">
      <w:pPr>
        <w:pStyle w:val="Akapitzlist"/>
        <w:numPr>
          <w:ilvl w:val="0"/>
          <w:numId w:val="2"/>
        </w:numPr>
        <w:jc w:val="both"/>
      </w:pPr>
      <w:r w:rsidRPr="0051342A">
        <w:t>Pracujemy tylko w wyznaczonych miejscach – prosimy o nie wynoszenie prac poza stanowiska pracy.</w:t>
      </w:r>
    </w:p>
    <w:p w:rsidR="0051342A" w:rsidRPr="0051342A" w:rsidRDefault="0051342A" w:rsidP="0051342A">
      <w:pPr>
        <w:pStyle w:val="Akapitzlist"/>
        <w:numPr>
          <w:ilvl w:val="0"/>
          <w:numId w:val="2"/>
        </w:numPr>
        <w:jc w:val="both"/>
      </w:pPr>
      <w:r w:rsidRPr="0051342A">
        <w:t>Do wykorzystania przy każdym stanowisku przysługuje jeden komplet materiałów do wykonania jednej pracy.</w:t>
      </w:r>
    </w:p>
    <w:p w:rsidR="0051342A" w:rsidRPr="0051342A" w:rsidRDefault="0051342A" w:rsidP="0051342A">
      <w:pPr>
        <w:pStyle w:val="Akapitzlist"/>
        <w:numPr>
          <w:ilvl w:val="0"/>
          <w:numId w:val="2"/>
        </w:numPr>
        <w:jc w:val="both"/>
      </w:pPr>
      <w:r w:rsidRPr="0051342A">
        <w:t>Jednocześnie przy stołach warsztatowych może brać udział 8 – 10 osób.</w:t>
      </w:r>
    </w:p>
    <w:p w:rsidR="0051342A" w:rsidRPr="0051342A" w:rsidRDefault="0051342A" w:rsidP="0051342A">
      <w:pPr>
        <w:pStyle w:val="Akapitzlist"/>
        <w:numPr>
          <w:ilvl w:val="0"/>
          <w:numId w:val="2"/>
        </w:numPr>
        <w:jc w:val="both"/>
      </w:pPr>
      <w:r w:rsidRPr="0051342A">
        <w:t>Warsztaty odbędą się w blokach godzinowych/ w kilku turach.</w:t>
      </w:r>
    </w:p>
    <w:p w:rsidR="0051342A" w:rsidRPr="0051342A" w:rsidRDefault="0051342A" w:rsidP="0051342A">
      <w:pPr>
        <w:pStyle w:val="Akapitzlist"/>
        <w:numPr>
          <w:ilvl w:val="0"/>
          <w:numId w:val="2"/>
        </w:numPr>
        <w:jc w:val="both"/>
      </w:pPr>
      <w:r w:rsidRPr="0051342A">
        <w:t>Organizator zastrzega sobie prawo do zakończenia warsztatów przed czasem.</w:t>
      </w:r>
    </w:p>
    <w:p w:rsidR="00A71631" w:rsidRPr="00472C77" w:rsidRDefault="00A71631" w:rsidP="00A71631">
      <w:pPr>
        <w:pStyle w:val="NormalnyWeb"/>
        <w:shd w:val="clear" w:color="auto" w:fill="FFFFFF"/>
        <w:jc w:val="both"/>
        <w:rPr>
          <w:rFonts w:asciiTheme="minorHAnsi" w:hAnsiTheme="minorHAnsi"/>
          <w:sz w:val="18"/>
          <w:szCs w:val="22"/>
        </w:rPr>
      </w:pPr>
      <w:r w:rsidRPr="00472C77">
        <w:rPr>
          <w:rStyle w:val="Pogrubienie"/>
          <w:rFonts w:asciiTheme="minorHAnsi" w:hAnsiTheme="minorHAnsi"/>
          <w:sz w:val="18"/>
          <w:szCs w:val="22"/>
        </w:rPr>
        <w:t>Galeria Łomianki</w:t>
      </w:r>
      <w:r w:rsidRPr="00472C77">
        <w:rPr>
          <w:rFonts w:asciiTheme="minorHAnsi" w:hAnsiTheme="minorHAnsi"/>
          <w:sz w:val="18"/>
          <w:szCs w:val="22"/>
        </w:rPr>
        <w:t xml:space="preserve"> znajduje się tuż przy Kampinoskim Parku Narodowym. Można tu znaleźć kilkadziesiąt modowych butików popularnych, cenionych marek, punkty usługowe i hipermarket Auchan. To nie tylko doskonałe miejsce na kameralne </w:t>
      </w:r>
      <w:r w:rsidRPr="00472C77">
        <w:rPr>
          <w:rFonts w:asciiTheme="minorHAnsi" w:hAnsiTheme="minorHAnsi"/>
          <w:sz w:val="18"/>
          <w:szCs w:val="22"/>
        </w:rPr>
        <w:lastRenderedPageBreak/>
        <w:t xml:space="preserve">zakupy blisko natury, ale także przestrzeń do odpoczynku, pracy i bezpiecznej rodzinnej zabawy. </w:t>
      </w:r>
      <w:r w:rsidRPr="00472C77">
        <w:rPr>
          <w:rStyle w:val="Pogrubienie"/>
          <w:rFonts w:asciiTheme="minorHAnsi" w:hAnsiTheme="minorHAnsi"/>
          <w:b w:val="0"/>
          <w:sz w:val="18"/>
          <w:szCs w:val="22"/>
        </w:rPr>
        <w:t>Galeria Łomianki</w:t>
      </w:r>
      <w:r w:rsidRPr="00472C77">
        <w:rPr>
          <w:rFonts w:asciiTheme="minorHAnsi" w:hAnsiTheme="minorHAnsi"/>
          <w:sz w:val="18"/>
          <w:szCs w:val="22"/>
        </w:rPr>
        <w:t xml:space="preserve"> tętni lokalnym życiem, zapewniając wszystkim odwiedzającym niezliczone atrakcje – wydarzenia rozrywkowe, kulturalne, kulinarne, hobbystyczne czy edukacyjne.</w:t>
      </w:r>
    </w:p>
    <w:p w:rsidR="00A71631" w:rsidRPr="00472C77" w:rsidRDefault="00A71631" w:rsidP="00A71631">
      <w:pPr>
        <w:pStyle w:val="NormalnyWeb"/>
        <w:shd w:val="clear" w:color="auto" w:fill="FFFFFF"/>
        <w:jc w:val="both"/>
        <w:rPr>
          <w:rFonts w:asciiTheme="minorHAnsi" w:hAnsiTheme="minorHAnsi"/>
          <w:sz w:val="18"/>
          <w:szCs w:val="22"/>
        </w:rPr>
      </w:pPr>
      <w:r w:rsidRPr="00472C77">
        <w:rPr>
          <w:rFonts w:asciiTheme="minorHAnsi" w:hAnsiTheme="minorHAnsi"/>
          <w:b/>
          <w:sz w:val="18"/>
          <w:szCs w:val="22"/>
        </w:rPr>
        <w:t>Galeria Łomianki</w:t>
      </w:r>
      <w:r w:rsidRPr="00472C77">
        <w:rPr>
          <w:rFonts w:asciiTheme="minorHAnsi" w:hAnsiTheme="minorHAnsi"/>
          <w:sz w:val="18"/>
          <w:szCs w:val="22"/>
        </w:rPr>
        <w:t xml:space="preserve"> mieści się przy ul. Brukowej 25 w podwarszawskich Łomiankach i jest czynna od poniedziałku do soboty w godzinach 9:00 - 21:00, natomiast w niedziele od 9:30 do 20.00.</w:t>
      </w:r>
    </w:p>
    <w:p w:rsidR="00A71631" w:rsidRPr="00472C77" w:rsidRDefault="00A71631" w:rsidP="00A71631">
      <w:pPr>
        <w:pStyle w:val="Bezodstpw"/>
        <w:rPr>
          <w:szCs w:val="20"/>
        </w:rPr>
      </w:pPr>
    </w:p>
    <w:p w:rsidR="00A71631" w:rsidRPr="00472C77" w:rsidRDefault="00A71631" w:rsidP="00A71631">
      <w:pPr>
        <w:pStyle w:val="Bezodstpw"/>
        <w:rPr>
          <w:szCs w:val="20"/>
        </w:rPr>
      </w:pPr>
      <w:r w:rsidRPr="00472C77">
        <w:rPr>
          <w:szCs w:val="20"/>
        </w:rPr>
        <w:t>Kontakt dla mediów:</w:t>
      </w:r>
    </w:p>
    <w:p w:rsidR="00A71631" w:rsidRPr="00472C77" w:rsidRDefault="00A71631" w:rsidP="00A71631">
      <w:pPr>
        <w:pStyle w:val="Bezodstpw"/>
        <w:rPr>
          <w:b/>
          <w:bCs/>
          <w:noProof/>
          <w:szCs w:val="20"/>
          <w:lang w:eastAsia="pl-PL"/>
        </w:rPr>
      </w:pPr>
    </w:p>
    <w:p w:rsidR="00A71631" w:rsidRPr="00472C77" w:rsidRDefault="00A71631" w:rsidP="00A71631">
      <w:pPr>
        <w:pStyle w:val="Bezodstpw"/>
        <w:rPr>
          <w:rFonts w:eastAsiaTheme="minorEastAsia"/>
          <w:bCs/>
          <w:noProof/>
          <w:szCs w:val="20"/>
        </w:rPr>
      </w:pPr>
      <w:r w:rsidRPr="00472C77">
        <w:rPr>
          <w:b/>
          <w:bCs/>
          <w:noProof/>
          <w:szCs w:val="20"/>
          <w:lang w:eastAsia="pl-PL"/>
        </w:rPr>
        <w:t>Magdalena Dymek</w:t>
      </w:r>
      <w:r w:rsidRPr="00472C77">
        <w:rPr>
          <w:b/>
          <w:bCs/>
          <w:noProof/>
          <w:szCs w:val="20"/>
          <w:lang w:eastAsia="pl-PL"/>
        </w:rPr>
        <w:br/>
      </w:r>
      <w:r w:rsidRPr="00472C77">
        <w:rPr>
          <w:bCs/>
          <w:noProof/>
          <w:szCs w:val="20"/>
          <w:lang w:eastAsia="pl-PL"/>
        </w:rPr>
        <w:t>PR Manager</w:t>
      </w:r>
    </w:p>
    <w:p w:rsidR="00A71631" w:rsidRPr="00472C77" w:rsidRDefault="00A71631" w:rsidP="00A71631">
      <w:pPr>
        <w:pStyle w:val="Bezodstpw"/>
        <w:rPr>
          <w:bCs/>
          <w:noProof/>
          <w:szCs w:val="20"/>
          <w:lang w:val="en-US" w:eastAsia="pl-PL"/>
        </w:rPr>
      </w:pPr>
      <w:r w:rsidRPr="00472C77">
        <w:rPr>
          <w:bCs/>
          <w:noProof/>
          <w:szCs w:val="20"/>
          <w:lang w:val="en-US" w:eastAsia="pl-PL"/>
        </w:rPr>
        <w:t>Triple PR</w:t>
      </w:r>
    </w:p>
    <w:p w:rsidR="00A71631" w:rsidRPr="00472C77" w:rsidRDefault="00A71631" w:rsidP="00A71631">
      <w:pPr>
        <w:pStyle w:val="Bezodstpw"/>
        <w:rPr>
          <w:noProof/>
          <w:szCs w:val="20"/>
          <w:lang w:val="en-US" w:eastAsia="pl-PL"/>
        </w:rPr>
      </w:pPr>
      <w:r w:rsidRPr="00472C77">
        <w:rPr>
          <w:noProof/>
          <w:szCs w:val="20"/>
          <w:lang w:val="en-US" w:eastAsia="pl-PL"/>
        </w:rPr>
        <w:t>tel. 22 216 54 20, 601 542 502</w:t>
      </w:r>
    </w:p>
    <w:p w:rsidR="00A71631" w:rsidRPr="00472C77" w:rsidRDefault="00812881" w:rsidP="00A71631">
      <w:pPr>
        <w:pStyle w:val="Bezodstpw"/>
        <w:rPr>
          <w:szCs w:val="20"/>
          <w:lang w:val="en-US"/>
        </w:rPr>
      </w:pPr>
      <w:hyperlink r:id="rId8" w:tgtFrame="_blank" w:history="1">
        <w:r w:rsidR="00A71631" w:rsidRPr="00472C77">
          <w:rPr>
            <w:rStyle w:val="Hipercze"/>
            <w:rFonts w:eastAsiaTheme="minorEastAsia"/>
            <w:noProof/>
            <w:color w:val="800080"/>
            <w:szCs w:val="20"/>
            <w:lang w:val="en-US" w:eastAsia="pl-PL"/>
          </w:rPr>
          <w:t>magdalena.dymek@triplepr.pl</w:t>
        </w:r>
      </w:hyperlink>
    </w:p>
    <w:p w:rsidR="00A71631" w:rsidRPr="00472C77" w:rsidRDefault="00A71631" w:rsidP="00536511">
      <w:pPr>
        <w:pStyle w:val="NormalnyWeb"/>
        <w:shd w:val="clear" w:color="auto" w:fill="FFFFFF"/>
        <w:rPr>
          <w:rFonts w:asciiTheme="minorHAnsi" w:hAnsiTheme="minorHAnsi" w:cstheme="minorHAnsi"/>
          <w:color w:val="262626" w:themeColor="text1" w:themeTint="D9"/>
          <w:sz w:val="23"/>
          <w:szCs w:val="23"/>
          <w:lang w:val="en-US"/>
        </w:rPr>
      </w:pPr>
    </w:p>
    <w:p w:rsidR="00687C57" w:rsidRPr="00472C77" w:rsidRDefault="00687C57" w:rsidP="00536511">
      <w:pPr>
        <w:tabs>
          <w:tab w:val="left" w:pos="1635"/>
        </w:tabs>
        <w:rPr>
          <w:lang w:val="en-US"/>
        </w:rPr>
      </w:pPr>
    </w:p>
    <w:sectPr w:rsidR="00687C57" w:rsidRPr="00472C77" w:rsidSect="007C4FBF">
      <w:headerReference w:type="default" r:id="rId9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C1" w:rsidRDefault="005E6BC1" w:rsidP="007C4FBF">
      <w:pPr>
        <w:spacing w:after="0" w:line="240" w:lineRule="auto"/>
      </w:pPr>
      <w:r>
        <w:separator/>
      </w:r>
    </w:p>
  </w:endnote>
  <w:endnote w:type="continuationSeparator" w:id="0">
    <w:p w:rsidR="005E6BC1" w:rsidRDefault="005E6BC1" w:rsidP="007C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C1" w:rsidRDefault="005E6BC1" w:rsidP="007C4FBF">
      <w:pPr>
        <w:spacing w:after="0" w:line="240" w:lineRule="auto"/>
      </w:pPr>
      <w:r>
        <w:separator/>
      </w:r>
    </w:p>
  </w:footnote>
  <w:footnote w:type="continuationSeparator" w:id="0">
    <w:p w:rsidR="005E6BC1" w:rsidRDefault="005E6BC1" w:rsidP="007C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BF" w:rsidRDefault="007C4FBF" w:rsidP="007C4FBF">
    <w:pPr>
      <w:pStyle w:val="Nagwek"/>
      <w:jc w:val="right"/>
    </w:pPr>
    <w:r w:rsidRPr="007C4FB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383852" wp14:editId="7BD56020">
          <wp:simplePos x="0" y="0"/>
          <wp:positionH relativeFrom="column">
            <wp:posOffset>-899795</wp:posOffset>
          </wp:positionH>
          <wp:positionV relativeFrom="paragraph">
            <wp:posOffset>-362585</wp:posOffset>
          </wp:positionV>
          <wp:extent cx="5589905" cy="60325"/>
          <wp:effectExtent l="0" t="0" r="0" b="0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905" cy="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FB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4BFAF8" wp14:editId="11E7C9DF">
          <wp:simplePos x="0" y="0"/>
          <wp:positionH relativeFrom="column">
            <wp:posOffset>1070610</wp:posOffset>
          </wp:positionH>
          <wp:positionV relativeFrom="paragraph">
            <wp:posOffset>-365760</wp:posOffset>
          </wp:positionV>
          <wp:extent cx="5589905" cy="60325"/>
          <wp:effectExtent l="0" t="0" r="0" b="0"/>
          <wp:wrapSquare wrapText="bothSides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905" cy="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7C4FBF">
      <w:rPr>
        <w:noProof/>
        <w:lang w:eastAsia="pl-PL"/>
      </w:rPr>
      <w:drawing>
        <wp:inline distT="0" distB="0" distL="0" distR="0" wp14:anchorId="09F5AF96" wp14:editId="315DC8E9">
          <wp:extent cx="1024561" cy="1010601"/>
          <wp:effectExtent l="0" t="0" r="4445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561" cy="10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4FBF" w:rsidRPr="007C4FBF" w:rsidRDefault="007C4FBF" w:rsidP="007C4F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389"/>
    <w:multiLevelType w:val="multilevel"/>
    <w:tmpl w:val="2B26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07F1B"/>
    <w:multiLevelType w:val="hybridMultilevel"/>
    <w:tmpl w:val="24A4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A83"/>
    <w:rsid w:val="00001F3A"/>
    <w:rsid w:val="00033B80"/>
    <w:rsid w:val="00055F03"/>
    <w:rsid w:val="000703BD"/>
    <w:rsid w:val="0007088C"/>
    <w:rsid w:val="000F5A57"/>
    <w:rsid w:val="00136C37"/>
    <w:rsid w:val="00146AFD"/>
    <w:rsid w:val="0016337A"/>
    <w:rsid w:val="001B3FA0"/>
    <w:rsid w:val="001F682E"/>
    <w:rsid w:val="002021B1"/>
    <w:rsid w:val="00273163"/>
    <w:rsid w:val="00377E16"/>
    <w:rsid w:val="00395F24"/>
    <w:rsid w:val="003F6E82"/>
    <w:rsid w:val="00407F9A"/>
    <w:rsid w:val="00433A82"/>
    <w:rsid w:val="00472C77"/>
    <w:rsid w:val="004B7D09"/>
    <w:rsid w:val="004D0207"/>
    <w:rsid w:val="0050771B"/>
    <w:rsid w:val="0051342A"/>
    <w:rsid w:val="00536511"/>
    <w:rsid w:val="005E3832"/>
    <w:rsid w:val="005E4A33"/>
    <w:rsid w:val="005E6BC1"/>
    <w:rsid w:val="00611DE1"/>
    <w:rsid w:val="00651599"/>
    <w:rsid w:val="00687C57"/>
    <w:rsid w:val="006B5B05"/>
    <w:rsid w:val="006E7499"/>
    <w:rsid w:val="006F7A44"/>
    <w:rsid w:val="00703CFF"/>
    <w:rsid w:val="00753892"/>
    <w:rsid w:val="00755817"/>
    <w:rsid w:val="00786B62"/>
    <w:rsid w:val="007C4FBF"/>
    <w:rsid w:val="00812881"/>
    <w:rsid w:val="00821589"/>
    <w:rsid w:val="00821A49"/>
    <w:rsid w:val="00860789"/>
    <w:rsid w:val="008A760D"/>
    <w:rsid w:val="008B0C20"/>
    <w:rsid w:val="008C1212"/>
    <w:rsid w:val="008E2101"/>
    <w:rsid w:val="008F1FB9"/>
    <w:rsid w:val="008F74FA"/>
    <w:rsid w:val="00920C36"/>
    <w:rsid w:val="009541B1"/>
    <w:rsid w:val="0099578E"/>
    <w:rsid w:val="009A09EF"/>
    <w:rsid w:val="009B0C92"/>
    <w:rsid w:val="009E15A2"/>
    <w:rsid w:val="009F131D"/>
    <w:rsid w:val="00A03347"/>
    <w:rsid w:val="00A21C1B"/>
    <w:rsid w:val="00A570BA"/>
    <w:rsid w:val="00A67494"/>
    <w:rsid w:val="00A71631"/>
    <w:rsid w:val="00A945E3"/>
    <w:rsid w:val="00AA756B"/>
    <w:rsid w:val="00AE14CE"/>
    <w:rsid w:val="00C033AA"/>
    <w:rsid w:val="00C25D2D"/>
    <w:rsid w:val="00C47CCB"/>
    <w:rsid w:val="00C6361A"/>
    <w:rsid w:val="00C77C1E"/>
    <w:rsid w:val="00C86A07"/>
    <w:rsid w:val="00D20E98"/>
    <w:rsid w:val="00D34C87"/>
    <w:rsid w:val="00D44295"/>
    <w:rsid w:val="00D7182E"/>
    <w:rsid w:val="00D75576"/>
    <w:rsid w:val="00DA5D44"/>
    <w:rsid w:val="00DF0719"/>
    <w:rsid w:val="00E15B03"/>
    <w:rsid w:val="00E1790F"/>
    <w:rsid w:val="00E553AB"/>
    <w:rsid w:val="00E73C3B"/>
    <w:rsid w:val="00E85D2F"/>
    <w:rsid w:val="00E952A4"/>
    <w:rsid w:val="00E95A39"/>
    <w:rsid w:val="00ED1868"/>
    <w:rsid w:val="00EF4BC2"/>
    <w:rsid w:val="00F149B0"/>
    <w:rsid w:val="00F23A83"/>
    <w:rsid w:val="00F3469F"/>
    <w:rsid w:val="00F57521"/>
    <w:rsid w:val="00F95F08"/>
    <w:rsid w:val="00FA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16444D"/>
  <w15:docId w15:val="{89D546C9-18DA-4CD5-8DE6-302223E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03BD"/>
    <w:rPr>
      <w:i/>
      <w:iCs/>
    </w:rPr>
  </w:style>
  <w:style w:type="paragraph" w:styleId="Bezodstpw">
    <w:name w:val="No Spacing"/>
    <w:uiPriority w:val="1"/>
    <w:qFormat/>
    <w:rsid w:val="000703B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C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BF"/>
  </w:style>
  <w:style w:type="paragraph" w:styleId="Stopka">
    <w:name w:val="footer"/>
    <w:basedOn w:val="Normalny"/>
    <w:link w:val="Stopka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BF"/>
  </w:style>
  <w:style w:type="character" w:styleId="Hipercze">
    <w:name w:val="Hyperlink"/>
    <w:basedOn w:val="Domylnaczcionkaakapitu"/>
    <w:uiPriority w:val="99"/>
    <w:unhideWhenUsed/>
    <w:rsid w:val="00D7557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342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1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home.pl/mail/write?to=agnieszka.malesza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33D4-19C2-46F8-A1F0-6FE1650F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Maszczyńska</cp:lastModifiedBy>
  <cp:revision>5</cp:revision>
  <dcterms:created xsi:type="dcterms:W3CDTF">2019-08-06T12:10:00Z</dcterms:created>
  <dcterms:modified xsi:type="dcterms:W3CDTF">2019-08-09T09:45:00Z</dcterms:modified>
</cp:coreProperties>
</file>