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25" w:rsidRDefault="00D46225" w:rsidP="00D46225">
      <w:pPr>
        <w:rPr>
          <w:sz w:val="20"/>
          <w:szCs w:val="24"/>
        </w:rPr>
      </w:pPr>
      <w:r>
        <w:rPr>
          <w:noProof/>
          <w:sz w:val="20"/>
          <w:szCs w:val="24"/>
          <w:lang w:eastAsia="pl-PL"/>
        </w:rPr>
        <w:drawing>
          <wp:inline distT="0" distB="0" distL="0" distR="0">
            <wp:extent cx="3724275" cy="124422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+ 20 mazowsze_k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604" cy="126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007" w:rsidRPr="00626030" w:rsidRDefault="00F00007" w:rsidP="00F00007">
      <w:pPr>
        <w:jc w:val="center"/>
        <w:rPr>
          <w:sz w:val="20"/>
          <w:szCs w:val="24"/>
        </w:rPr>
      </w:pPr>
      <w:r w:rsidRPr="00626030">
        <w:rPr>
          <w:sz w:val="20"/>
          <w:szCs w:val="24"/>
        </w:rPr>
        <w:t>INFORMACJA PRASOWA</w:t>
      </w:r>
    </w:p>
    <w:p w:rsidR="00F00007" w:rsidRPr="002A51A8" w:rsidRDefault="00D46225" w:rsidP="00F00007">
      <w:pPr>
        <w:jc w:val="center"/>
        <w:rPr>
          <w:b/>
          <w:sz w:val="44"/>
          <w:szCs w:val="24"/>
        </w:rPr>
      </w:pPr>
      <w:r>
        <w:rPr>
          <w:b/>
          <w:i/>
          <w:iCs/>
          <w:sz w:val="44"/>
          <w:szCs w:val="24"/>
        </w:rPr>
        <w:t>Karawana</w:t>
      </w:r>
      <w:r w:rsidR="002A51A8">
        <w:rPr>
          <w:b/>
          <w:sz w:val="44"/>
          <w:szCs w:val="24"/>
        </w:rPr>
        <w:t xml:space="preserve"> </w:t>
      </w:r>
      <w:r w:rsidR="00BF6F8F">
        <w:rPr>
          <w:b/>
          <w:sz w:val="44"/>
          <w:szCs w:val="24"/>
        </w:rPr>
        <w:t xml:space="preserve">w </w:t>
      </w:r>
      <w:r w:rsidR="008B71C8">
        <w:rPr>
          <w:b/>
          <w:sz w:val="44"/>
          <w:szCs w:val="24"/>
        </w:rPr>
        <w:t>Glinojecku i Starym Gralewie</w:t>
      </w:r>
    </w:p>
    <w:p w:rsidR="00DB6209" w:rsidRPr="00F00007" w:rsidRDefault="005C0CF9" w:rsidP="00D46225">
      <w:pPr>
        <w:jc w:val="center"/>
        <w:rPr>
          <w:sz w:val="24"/>
          <w:szCs w:val="24"/>
        </w:rPr>
      </w:pPr>
      <w:r w:rsidRPr="00626030">
        <w:rPr>
          <w:i/>
          <w:sz w:val="24"/>
          <w:szCs w:val="24"/>
        </w:rPr>
        <w:t>Karawana. Wędrujący Festiwal Sztuki i Animacji</w:t>
      </w:r>
      <w:r w:rsidR="00F00007" w:rsidRPr="00626030">
        <w:rPr>
          <w:i/>
          <w:sz w:val="24"/>
          <w:szCs w:val="24"/>
        </w:rPr>
        <w:br/>
      </w:r>
      <w:r w:rsidR="008B71C8">
        <w:rPr>
          <w:sz w:val="24"/>
          <w:szCs w:val="24"/>
        </w:rPr>
        <w:t>Glinojeck</w:t>
      </w:r>
      <w:r w:rsidR="00BF6F8F">
        <w:rPr>
          <w:sz w:val="24"/>
          <w:szCs w:val="24"/>
        </w:rPr>
        <w:t xml:space="preserve"> – </w:t>
      </w:r>
      <w:r w:rsidR="008B71C8">
        <w:rPr>
          <w:sz w:val="24"/>
          <w:szCs w:val="24"/>
        </w:rPr>
        <w:t>24</w:t>
      </w:r>
      <w:r w:rsidR="006D0587">
        <w:rPr>
          <w:sz w:val="24"/>
          <w:szCs w:val="24"/>
        </w:rPr>
        <w:t xml:space="preserve"> sierpnia</w:t>
      </w:r>
      <w:r w:rsidR="00BF6F8F">
        <w:rPr>
          <w:sz w:val="24"/>
          <w:szCs w:val="24"/>
        </w:rPr>
        <w:t xml:space="preserve">; </w:t>
      </w:r>
      <w:r w:rsidR="008B71C8">
        <w:rPr>
          <w:sz w:val="24"/>
          <w:szCs w:val="24"/>
        </w:rPr>
        <w:t>Stare Gralewo</w:t>
      </w:r>
      <w:r w:rsidR="00BF6F8F">
        <w:rPr>
          <w:sz w:val="24"/>
          <w:szCs w:val="24"/>
        </w:rPr>
        <w:t xml:space="preserve"> – </w:t>
      </w:r>
      <w:r w:rsidR="008B71C8">
        <w:rPr>
          <w:sz w:val="24"/>
          <w:szCs w:val="24"/>
        </w:rPr>
        <w:t>25</w:t>
      </w:r>
      <w:r w:rsidR="006D0587">
        <w:rPr>
          <w:sz w:val="24"/>
          <w:szCs w:val="24"/>
        </w:rPr>
        <w:t xml:space="preserve"> sierpnia</w:t>
      </w:r>
      <w:r w:rsidR="00D46225">
        <w:rPr>
          <w:sz w:val="24"/>
          <w:szCs w:val="24"/>
        </w:rPr>
        <w:t xml:space="preserve"> 2019 r.</w:t>
      </w:r>
    </w:p>
    <w:p w:rsidR="005C0CF9" w:rsidRPr="0019092C" w:rsidRDefault="008B71C8" w:rsidP="000956A9">
      <w:pPr>
        <w:ind w:firstLine="567"/>
        <w:jc w:val="both"/>
        <w:rPr>
          <w:b/>
          <w:iCs/>
        </w:rPr>
      </w:pPr>
      <w:r>
        <w:rPr>
          <w:b/>
        </w:rPr>
        <w:t>Glinojeck</w:t>
      </w:r>
      <w:r w:rsidR="006D0587">
        <w:rPr>
          <w:b/>
        </w:rPr>
        <w:t xml:space="preserve"> (</w:t>
      </w:r>
      <w:r>
        <w:rPr>
          <w:b/>
        </w:rPr>
        <w:t>24</w:t>
      </w:r>
      <w:r w:rsidR="006D0587">
        <w:rPr>
          <w:b/>
        </w:rPr>
        <w:t xml:space="preserve"> sierpnia) i </w:t>
      </w:r>
      <w:r>
        <w:rPr>
          <w:b/>
        </w:rPr>
        <w:t>Stare Gralewo</w:t>
      </w:r>
      <w:r w:rsidR="006D0587">
        <w:rPr>
          <w:b/>
        </w:rPr>
        <w:t xml:space="preserve"> (</w:t>
      </w:r>
      <w:r>
        <w:rPr>
          <w:b/>
        </w:rPr>
        <w:t>25</w:t>
      </w:r>
      <w:r w:rsidR="006D0587">
        <w:rPr>
          <w:b/>
        </w:rPr>
        <w:t xml:space="preserve"> sierpnia)</w:t>
      </w:r>
      <w:r w:rsidR="0019092C">
        <w:rPr>
          <w:b/>
        </w:rPr>
        <w:t xml:space="preserve"> to </w:t>
      </w:r>
      <w:r>
        <w:rPr>
          <w:b/>
        </w:rPr>
        <w:t>ostatnie już przystanki</w:t>
      </w:r>
      <w:r w:rsidR="0019092C">
        <w:rPr>
          <w:b/>
        </w:rPr>
        <w:t xml:space="preserve"> na tegorocznej trasie</w:t>
      </w:r>
      <w:r w:rsidR="00F77F1B" w:rsidRPr="00EF3199">
        <w:rPr>
          <w:b/>
        </w:rPr>
        <w:t xml:space="preserve"> </w:t>
      </w:r>
      <w:r w:rsidR="005C0CF9" w:rsidRPr="00EF3199">
        <w:rPr>
          <w:b/>
          <w:i/>
        </w:rPr>
        <w:t>Karawan</w:t>
      </w:r>
      <w:r w:rsidR="0019092C">
        <w:rPr>
          <w:b/>
          <w:i/>
        </w:rPr>
        <w:t>y</w:t>
      </w:r>
      <w:r w:rsidR="005C0CF9" w:rsidRPr="00EF3199">
        <w:rPr>
          <w:b/>
          <w:i/>
        </w:rPr>
        <w:t>. Wędrując</w:t>
      </w:r>
      <w:r w:rsidR="0019092C">
        <w:rPr>
          <w:b/>
          <w:i/>
        </w:rPr>
        <w:t>ego</w:t>
      </w:r>
      <w:r w:rsidR="005C0CF9" w:rsidRPr="00EF3199">
        <w:rPr>
          <w:b/>
          <w:i/>
        </w:rPr>
        <w:t xml:space="preserve"> Festiwal</w:t>
      </w:r>
      <w:r w:rsidR="0019092C">
        <w:rPr>
          <w:b/>
          <w:i/>
        </w:rPr>
        <w:t>u</w:t>
      </w:r>
      <w:r w:rsidR="005C0CF9" w:rsidRPr="00EF3199">
        <w:rPr>
          <w:b/>
          <w:i/>
        </w:rPr>
        <w:t xml:space="preserve"> Sztuki i Animacji</w:t>
      </w:r>
      <w:r w:rsidR="00893DA3">
        <w:rPr>
          <w:b/>
          <w:iCs/>
        </w:rPr>
        <w:t xml:space="preserve"> – projektu Mazowiecki Instytut Kultury</w:t>
      </w:r>
      <w:r w:rsidR="005C0CF9" w:rsidRPr="00EF3199">
        <w:rPr>
          <w:b/>
        </w:rPr>
        <w:t xml:space="preserve">. </w:t>
      </w:r>
      <w:r w:rsidR="0019092C">
        <w:rPr>
          <w:b/>
          <w:iCs/>
        </w:rPr>
        <w:t xml:space="preserve">W programie – przedstawienie Teatru </w:t>
      </w:r>
      <w:r>
        <w:rPr>
          <w:b/>
          <w:iCs/>
        </w:rPr>
        <w:t>Scena 96</w:t>
      </w:r>
      <w:r w:rsidR="0019092C">
        <w:rPr>
          <w:b/>
          <w:iCs/>
        </w:rPr>
        <w:t xml:space="preserve"> </w:t>
      </w:r>
      <w:r w:rsidR="00BF6F8F">
        <w:rPr>
          <w:b/>
          <w:iCs/>
        </w:rPr>
        <w:t xml:space="preserve">pt. </w:t>
      </w:r>
      <w:r w:rsidR="00DF5699" w:rsidRPr="00DF5699">
        <w:rPr>
          <w:b/>
          <w:i/>
        </w:rPr>
        <w:t>Szewc Kopytko i Kaczor Kwak</w:t>
      </w:r>
      <w:r w:rsidR="0019092C">
        <w:rPr>
          <w:b/>
          <w:iCs/>
        </w:rPr>
        <w:t xml:space="preserve"> dla najmłodszych, spektakl </w:t>
      </w:r>
      <w:proofErr w:type="spellStart"/>
      <w:r w:rsidR="00354241">
        <w:rPr>
          <w:b/>
          <w:i/>
        </w:rPr>
        <w:t>Exultet</w:t>
      </w:r>
      <w:proofErr w:type="spellEnd"/>
      <w:r w:rsidR="006D0587">
        <w:rPr>
          <w:b/>
          <w:i/>
        </w:rPr>
        <w:t xml:space="preserve"> </w:t>
      </w:r>
      <w:r w:rsidR="006D0587">
        <w:rPr>
          <w:b/>
          <w:iCs/>
        </w:rPr>
        <w:t xml:space="preserve">Teatru </w:t>
      </w:r>
      <w:r w:rsidR="00354241">
        <w:rPr>
          <w:b/>
          <w:iCs/>
        </w:rPr>
        <w:t>A</w:t>
      </w:r>
      <w:r w:rsidR="0019092C">
        <w:rPr>
          <w:b/>
          <w:i/>
        </w:rPr>
        <w:t xml:space="preserve"> </w:t>
      </w:r>
      <w:r w:rsidR="0019092C">
        <w:rPr>
          <w:b/>
          <w:iCs/>
        </w:rPr>
        <w:t>dla starszych widzów, a także wiele ciekawych kreatywnych zabaw, gier, animacji i konkursów. Udział we wszystkich wydarzeniach w ramach festiwalu jest bezpłatny.</w:t>
      </w:r>
    </w:p>
    <w:p w:rsidR="00C47AAE" w:rsidRDefault="00893BF0" w:rsidP="000956A9">
      <w:pPr>
        <w:ind w:firstLine="567"/>
        <w:jc w:val="both"/>
        <w:rPr>
          <w:iCs/>
        </w:rPr>
      </w:pPr>
      <w:r w:rsidRPr="00EF3199">
        <w:t>Mazowiecki Instytut Kultury rokrocznie</w:t>
      </w:r>
      <w:r w:rsidR="0019092C">
        <w:t>,</w:t>
      </w:r>
      <w:r w:rsidRPr="00EF3199">
        <w:t xml:space="preserve"> </w:t>
      </w:r>
      <w:r w:rsidR="0019092C">
        <w:t xml:space="preserve">we współpracy z lokalnymi partnerami, </w:t>
      </w:r>
      <w:r w:rsidRPr="00EF3199">
        <w:t>wyrusza</w:t>
      </w:r>
      <w:r w:rsidR="00C47AAE" w:rsidRPr="00EF3199">
        <w:t xml:space="preserve"> w wakacje</w:t>
      </w:r>
      <w:r w:rsidRPr="00EF3199">
        <w:t xml:space="preserve"> na Mazowsze z </w:t>
      </w:r>
      <w:r w:rsidR="0019092C">
        <w:t>projektem</w:t>
      </w:r>
      <w:r w:rsidRPr="00EF3199">
        <w:t xml:space="preserve"> </w:t>
      </w:r>
      <w:r w:rsidRPr="00EF3199">
        <w:rPr>
          <w:i/>
        </w:rPr>
        <w:t>Karawana. Wędrujący Festiwal Sztuki i Animacji</w:t>
      </w:r>
      <w:r w:rsidR="0019092C">
        <w:rPr>
          <w:iCs/>
        </w:rPr>
        <w:t xml:space="preserve">. Organizatorzy festiwalu zapraszają mieszkańców województwa do aktywnego spędzania wolnego czasu z kulturą. </w:t>
      </w:r>
      <w:r w:rsidR="00DF5699">
        <w:rPr>
          <w:iCs/>
        </w:rPr>
        <w:t>Ostatnie już miejscowości</w:t>
      </w:r>
      <w:r w:rsidR="0019092C">
        <w:rPr>
          <w:iCs/>
        </w:rPr>
        <w:t xml:space="preserve">, w których w tym roku zawita </w:t>
      </w:r>
      <w:r w:rsidR="0019092C">
        <w:rPr>
          <w:i/>
        </w:rPr>
        <w:t>Karawana</w:t>
      </w:r>
      <w:r w:rsidR="00DF5699">
        <w:rPr>
          <w:i/>
        </w:rPr>
        <w:t>,</w:t>
      </w:r>
      <w:r w:rsidR="0019092C">
        <w:rPr>
          <w:iCs/>
        </w:rPr>
        <w:t xml:space="preserve"> to </w:t>
      </w:r>
      <w:r w:rsidR="00DF5699">
        <w:rPr>
          <w:iCs/>
        </w:rPr>
        <w:t>Glinojeck</w:t>
      </w:r>
      <w:r w:rsidR="0019092C">
        <w:rPr>
          <w:iCs/>
        </w:rPr>
        <w:t xml:space="preserve"> (sobota, </w:t>
      </w:r>
      <w:r w:rsidR="00DF5699">
        <w:rPr>
          <w:iCs/>
        </w:rPr>
        <w:t>24</w:t>
      </w:r>
      <w:r w:rsidR="001A6A1B">
        <w:rPr>
          <w:iCs/>
        </w:rPr>
        <w:t xml:space="preserve"> sierpnia</w:t>
      </w:r>
      <w:r w:rsidR="0019092C">
        <w:rPr>
          <w:iCs/>
        </w:rPr>
        <w:t xml:space="preserve">) i </w:t>
      </w:r>
      <w:r w:rsidR="00DF5699">
        <w:rPr>
          <w:iCs/>
        </w:rPr>
        <w:t>Stare Gralewo</w:t>
      </w:r>
      <w:r w:rsidR="0019092C">
        <w:rPr>
          <w:iCs/>
        </w:rPr>
        <w:t xml:space="preserve"> (niedziela, </w:t>
      </w:r>
      <w:r w:rsidR="00DF5699">
        <w:rPr>
          <w:iCs/>
        </w:rPr>
        <w:t>24</w:t>
      </w:r>
      <w:r w:rsidR="0019092C">
        <w:rPr>
          <w:iCs/>
        </w:rPr>
        <w:t xml:space="preserve"> czerwca). </w:t>
      </w:r>
      <w:r w:rsidR="008368E7">
        <w:rPr>
          <w:iCs/>
        </w:rPr>
        <w:t xml:space="preserve">W </w:t>
      </w:r>
      <w:r w:rsidR="00DF5699">
        <w:rPr>
          <w:iCs/>
        </w:rPr>
        <w:t>Glinojecku</w:t>
      </w:r>
      <w:r w:rsidR="008368E7">
        <w:rPr>
          <w:iCs/>
        </w:rPr>
        <w:t xml:space="preserve"> </w:t>
      </w:r>
      <w:r w:rsidR="008368E7" w:rsidRPr="008368E7">
        <w:rPr>
          <w:i/>
        </w:rPr>
        <w:t>Karawana</w:t>
      </w:r>
      <w:r w:rsidR="008368E7">
        <w:rPr>
          <w:iCs/>
        </w:rPr>
        <w:t xml:space="preserve"> zatrzyma się</w:t>
      </w:r>
      <w:r w:rsidR="00D252EB">
        <w:rPr>
          <w:iCs/>
        </w:rPr>
        <w:t xml:space="preserve"> przy </w:t>
      </w:r>
      <w:r w:rsidR="00DF5699">
        <w:rPr>
          <w:iCs/>
        </w:rPr>
        <w:t>Miejsko-Gminnym Ośrodku Kultury (ul. Polna 2c)</w:t>
      </w:r>
      <w:r w:rsidR="008368E7">
        <w:rPr>
          <w:iCs/>
        </w:rPr>
        <w:t xml:space="preserve">. W </w:t>
      </w:r>
      <w:r w:rsidR="00DF5699">
        <w:rPr>
          <w:iCs/>
        </w:rPr>
        <w:t>Starym Gralewie</w:t>
      </w:r>
      <w:r w:rsidR="008368E7">
        <w:rPr>
          <w:iCs/>
        </w:rPr>
        <w:t xml:space="preserve"> – </w:t>
      </w:r>
      <w:r w:rsidR="00DF5699" w:rsidRPr="00DF5699">
        <w:rPr>
          <w:iCs/>
        </w:rPr>
        <w:t>przy Szkole Podstawowej im. Św. Stanisława Kostki</w:t>
      </w:r>
      <w:r w:rsidR="00DF5699">
        <w:rPr>
          <w:iCs/>
        </w:rPr>
        <w:t>.</w:t>
      </w:r>
    </w:p>
    <w:p w:rsidR="004F2B63" w:rsidRDefault="008368E7" w:rsidP="004F2B63">
      <w:pPr>
        <w:ind w:firstLine="567"/>
        <w:jc w:val="both"/>
        <w:rPr>
          <w:iCs/>
        </w:rPr>
      </w:pPr>
      <w:r>
        <w:rPr>
          <w:iCs/>
        </w:rPr>
        <w:t xml:space="preserve">W obu miejscowościach program rozpocznie się o godz. 16:00 spektaklem dla dzieci. Teatr </w:t>
      </w:r>
      <w:r w:rsidR="00DF5699">
        <w:rPr>
          <w:iCs/>
        </w:rPr>
        <w:t>Scena 96</w:t>
      </w:r>
      <w:r>
        <w:rPr>
          <w:iCs/>
        </w:rPr>
        <w:t xml:space="preserve"> zaprezentuje najmłodszym widzom</w:t>
      </w:r>
      <w:r w:rsidR="00B85B74">
        <w:rPr>
          <w:iCs/>
        </w:rPr>
        <w:t xml:space="preserve"> </w:t>
      </w:r>
      <w:r w:rsidR="00D252EB">
        <w:rPr>
          <w:iCs/>
        </w:rPr>
        <w:t xml:space="preserve">przedstawienie pt. </w:t>
      </w:r>
      <w:r w:rsidR="00DF5699" w:rsidRPr="00DF5699">
        <w:rPr>
          <w:i/>
        </w:rPr>
        <w:t>Szewc Kopytko i Kaczor Kwak</w:t>
      </w:r>
      <w:r w:rsidR="00B85B74">
        <w:rPr>
          <w:iCs/>
        </w:rPr>
        <w:t xml:space="preserve"> – </w:t>
      </w:r>
      <w:r w:rsidR="00DF5699">
        <w:rPr>
          <w:iCs/>
        </w:rPr>
        <w:t>wesoły barwny spektakl oparty na motywach sztuki Kornela Makuszyńskiego. Opowiada historię małego szewca, który zamiast pracować wolał psocić, dokazywać i płatać rozmaite figle, stając się w końcu istnym utrapieniem dla każdego, kogo spotkał na swojej drodze. Szukając nowych przygód szewc wyrusza w podróż, podczas której spotyka Kaczora Kwaka. Przyjaźń uczy go, że można śmiać się i żartować tak, by nieść innym radość.</w:t>
      </w:r>
    </w:p>
    <w:p w:rsidR="004F2B63" w:rsidRDefault="004F2B63" w:rsidP="004F2B63">
      <w:pPr>
        <w:ind w:firstLine="567"/>
        <w:jc w:val="both"/>
        <w:rPr>
          <w:iCs/>
        </w:rPr>
      </w:pPr>
      <w:r>
        <w:t xml:space="preserve">Kolejnym punktem programu </w:t>
      </w:r>
      <w:r w:rsidR="00ED4DD5">
        <w:t xml:space="preserve">– </w:t>
      </w:r>
      <w:r>
        <w:t>między godz. 17:00 a 20:00</w:t>
      </w:r>
      <w:r w:rsidR="00ED4DD5">
        <w:t xml:space="preserve"> – </w:t>
      </w:r>
      <w:r>
        <w:t>będą</w:t>
      </w:r>
      <w:r w:rsidRPr="00EF3199">
        <w:t xml:space="preserve"> pomysłowe rodzinne animacje </w:t>
      </w:r>
      <w:r>
        <w:t xml:space="preserve">przeznaczone dla różnych grup wiekowych, skupione wokół stoisk tematycznych. </w:t>
      </w:r>
      <w:r w:rsidR="00354241" w:rsidRPr="00354241">
        <w:rPr>
          <w:i/>
          <w:iCs/>
        </w:rPr>
        <w:t xml:space="preserve">Bawimy </w:t>
      </w:r>
      <w:r w:rsidR="00A72093">
        <w:rPr>
          <w:i/>
          <w:iCs/>
        </w:rPr>
        <w:t>i</w:t>
      </w:r>
      <w:r w:rsidR="00354241" w:rsidRPr="00354241">
        <w:rPr>
          <w:i/>
          <w:iCs/>
        </w:rPr>
        <w:t xml:space="preserve"> </w:t>
      </w:r>
      <w:r w:rsidR="00354241">
        <w:rPr>
          <w:i/>
          <w:iCs/>
        </w:rPr>
        <w:t>u</w:t>
      </w:r>
      <w:r w:rsidR="00354241" w:rsidRPr="00354241">
        <w:rPr>
          <w:i/>
          <w:iCs/>
        </w:rPr>
        <w:t>czymy</w:t>
      </w:r>
      <w:r>
        <w:t xml:space="preserve"> – rodzinne animacje dla najmłodszych</w:t>
      </w:r>
      <w:r w:rsidRPr="00EF3199">
        <w:t xml:space="preserve">, </w:t>
      </w:r>
      <w:r w:rsidR="00354241" w:rsidRPr="00354241">
        <w:rPr>
          <w:i/>
          <w:iCs/>
        </w:rPr>
        <w:t xml:space="preserve">Moja </w:t>
      </w:r>
      <w:r w:rsidR="00354241">
        <w:rPr>
          <w:i/>
          <w:iCs/>
        </w:rPr>
        <w:t>h</w:t>
      </w:r>
      <w:r w:rsidR="00354241" w:rsidRPr="00354241">
        <w:rPr>
          <w:i/>
          <w:iCs/>
        </w:rPr>
        <w:t>istoria</w:t>
      </w:r>
      <w:r>
        <w:t xml:space="preserve"> – warsztat edukacyjno</w:t>
      </w:r>
      <w:r w:rsidR="002045D3">
        <w:t>-</w:t>
      </w:r>
      <w:r>
        <w:t xml:space="preserve">teatralny, </w:t>
      </w:r>
      <w:r w:rsidR="00354241" w:rsidRPr="00354241">
        <w:rPr>
          <w:i/>
          <w:iCs/>
        </w:rPr>
        <w:t xml:space="preserve">Podwórko </w:t>
      </w:r>
      <w:r w:rsidR="00354241">
        <w:rPr>
          <w:i/>
          <w:iCs/>
        </w:rPr>
        <w:t>w</w:t>
      </w:r>
      <w:r w:rsidR="00354241" w:rsidRPr="00354241">
        <w:rPr>
          <w:i/>
          <w:iCs/>
        </w:rPr>
        <w:t>yobraźni</w:t>
      </w:r>
      <w:r>
        <w:t xml:space="preserve"> – edukacyjny plac zabaw kreatywnych, </w:t>
      </w:r>
      <w:r w:rsidR="00354241" w:rsidRPr="00354241">
        <w:rPr>
          <w:i/>
          <w:iCs/>
        </w:rPr>
        <w:t xml:space="preserve">Stragany </w:t>
      </w:r>
      <w:r w:rsidR="00354241">
        <w:rPr>
          <w:i/>
          <w:iCs/>
        </w:rPr>
        <w:t>s</w:t>
      </w:r>
      <w:r w:rsidR="00354241" w:rsidRPr="00354241">
        <w:rPr>
          <w:i/>
          <w:iCs/>
        </w:rPr>
        <w:t>ztuki</w:t>
      </w:r>
      <w:r w:rsidR="00354241">
        <w:t xml:space="preserve"> </w:t>
      </w:r>
      <w:r>
        <w:t>– działania artystyczne.</w:t>
      </w:r>
      <w:r w:rsidRPr="00EF3199">
        <w:t xml:space="preserve"> Dzieci, młodzież i rodzice będą inspirowani do podjęcia działań, w ramach których każdy może poczuć się jak artysta. Dla małych twórczych zespołów przewidziane są drobne upominki.</w:t>
      </w:r>
    </w:p>
    <w:p w:rsidR="004F2B63" w:rsidRPr="00DE1276" w:rsidRDefault="004F2B63" w:rsidP="004F2B63">
      <w:pPr>
        <w:ind w:firstLine="567"/>
        <w:jc w:val="both"/>
        <w:rPr>
          <w:iCs/>
        </w:rPr>
      </w:pPr>
      <w:r>
        <w:rPr>
          <w:iCs/>
        </w:rPr>
        <w:t xml:space="preserve">Ostatnią propozycją programu </w:t>
      </w:r>
      <w:r w:rsidR="00F05973">
        <w:rPr>
          <w:iCs/>
        </w:rPr>
        <w:t xml:space="preserve">o godz. 20:30 </w:t>
      </w:r>
      <w:r>
        <w:rPr>
          <w:iCs/>
        </w:rPr>
        <w:t xml:space="preserve">będzie spektakl </w:t>
      </w:r>
      <w:proofErr w:type="spellStart"/>
      <w:r w:rsidR="00A72093">
        <w:rPr>
          <w:i/>
        </w:rPr>
        <w:t>Exultet</w:t>
      </w:r>
      <w:proofErr w:type="spellEnd"/>
      <w:r w:rsidR="0087396C">
        <w:rPr>
          <w:i/>
        </w:rPr>
        <w:t xml:space="preserve"> </w:t>
      </w:r>
      <w:r w:rsidR="0087396C">
        <w:rPr>
          <w:iCs/>
        </w:rPr>
        <w:t xml:space="preserve">w wykonaniu Teatru </w:t>
      </w:r>
      <w:r w:rsidR="00A72093">
        <w:rPr>
          <w:iCs/>
        </w:rPr>
        <w:t xml:space="preserve">A – obrzędowe widowisko, rozgrywającego się na pograniczu teatru i ekstatycznego misterium. Jego tematami przewodnimi są ogień i woda. Piękno pierwotnych żywiołów to </w:t>
      </w:r>
      <w:r w:rsidR="00DE1276">
        <w:rPr>
          <w:iCs/>
        </w:rPr>
        <w:t xml:space="preserve">estetyczny obszar, w jakim rozgrywa się to wyjątkowe wydarzenie. </w:t>
      </w:r>
      <w:r w:rsidR="00DE1276" w:rsidRPr="00DE1276">
        <w:rPr>
          <w:i/>
        </w:rPr>
        <w:t>Spektakl opowiada historię człowieka – „</w:t>
      </w:r>
      <w:proofErr w:type="spellStart"/>
      <w:r w:rsidR="00DE1276" w:rsidRPr="00DE1276">
        <w:rPr>
          <w:i/>
        </w:rPr>
        <w:t>everymana</w:t>
      </w:r>
      <w:proofErr w:type="spellEnd"/>
      <w:r w:rsidR="00DE1276" w:rsidRPr="00DE1276">
        <w:rPr>
          <w:i/>
        </w:rPr>
        <w:t xml:space="preserve">”. Jego „stawanie się” i „ostateczna przemiana” dokonują się w symbolicznej podróży, inspirowanej legendami o poszukiwaniu Ognistego Ptaka. Topos wędrówki, objawianie się „Nadprzyrodzoności”, „exodus” i </w:t>
      </w:r>
      <w:r w:rsidR="00DE1276" w:rsidRPr="00DE1276">
        <w:rPr>
          <w:i/>
        </w:rPr>
        <w:lastRenderedPageBreak/>
        <w:t>ostateczny moment mistycznej „przemiany” to podstawowe elementy składające się na teatralną opowieść</w:t>
      </w:r>
      <w:r w:rsidR="00DE1276">
        <w:rPr>
          <w:iCs/>
        </w:rPr>
        <w:t xml:space="preserve"> – piszą w opisie spektakl</w:t>
      </w:r>
      <w:bookmarkStart w:id="0" w:name="_GoBack"/>
      <w:bookmarkEnd w:id="0"/>
      <w:r w:rsidR="00DE1276">
        <w:rPr>
          <w:iCs/>
        </w:rPr>
        <w:t>u jego twórcy.</w:t>
      </w:r>
    </w:p>
    <w:p w:rsidR="00C649C5" w:rsidRDefault="00664195" w:rsidP="00EF3199">
      <w:pPr>
        <w:ind w:firstLine="567"/>
        <w:jc w:val="both"/>
        <w:rPr>
          <w:rStyle w:val="Hipercze"/>
        </w:rPr>
      </w:pPr>
      <w:r>
        <w:t xml:space="preserve">Partnerami i współorganizatorami </w:t>
      </w:r>
      <w:r w:rsidRPr="00664195">
        <w:rPr>
          <w:i/>
          <w:iCs/>
        </w:rPr>
        <w:t>Karawany</w:t>
      </w:r>
      <w:r>
        <w:t xml:space="preserve"> w </w:t>
      </w:r>
      <w:r w:rsidR="00DE1276">
        <w:t>Glinojecku i Starym Gralewie są</w:t>
      </w:r>
      <w:r w:rsidR="00F200AC">
        <w:t xml:space="preserve"> </w:t>
      </w:r>
      <w:r w:rsidR="00D62635" w:rsidRPr="00D62635">
        <w:t>Miejsko-Gminny Ośrodek Kultury w Glinojecku</w:t>
      </w:r>
      <w:r w:rsidR="00367BFF">
        <w:t xml:space="preserve"> oraz</w:t>
      </w:r>
      <w:r w:rsidR="00367BFF" w:rsidRPr="00367BFF">
        <w:t xml:space="preserve"> </w:t>
      </w:r>
      <w:r w:rsidR="00D62635">
        <w:t>Gmina Raciąż</w:t>
      </w:r>
      <w:r w:rsidR="00367BFF">
        <w:t>.</w:t>
      </w:r>
      <w:r>
        <w:t xml:space="preserve"> </w:t>
      </w:r>
      <w:r w:rsidR="00EF3199">
        <w:t>Szczeg</w:t>
      </w:r>
      <w:r w:rsidR="002E2B52">
        <w:t>ó</w:t>
      </w:r>
      <w:r w:rsidR="00EF3199">
        <w:t xml:space="preserve">łowy program i </w:t>
      </w:r>
      <w:r w:rsidR="00F200AC">
        <w:t xml:space="preserve">pełny </w:t>
      </w:r>
      <w:r w:rsidR="00EF3199">
        <w:t xml:space="preserve">plan przejazdu dostępne są na stronie </w:t>
      </w:r>
      <w:hyperlink r:id="rId8" w:history="1">
        <w:r w:rsidR="00EF3199" w:rsidRPr="00532E18">
          <w:rPr>
            <w:rStyle w:val="Hipercze"/>
          </w:rPr>
          <w:t>www.mik.waw.pl</w:t>
        </w:r>
      </w:hyperlink>
      <w:r w:rsidR="00F200AC">
        <w:rPr>
          <w:rStyle w:val="Hipercze"/>
        </w:rPr>
        <w:t>.</w:t>
      </w:r>
    </w:p>
    <w:p w:rsidR="00F200AC" w:rsidRDefault="00F200AC">
      <w:r>
        <w:t>-------------------------------------------------------------</w:t>
      </w:r>
    </w:p>
    <w:p w:rsidR="00F200AC" w:rsidRPr="00F200AC" w:rsidRDefault="00D62635" w:rsidP="00F200AC">
      <w:r>
        <w:rPr>
          <w:rStyle w:val="Pogrubienie"/>
        </w:rPr>
        <w:t>24</w:t>
      </w:r>
      <w:r w:rsidR="006444F1">
        <w:rPr>
          <w:rStyle w:val="Pogrubienie"/>
        </w:rPr>
        <w:t xml:space="preserve"> sierpnia</w:t>
      </w:r>
      <w:r w:rsidR="00F200AC" w:rsidRPr="00F200AC">
        <w:rPr>
          <w:rStyle w:val="Pogrubienie"/>
        </w:rPr>
        <w:t xml:space="preserve"> – </w:t>
      </w:r>
      <w:r>
        <w:rPr>
          <w:rStyle w:val="Pogrubienie"/>
        </w:rPr>
        <w:t>Glinojeck</w:t>
      </w:r>
      <w:r w:rsidRPr="00D62635">
        <w:rPr>
          <w:rStyle w:val="Pogrubienie"/>
          <w:b w:val="0"/>
          <w:bCs w:val="0"/>
        </w:rPr>
        <w:t>,</w:t>
      </w:r>
      <w:r>
        <w:rPr>
          <w:rStyle w:val="Pogrubienie"/>
        </w:rPr>
        <w:t xml:space="preserve"> </w:t>
      </w:r>
      <w:r w:rsidRPr="00D62635">
        <w:rPr>
          <w:rStyle w:val="Pogrubienie"/>
          <w:b w:val="0"/>
          <w:bCs w:val="0"/>
        </w:rPr>
        <w:t>Miejsko-Gminny Ośrodek Kultury, ul. Polna 2c</w:t>
      </w:r>
      <w:r w:rsidR="00F200AC" w:rsidRPr="00F200AC">
        <w:br/>
      </w:r>
      <w:r>
        <w:rPr>
          <w:rStyle w:val="Pogrubienie"/>
        </w:rPr>
        <w:t>25</w:t>
      </w:r>
      <w:r w:rsidR="006444F1">
        <w:rPr>
          <w:rStyle w:val="Pogrubienie"/>
        </w:rPr>
        <w:t xml:space="preserve"> sierpnia</w:t>
      </w:r>
      <w:r w:rsidR="00F200AC" w:rsidRPr="00F200AC">
        <w:rPr>
          <w:rStyle w:val="Pogrubienie"/>
        </w:rPr>
        <w:t xml:space="preserve"> – </w:t>
      </w:r>
      <w:r>
        <w:rPr>
          <w:rStyle w:val="Pogrubienie"/>
        </w:rPr>
        <w:t>Stare Gralewo</w:t>
      </w:r>
      <w:r>
        <w:rPr>
          <w:rStyle w:val="Pogrubienie"/>
          <w:b w:val="0"/>
          <w:bCs w:val="0"/>
        </w:rPr>
        <w:t xml:space="preserve">, </w:t>
      </w:r>
      <w:r w:rsidRPr="00D62635">
        <w:rPr>
          <w:rStyle w:val="Pogrubienie"/>
          <w:b w:val="0"/>
          <w:bCs w:val="0"/>
        </w:rPr>
        <w:t xml:space="preserve">teren przy Szkole Podstawowej im. Św. Stanisława Kostki, </w:t>
      </w:r>
      <w:r w:rsidR="00127DE3">
        <w:rPr>
          <w:rStyle w:val="Pogrubienie"/>
          <w:b w:val="0"/>
          <w:bCs w:val="0"/>
        </w:rPr>
        <w:br/>
      </w:r>
      <w:r w:rsidRPr="00D62635">
        <w:rPr>
          <w:rStyle w:val="Pogrubienie"/>
          <w:b w:val="0"/>
          <w:bCs w:val="0"/>
        </w:rPr>
        <w:t>Stare Gralewo 13</w:t>
      </w:r>
    </w:p>
    <w:p w:rsidR="00F200AC" w:rsidRPr="00F200AC" w:rsidRDefault="00F200AC" w:rsidP="00F200AC">
      <w:r w:rsidRPr="00F200AC">
        <w:rPr>
          <w:b/>
          <w:bCs/>
        </w:rPr>
        <w:t>godz. 16.00</w:t>
      </w:r>
      <w:r w:rsidRPr="00F200AC">
        <w:t xml:space="preserve"> – </w:t>
      </w:r>
      <w:r w:rsidR="00D62635" w:rsidRPr="00D62635">
        <w:rPr>
          <w:i/>
          <w:iCs/>
        </w:rPr>
        <w:t>Szewc Kopytko i Kaczor Kwak, Teatr Scena 96</w:t>
      </w:r>
      <w:r w:rsidRPr="00F200AC">
        <w:br/>
      </w:r>
      <w:r w:rsidRPr="00F200AC">
        <w:rPr>
          <w:b/>
          <w:bCs/>
        </w:rPr>
        <w:t>godz. 17.00 – 20.00:</w:t>
      </w:r>
    </w:p>
    <w:p w:rsidR="00F200AC" w:rsidRPr="00F200AC" w:rsidRDefault="00D62635" w:rsidP="00F200AC">
      <w:pPr>
        <w:pStyle w:val="Akapitzlist"/>
        <w:numPr>
          <w:ilvl w:val="0"/>
          <w:numId w:val="2"/>
        </w:numPr>
      </w:pPr>
      <w:r w:rsidRPr="00D62635">
        <w:rPr>
          <w:b/>
          <w:bCs/>
          <w:i/>
          <w:iCs/>
        </w:rPr>
        <w:t xml:space="preserve">Bawimy </w:t>
      </w:r>
      <w:r>
        <w:rPr>
          <w:b/>
          <w:bCs/>
          <w:i/>
          <w:iCs/>
        </w:rPr>
        <w:t>i</w:t>
      </w:r>
      <w:r w:rsidRPr="00D6263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u</w:t>
      </w:r>
      <w:r w:rsidRPr="00D62635">
        <w:rPr>
          <w:b/>
          <w:bCs/>
          <w:i/>
          <w:iCs/>
        </w:rPr>
        <w:t>czymy</w:t>
      </w:r>
      <w:r w:rsidR="00F200AC" w:rsidRPr="00F200AC">
        <w:t xml:space="preserve"> – rodzinne animacje realizowane przez Polskie Stowarzyszenie Pedagogów i Animatorów </w:t>
      </w:r>
      <w:proofErr w:type="spellStart"/>
      <w:r w:rsidR="00F200AC" w:rsidRPr="00F200AC">
        <w:t>Klanza</w:t>
      </w:r>
      <w:proofErr w:type="spellEnd"/>
    </w:p>
    <w:p w:rsidR="00F200AC" w:rsidRPr="00F200AC" w:rsidRDefault="00D62635" w:rsidP="00F200AC">
      <w:pPr>
        <w:pStyle w:val="Akapitzlist"/>
        <w:numPr>
          <w:ilvl w:val="0"/>
          <w:numId w:val="2"/>
        </w:numPr>
      </w:pPr>
      <w:r w:rsidRPr="00D62635">
        <w:rPr>
          <w:b/>
          <w:bCs/>
          <w:i/>
          <w:iCs/>
        </w:rPr>
        <w:t>Stragany sztuki</w:t>
      </w:r>
      <w:r w:rsidRPr="00F200AC">
        <w:t xml:space="preserve"> </w:t>
      </w:r>
      <w:r w:rsidR="00F200AC" w:rsidRPr="00F200AC">
        <w:t>– akcje artystyczne</w:t>
      </w:r>
    </w:p>
    <w:p w:rsidR="00F200AC" w:rsidRPr="00F200AC" w:rsidRDefault="00D62635" w:rsidP="00F200AC">
      <w:pPr>
        <w:pStyle w:val="Akapitzlist"/>
        <w:numPr>
          <w:ilvl w:val="0"/>
          <w:numId w:val="2"/>
        </w:numPr>
      </w:pPr>
      <w:r w:rsidRPr="00D62635">
        <w:rPr>
          <w:b/>
          <w:bCs/>
          <w:i/>
          <w:iCs/>
        </w:rPr>
        <w:t xml:space="preserve">Podwórko </w:t>
      </w:r>
      <w:r>
        <w:rPr>
          <w:b/>
          <w:bCs/>
          <w:i/>
          <w:iCs/>
        </w:rPr>
        <w:t>w</w:t>
      </w:r>
      <w:r w:rsidRPr="00D62635">
        <w:rPr>
          <w:b/>
          <w:bCs/>
          <w:i/>
          <w:iCs/>
        </w:rPr>
        <w:t>yobraźni</w:t>
      </w:r>
      <w:r w:rsidR="00F200AC" w:rsidRPr="00F200AC">
        <w:rPr>
          <w:rStyle w:val="Pogrubienie"/>
        </w:rPr>
        <w:t xml:space="preserve"> – </w:t>
      </w:r>
      <w:r w:rsidR="00F200AC" w:rsidRPr="00F200AC">
        <w:t>podróż do świata bajek i innych kultur, edukacyjny plac zabaw kreatywnych, warsztaty, zabawy, animacje – Muzeum Bajek Baśni i Opowieści</w:t>
      </w:r>
    </w:p>
    <w:p w:rsidR="00F200AC" w:rsidRPr="00F200AC" w:rsidRDefault="00D62635" w:rsidP="00F200AC">
      <w:pPr>
        <w:pStyle w:val="Akapitzlist"/>
        <w:numPr>
          <w:ilvl w:val="0"/>
          <w:numId w:val="2"/>
        </w:numPr>
      </w:pPr>
      <w:r w:rsidRPr="00D62635">
        <w:rPr>
          <w:b/>
          <w:bCs/>
          <w:i/>
          <w:iCs/>
        </w:rPr>
        <w:t xml:space="preserve">Moja </w:t>
      </w:r>
      <w:r>
        <w:rPr>
          <w:b/>
          <w:bCs/>
          <w:i/>
          <w:iCs/>
        </w:rPr>
        <w:t>h</w:t>
      </w:r>
      <w:r w:rsidRPr="00D62635">
        <w:rPr>
          <w:b/>
          <w:bCs/>
          <w:i/>
          <w:iCs/>
        </w:rPr>
        <w:t>istoria</w:t>
      </w:r>
      <w:r w:rsidR="00F200AC" w:rsidRPr="00F200AC">
        <w:t xml:space="preserve"> – warsztaty edukacyjno-teatralne realizowane przez Stowarzyszenie Scena 96</w:t>
      </w:r>
    </w:p>
    <w:p w:rsidR="00F200AC" w:rsidRPr="00D62635" w:rsidRDefault="00F200AC" w:rsidP="00F200AC">
      <w:r w:rsidRPr="00F200AC">
        <w:rPr>
          <w:b/>
          <w:bCs/>
        </w:rPr>
        <w:t>godz. 20.00</w:t>
      </w:r>
      <w:r w:rsidRPr="00F200AC">
        <w:t xml:space="preserve"> – pokaz </w:t>
      </w:r>
      <w:proofErr w:type="spellStart"/>
      <w:r w:rsidRPr="00F200AC">
        <w:t>powarsztatowy</w:t>
      </w:r>
      <w:proofErr w:type="spellEnd"/>
      <w:r w:rsidRPr="00F200AC">
        <w:rPr>
          <w:i/>
          <w:iCs/>
        </w:rPr>
        <w:t xml:space="preserve"> Moja historia</w:t>
      </w:r>
      <w:r w:rsidRPr="00F200AC">
        <w:br/>
      </w:r>
      <w:r w:rsidRPr="00F200AC">
        <w:rPr>
          <w:b/>
          <w:bCs/>
        </w:rPr>
        <w:t>godz. 20.30</w:t>
      </w:r>
      <w:r w:rsidRPr="00F200AC">
        <w:t xml:space="preserve"> – </w:t>
      </w:r>
      <w:proofErr w:type="spellStart"/>
      <w:r w:rsidR="00D62635">
        <w:rPr>
          <w:i/>
          <w:iCs/>
        </w:rPr>
        <w:t>Exultet</w:t>
      </w:r>
      <w:proofErr w:type="spellEnd"/>
      <w:r w:rsidR="00D62635">
        <w:t>, Teatr A</w:t>
      </w:r>
    </w:p>
    <w:p w:rsidR="0044146F" w:rsidRPr="00EF3199" w:rsidRDefault="0044146F" w:rsidP="00625E99">
      <w:pPr>
        <w:rPr>
          <w:color w:val="808080" w:themeColor="background1" w:themeShade="80"/>
          <w:sz w:val="16"/>
          <w:szCs w:val="16"/>
        </w:rPr>
      </w:pPr>
    </w:p>
    <w:sectPr w:rsidR="0044146F" w:rsidRPr="00EF31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D0C" w:rsidRDefault="008C4D0C" w:rsidP="00EF3199">
      <w:pPr>
        <w:spacing w:after="0" w:line="240" w:lineRule="auto"/>
      </w:pPr>
      <w:r>
        <w:separator/>
      </w:r>
    </w:p>
  </w:endnote>
  <w:endnote w:type="continuationSeparator" w:id="0">
    <w:p w:rsidR="008C4D0C" w:rsidRDefault="008C4D0C" w:rsidP="00EF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A4E" w:rsidRDefault="00026A4E">
    <w:pPr>
      <w:pStyle w:val="Stopka"/>
    </w:pPr>
    <w:r w:rsidRPr="00EF3199">
      <w:rPr>
        <w:color w:val="808080" w:themeColor="background1" w:themeShade="80"/>
        <w:sz w:val="16"/>
        <w:szCs w:val="16"/>
      </w:rPr>
      <w:t>Kontakt dla mediów:</w:t>
    </w:r>
    <w:r>
      <w:rPr>
        <w:color w:val="808080" w:themeColor="background1" w:themeShade="80"/>
        <w:sz w:val="16"/>
        <w:szCs w:val="16"/>
      </w:rPr>
      <w:t xml:space="preserve"> </w:t>
    </w:r>
    <w:r w:rsidRPr="00EF3199">
      <w:rPr>
        <w:color w:val="808080" w:themeColor="background1" w:themeShade="80"/>
        <w:sz w:val="16"/>
        <w:szCs w:val="16"/>
      </w:rPr>
      <w:t>Radosław Lubiak</w:t>
    </w:r>
    <w:r w:rsidRPr="00EF3199">
      <w:rPr>
        <w:color w:val="808080" w:themeColor="background1" w:themeShade="80"/>
        <w:sz w:val="16"/>
        <w:szCs w:val="16"/>
      </w:rPr>
      <w:br/>
      <w:t>Dział Marketingu i Promocji MIK</w:t>
    </w:r>
    <w:r w:rsidRPr="00EF3199">
      <w:rPr>
        <w:color w:val="808080" w:themeColor="background1" w:themeShade="80"/>
        <w:sz w:val="16"/>
        <w:szCs w:val="16"/>
      </w:rPr>
      <w:br/>
      <w:t>T: 601 668</w:t>
    </w:r>
    <w:r>
      <w:rPr>
        <w:color w:val="808080" w:themeColor="background1" w:themeShade="80"/>
        <w:sz w:val="16"/>
        <w:szCs w:val="16"/>
      </w:rPr>
      <w:t> </w:t>
    </w:r>
    <w:r w:rsidRPr="00EF3199">
      <w:rPr>
        <w:color w:val="808080" w:themeColor="background1" w:themeShade="80"/>
        <w:sz w:val="16"/>
        <w:szCs w:val="16"/>
      </w:rPr>
      <w:t>875</w:t>
    </w:r>
    <w:r>
      <w:rPr>
        <w:color w:val="808080" w:themeColor="background1" w:themeShade="80"/>
        <w:sz w:val="16"/>
        <w:szCs w:val="16"/>
      </w:rPr>
      <w:t xml:space="preserve">; e-mail: </w:t>
    </w:r>
    <w:hyperlink r:id="rId1" w:history="1">
      <w:r w:rsidRPr="00532E18">
        <w:rPr>
          <w:rStyle w:val="Hipercze"/>
          <w:sz w:val="16"/>
          <w:szCs w:val="16"/>
        </w:rPr>
        <w:t>r.lubiak@mik.waw.pl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D0C" w:rsidRDefault="008C4D0C" w:rsidP="00EF3199">
      <w:pPr>
        <w:spacing w:after="0" w:line="240" w:lineRule="auto"/>
      </w:pPr>
      <w:r>
        <w:separator/>
      </w:r>
    </w:p>
  </w:footnote>
  <w:footnote w:type="continuationSeparator" w:id="0">
    <w:p w:rsidR="008C4D0C" w:rsidRDefault="008C4D0C" w:rsidP="00EF3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0B81"/>
    <w:multiLevelType w:val="hybridMultilevel"/>
    <w:tmpl w:val="EDB2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75E60"/>
    <w:multiLevelType w:val="hybridMultilevel"/>
    <w:tmpl w:val="CB3C7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CF9"/>
    <w:rsid w:val="00016907"/>
    <w:rsid w:val="00026A4E"/>
    <w:rsid w:val="000956A9"/>
    <w:rsid w:val="000F6129"/>
    <w:rsid w:val="00127DE3"/>
    <w:rsid w:val="00131410"/>
    <w:rsid w:val="00182659"/>
    <w:rsid w:val="0019092C"/>
    <w:rsid w:val="001A6A1B"/>
    <w:rsid w:val="001B2141"/>
    <w:rsid w:val="001D16AC"/>
    <w:rsid w:val="001E186D"/>
    <w:rsid w:val="001F20B6"/>
    <w:rsid w:val="001F7581"/>
    <w:rsid w:val="002045D3"/>
    <w:rsid w:val="002569F6"/>
    <w:rsid w:val="002A51A8"/>
    <w:rsid w:val="002E2B52"/>
    <w:rsid w:val="0032212F"/>
    <w:rsid w:val="00322985"/>
    <w:rsid w:val="00354241"/>
    <w:rsid w:val="00367BFF"/>
    <w:rsid w:val="0044146F"/>
    <w:rsid w:val="00451D93"/>
    <w:rsid w:val="004F2B63"/>
    <w:rsid w:val="00507BFD"/>
    <w:rsid w:val="005238DD"/>
    <w:rsid w:val="005C0CF9"/>
    <w:rsid w:val="005D75E2"/>
    <w:rsid w:val="005F17D3"/>
    <w:rsid w:val="00625E99"/>
    <w:rsid w:val="00626030"/>
    <w:rsid w:val="006444F1"/>
    <w:rsid w:val="00664195"/>
    <w:rsid w:val="006856F9"/>
    <w:rsid w:val="006A2FAB"/>
    <w:rsid w:val="006D0587"/>
    <w:rsid w:val="006F5EF6"/>
    <w:rsid w:val="007B03B5"/>
    <w:rsid w:val="008368E7"/>
    <w:rsid w:val="0087396C"/>
    <w:rsid w:val="00893BF0"/>
    <w:rsid w:val="00893DA3"/>
    <w:rsid w:val="008A499B"/>
    <w:rsid w:val="008B71C8"/>
    <w:rsid w:val="008C4D0C"/>
    <w:rsid w:val="00923622"/>
    <w:rsid w:val="009A4302"/>
    <w:rsid w:val="009B5361"/>
    <w:rsid w:val="00A36A42"/>
    <w:rsid w:val="00A72093"/>
    <w:rsid w:val="00A7574B"/>
    <w:rsid w:val="00B14A7E"/>
    <w:rsid w:val="00B4724C"/>
    <w:rsid w:val="00B557FC"/>
    <w:rsid w:val="00B85B74"/>
    <w:rsid w:val="00B961BC"/>
    <w:rsid w:val="00BB29E4"/>
    <w:rsid w:val="00BF6F8F"/>
    <w:rsid w:val="00C47AAE"/>
    <w:rsid w:val="00C649C5"/>
    <w:rsid w:val="00CE316B"/>
    <w:rsid w:val="00CF0B7A"/>
    <w:rsid w:val="00D07B1B"/>
    <w:rsid w:val="00D252EB"/>
    <w:rsid w:val="00D2688A"/>
    <w:rsid w:val="00D46225"/>
    <w:rsid w:val="00D57CBB"/>
    <w:rsid w:val="00D62635"/>
    <w:rsid w:val="00D66433"/>
    <w:rsid w:val="00D673EB"/>
    <w:rsid w:val="00DB6209"/>
    <w:rsid w:val="00DE1276"/>
    <w:rsid w:val="00DF5699"/>
    <w:rsid w:val="00E05329"/>
    <w:rsid w:val="00E71C11"/>
    <w:rsid w:val="00ED4DD5"/>
    <w:rsid w:val="00EF3199"/>
    <w:rsid w:val="00F00007"/>
    <w:rsid w:val="00F05973"/>
    <w:rsid w:val="00F200AC"/>
    <w:rsid w:val="00F77F1B"/>
    <w:rsid w:val="00F81DBB"/>
    <w:rsid w:val="00F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6FA3"/>
  <w15:chartTrackingRefBased/>
  <w15:docId w15:val="{C967988A-294E-4292-8C3E-100C8E03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31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319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F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199"/>
  </w:style>
  <w:style w:type="paragraph" w:styleId="Stopka">
    <w:name w:val="footer"/>
    <w:basedOn w:val="Normalny"/>
    <w:link w:val="StopkaZnak"/>
    <w:uiPriority w:val="99"/>
    <w:unhideWhenUsed/>
    <w:rsid w:val="00EF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199"/>
  </w:style>
  <w:style w:type="paragraph" w:styleId="NormalnyWeb">
    <w:name w:val="Normal (Web)"/>
    <w:basedOn w:val="Normalny"/>
    <w:uiPriority w:val="99"/>
    <w:unhideWhenUsed/>
    <w:rsid w:val="00F2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0AC"/>
    <w:rPr>
      <w:b/>
      <w:bCs/>
    </w:rPr>
  </w:style>
  <w:style w:type="paragraph" w:styleId="Akapitzlist">
    <w:name w:val="List Paragraph"/>
    <w:basedOn w:val="Normalny"/>
    <w:uiPriority w:val="34"/>
    <w:qFormat/>
    <w:rsid w:val="00F20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k.waw.pl/zapowiedzi/item/2994-29-czerwca-25-sierpnia-mazowsze-karawana-wedrujacy-festiwal-sztuki-i-animacji-2019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.lubiak@mik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21</cp:revision>
  <dcterms:created xsi:type="dcterms:W3CDTF">2019-06-11T11:24:00Z</dcterms:created>
  <dcterms:modified xsi:type="dcterms:W3CDTF">2019-08-14T10:45:00Z</dcterms:modified>
</cp:coreProperties>
</file>