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Pr="0020503A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pl-PL"/>
        </w:rPr>
      </w:pPr>
      <w:bookmarkStart w:id="0" w:name="_GoBack"/>
      <w:r w:rsidRPr="0020503A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F8EEBFB" wp14:editId="6C97116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714FFA" w:rsidRPr="0020503A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pl-PL"/>
        </w:rPr>
      </w:pPr>
    </w:p>
    <w:p w:rsidR="00714FFA" w:rsidRPr="0020503A" w:rsidRDefault="00714FFA" w:rsidP="00714FFA">
      <w:pPr>
        <w:rPr>
          <w:bCs/>
          <w:sz w:val="22"/>
          <w:szCs w:val="22"/>
          <w:lang w:val="pl-PL"/>
        </w:rPr>
      </w:pPr>
    </w:p>
    <w:p w:rsidR="00862EA3" w:rsidRPr="0020503A" w:rsidRDefault="00862EA3" w:rsidP="00714FFA">
      <w:pPr>
        <w:rPr>
          <w:sz w:val="22"/>
          <w:szCs w:val="22"/>
          <w:lang w:val="pl-PL"/>
        </w:rPr>
      </w:pPr>
    </w:p>
    <w:p w:rsidR="00DF2066" w:rsidRPr="00A8343A" w:rsidRDefault="00DF2066" w:rsidP="00A834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Cs w:val="22"/>
          <w:lang w:val="pl-PL" w:eastAsia="en-GB"/>
        </w:rPr>
      </w:pPr>
    </w:p>
    <w:p w:rsidR="003042CE" w:rsidRDefault="003042CE" w:rsidP="003042CE">
      <w:pPr>
        <w:jc w:val="center"/>
        <w:rPr>
          <w:sz w:val="28"/>
          <w:szCs w:val="28"/>
          <w:lang w:val="pl-PL"/>
        </w:rPr>
      </w:pPr>
    </w:p>
    <w:p w:rsidR="003042CE" w:rsidRPr="003042CE" w:rsidRDefault="003042CE" w:rsidP="003042CE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3042CE">
        <w:rPr>
          <w:rFonts w:ascii="Tahoma" w:hAnsi="Tahoma" w:cs="Tahoma"/>
          <w:b/>
          <w:sz w:val="28"/>
          <w:szCs w:val="28"/>
          <w:lang w:val="pl-PL"/>
        </w:rPr>
        <w:t>Kolejna odsłona współpracy Pumy ze światowymi markami</w:t>
      </w:r>
    </w:p>
    <w:p w:rsidR="003042CE" w:rsidRPr="003042CE" w:rsidRDefault="003042CE" w:rsidP="003042CE">
      <w:pPr>
        <w:jc w:val="center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042CE">
        <w:rPr>
          <w:rFonts w:ascii="Tahoma" w:hAnsi="Tahoma" w:cs="Tahoma"/>
          <w:b/>
          <w:sz w:val="22"/>
          <w:szCs w:val="22"/>
          <w:lang w:val="pl-PL"/>
        </w:rPr>
        <w:t xml:space="preserve">W sezonie wiosna-lato 2016 Puma ponownie nawiązała współpracę z luksusowymi markami </w:t>
      </w:r>
      <w:proofErr w:type="spellStart"/>
      <w:r w:rsidRPr="003042CE">
        <w:rPr>
          <w:rFonts w:ascii="Tahoma" w:hAnsi="Tahoma" w:cs="Tahoma"/>
          <w:b/>
          <w:sz w:val="22"/>
          <w:szCs w:val="22"/>
          <w:lang w:val="pl-PL"/>
        </w:rPr>
        <w:t>streetwear’owymi</w:t>
      </w:r>
      <w:proofErr w:type="spellEnd"/>
      <w:r w:rsidRPr="003042CE">
        <w:rPr>
          <w:rFonts w:ascii="Tahoma" w:hAnsi="Tahoma" w:cs="Tahoma"/>
          <w:b/>
          <w:sz w:val="22"/>
          <w:szCs w:val="22"/>
          <w:lang w:val="pl-PL"/>
        </w:rPr>
        <w:t xml:space="preserve">. Pierwsza to </w:t>
      </w:r>
      <w:proofErr w:type="spellStart"/>
      <w:r w:rsidRPr="003042CE">
        <w:rPr>
          <w:rFonts w:ascii="Tahoma" w:hAnsi="Tahoma" w:cs="Tahoma"/>
          <w:b/>
          <w:sz w:val="22"/>
          <w:szCs w:val="22"/>
          <w:lang w:val="pl-PL"/>
        </w:rPr>
        <w:t>Alife</w:t>
      </w:r>
      <w:proofErr w:type="spellEnd"/>
      <w:r w:rsidRPr="003042CE">
        <w:rPr>
          <w:rFonts w:ascii="Tahoma" w:hAnsi="Tahoma" w:cs="Tahoma"/>
          <w:b/>
          <w:sz w:val="22"/>
          <w:szCs w:val="22"/>
          <w:lang w:val="pl-PL"/>
        </w:rPr>
        <w:t xml:space="preserve"> – nowojorski producent odzieży. Druga, pochodząca z przeciwległego wybrzeża – </w:t>
      </w:r>
      <w:proofErr w:type="spellStart"/>
      <w:r w:rsidRPr="003042CE">
        <w:rPr>
          <w:rFonts w:ascii="Tahoma" w:hAnsi="Tahoma" w:cs="Tahoma"/>
          <w:b/>
          <w:sz w:val="22"/>
          <w:szCs w:val="22"/>
          <w:lang w:val="pl-PL"/>
        </w:rPr>
        <w:t>Stampd</w:t>
      </w:r>
      <w:proofErr w:type="spellEnd"/>
      <w:r w:rsidRPr="003042CE">
        <w:rPr>
          <w:rFonts w:ascii="Tahoma" w:hAnsi="Tahoma" w:cs="Tahoma"/>
          <w:b/>
          <w:sz w:val="22"/>
          <w:szCs w:val="22"/>
          <w:lang w:val="pl-PL"/>
        </w:rPr>
        <w:t xml:space="preserve">. Te dwie kolaboracje zaowocowały kolekcjami, które idealnie wpasowują się w trendy ulicy i charakterystyczny dla Pumy sportowy styl. </w:t>
      </w:r>
    </w:p>
    <w:p w:rsidR="003042CE" w:rsidRDefault="003042CE" w:rsidP="003042CE">
      <w:pPr>
        <w:jc w:val="both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proofErr w:type="spellStart"/>
      <w:r w:rsidRPr="003042CE">
        <w:rPr>
          <w:rFonts w:ascii="Tahoma" w:hAnsi="Tahoma" w:cs="Tahoma"/>
          <w:lang w:val="pl-PL"/>
        </w:rPr>
        <w:t>Alife</w:t>
      </w:r>
      <w:proofErr w:type="spellEnd"/>
      <w:r w:rsidRPr="003042CE">
        <w:rPr>
          <w:rFonts w:ascii="Tahoma" w:hAnsi="Tahoma" w:cs="Tahoma"/>
          <w:lang w:val="pl-PL"/>
        </w:rPr>
        <w:t xml:space="preserve"> to nowojorska marka, której korzenie sięgają 1999 roku. Od początku swojego istnienia wynosi na znacznie wyższy poziom uliczny styl. W swoich kolekcjach skupia się na kreatywności i oryginalności. Znacznie młodszy </w:t>
      </w:r>
      <w:proofErr w:type="spellStart"/>
      <w:r w:rsidRPr="003042CE">
        <w:rPr>
          <w:rFonts w:ascii="Tahoma" w:hAnsi="Tahoma" w:cs="Tahoma"/>
          <w:lang w:val="pl-PL"/>
        </w:rPr>
        <w:t>Stampd</w:t>
      </w:r>
      <w:proofErr w:type="spellEnd"/>
      <w:r w:rsidRPr="003042CE">
        <w:rPr>
          <w:rFonts w:ascii="Tahoma" w:hAnsi="Tahoma" w:cs="Tahoma"/>
          <w:lang w:val="pl-PL"/>
        </w:rPr>
        <w:t xml:space="preserve">, w niczym nie ustępuje swojemu konkurentowi. Założona w 2011 roku w Los Angeles przez Chrisa </w:t>
      </w:r>
      <w:proofErr w:type="spellStart"/>
      <w:r w:rsidRPr="003042CE">
        <w:rPr>
          <w:rFonts w:ascii="Tahoma" w:hAnsi="Tahoma" w:cs="Tahoma"/>
          <w:lang w:val="pl-PL"/>
        </w:rPr>
        <w:t>Stampd’a</w:t>
      </w:r>
      <w:proofErr w:type="spellEnd"/>
      <w:r w:rsidRPr="003042CE">
        <w:rPr>
          <w:rFonts w:ascii="Tahoma" w:hAnsi="Tahoma" w:cs="Tahoma"/>
          <w:lang w:val="pl-PL"/>
        </w:rPr>
        <w:t xml:space="preserve"> marka, słynie </w:t>
      </w:r>
      <w:r>
        <w:rPr>
          <w:rFonts w:ascii="Tahoma" w:hAnsi="Tahoma" w:cs="Tahoma"/>
          <w:lang w:val="pl-PL"/>
        </w:rPr>
        <w:br/>
      </w:r>
      <w:r w:rsidRPr="003042CE">
        <w:rPr>
          <w:rFonts w:ascii="Tahoma" w:hAnsi="Tahoma" w:cs="Tahoma"/>
          <w:lang w:val="pl-PL"/>
        </w:rPr>
        <w:t xml:space="preserve">z minimalizmu i produktów zrobionych z wysokiej jakości materiałów. </w:t>
      </w:r>
    </w:p>
    <w:p w:rsidR="003042CE" w:rsidRDefault="003042CE" w:rsidP="003042CE">
      <w:pPr>
        <w:jc w:val="both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eastAsia="Times New Roman" w:hAnsi="Tahoma" w:cs="Tahoma"/>
          <w:bCs/>
          <w:lang w:val="pl-PL"/>
        </w:rPr>
      </w:pPr>
      <w:r w:rsidRPr="003042CE">
        <w:rPr>
          <w:rFonts w:ascii="Tahoma" w:hAnsi="Tahoma" w:cs="Tahoma"/>
          <w:lang w:val="pl-PL"/>
        </w:rPr>
        <w:t xml:space="preserve">Kolekcja Puma x </w:t>
      </w:r>
      <w:proofErr w:type="spellStart"/>
      <w:r w:rsidRPr="003042CE">
        <w:rPr>
          <w:rFonts w:ascii="Tahoma" w:hAnsi="Tahoma" w:cs="Tahoma"/>
          <w:lang w:val="pl-PL"/>
        </w:rPr>
        <w:t>Alife</w:t>
      </w:r>
      <w:proofErr w:type="spellEnd"/>
      <w:r w:rsidRPr="003042CE">
        <w:rPr>
          <w:rFonts w:ascii="Tahoma" w:hAnsi="Tahoma" w:cs="Tahoma"/>
          <w:lang w:val="pl-PL"/>
        </w:rPr>
        <w:t xml:space="preserve"> to przede wszystkim odświeżony, znany już model </w:t>
      </w:r>
      <w:proofErr w:type="spellStart"/>
      <w:r w:rsidRPr="003042CE">
        <w:rPr>
          <w:rFonts w:ascii="Tahoma" w:hAnsi="Tahoma" w:cs="Tahoma"/>
          <w:lang w:val="pl-PL"/>
        </w:rPr>
        <w:t>Blaze</w:t>
      </w:r>
      <w:proofErr w:type="spellEnd"/>
      <w:r w:rsidRPr="003042CE">
        <w:rPr>
          <w:rFonts w:ascii="Tahoma" w:hAnsi="Tahoma" w:cs="Tahoma"/>
          <w:lang w:val="pl-PL"/>
        </w:rPr>
        <w:t xml:space="preserve"> of </w:t>
      </w:r>
      <w:proofErr w:type="spellStart"/>
      <w:r w:rsidRPr="003042CE">
        <w:rPr>
          <w:rFonts w:ascii="Tahoma" w:hAnsi="Tahoma" w:cs="Tahoma"/>
          <w:lang w:val="pl-PL"/>
        </w:rPr>
        <w:t>Glory</w:t>
      </w:r>
      <w:proofErr w:type="spellEnd"/>
      <w:r w:rsidRPr="003042CE">
        <w:rPr>
          <w:rFonts w:ascii="Tahoma" w:hAnsi="Tahoma" w:cs="Tahoma"/>
          <w:lang w:val="pl-PL"/>
        </w:rPr>
        <w:t xml:space="preserve">. Inspiracją do jego stworzenia były zatłoczone ulice Nowego Jorku. Buty w nowej odsłonie, zrobione są z miękkiego nubuku oraz neoprenu, co dodatkowo podkreśla ich wielkomiejski, drapieżny charakter. Zastosowana rewolucyjna technologia </w:t>
      </w:r>
      <w:proofErr w:type="spellStart"/>
      <w:r w:rsidRPr="003042CE">
        <w:rPr>
          <w:rFonts w:ascii="Tahoma" w:hAnsi="Tahoma" w:cs="Tahoma"/>
          <w:lang w:val="pl-PL"/>
        </w:rPr>
        <w:t>Trinomic</w:t>
      </w:r>
      <w:proofErr w:type="spellEnd"/>
      <w:r w:rsidRPr="003042CE">
        <w:rPr>
          <w:rFonts w:ascii="Tahoma" w:hAnsi="Tahoma" w:cs="Tahoma"/>
          <w:lang w:val="pl-PL"/>
        </w:rPr>
        <w:t xml:space="preserve">, oparta </w:t>
      </w:r>
      <w:r w:rsidRPr="003042CE">
        <w:rPr>
          <w:rFonts w:ascii="Tahoma" w:eastAsia="Times New Roman" w:hAnsi="Tahoma" w:cs="Tahoma"/>
          <w:bCs/>
          <w:sz w:val="22"/>
          <w:szCs w:val="22"/>
          <w:lang w:val="pl-PL"/>
        </w:rPr>
        <w:t>na systemie sześciokątnych segmentów, nawiązujących kształtem do plastrów miodu, które podczas biegani</w:t>
      </w:r>
      <w:r w:rsidRPr="003042CE">
        <w:rPr>
          <w:rFonts w:ascii="Tahoma" w:eastAsia="Times New Roman" w:hAnsi="Tahoma" w:cs="Tahoma"/>
          <w:bCs/>
          <w:lang w:val="pl-PL"/>
        </w:rPr>
        <w:t xml:space="preserve">a rozszerzają się i zwężają, </w:t>
      </w:r>
      <w:r w:rsidRPr="003042CE">
        <w:rPr>
          <w:rFonts w:ascii="Tahoma" w:eastAsia="Times New Roman" w:hAnsi="Tahoma" w:cs="Tahoma"/>
          <w:bCs/>
          <w:sz w:val="22"/>
          <w:szCs w:val="22"/>
          <w:lang w:val="pl-PL"/>
        </w:rPr>
        <w:t>zapewni</w:t>
      </w:r>
      <w:r w:rsidRPr="003042CE">
        <w:rPr>
          <w:rFonts w:ascii="Tahoma" w:eastAsia="Times New Roman" w:hAnsi="Tahoma" w:cs="Tahoma"/>
          <w:bCs/>
          <w:lang w:val="pl-PL"/>
        </w:rPr>
        <w:t>a</w:t>
      </w:r>
      <w:r w:rsidRPr="003042CE">
        <w:rPr>
          <w:rFonts w:ascii="Tahoma" w:eastAsia="Times New Roman" w:hAnsi="Tahoma" w:cs="Tahoma"/>
          <w:bCs/>
          <w:sz w:val="22"/>
          <w:szCs w:val="22"/>
          <w:lang w:val="pl-PL"/>
        </w:rPr>
        <w:t xml:space="preserve"> stopie najlepszą amortyzację i elastyczność buta</w:t>
      </w:r>
      <w:r w:rsidRPr="003042CE">
        <w:rPr>
          <w:rFonts w:ascii="Tahoma" w:eastAsia="Times New Roman" w:hAnsi="Tahoma" w:cs="Tahoma"/>
          <w:bCs/>
          <w:lang w:val="pl-PL"/>
        </w:rPr>
        <w:t>.</w:t>
      </w:r>
    </w:p>
    <w:p w:rsidR="003042CE" w:rsidRDefault="003042CE" w:rsidP="003042CE">
      <w:pPr>
        <w:jc w:val="both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r w:rsidRPr="003042CE">
        <w:rPr>
          <w:rFonts w:ascii="Tahoma" w:hAnsi="Tahoma" w:cs="Tahoma"/>
          <w:lang w:val="pl-PL"/>
        </w:rPr>
        <w:t xml:space="preserve">W najnowszej kolekcji Puma x </w:t>
      </w:r>
      <w:proofErr w:type="spellStart"/>
      <w:r w:rsidRPr="003042CE">
        <w:rPr>
          <w:rFonts w:ascii="Tahoma" w:hAnsi="Tahoma" w:cs="Tahoma"/>
          <w:lang w:val="pl-PL"/>
        </w:rPr>
        <w:t>Alife</w:t>
      </w:r>
      <w:proofErr w:type="spellEnd"/>
      <w:r w:rsidRPr="003042CE">
        <w:rPr>
          <w:rFonts w:ascii="Tahoma" w:hAnsi="Tahoma" w:cs="Tahoma"/>
          <w:lang w:val="pl-PL"/>
        </w:rPr>
        <w:t xml:space="preserve"> znajdą się również dwie wariacje na temat kultowego modelu R698. Pierwszy, różowy, wykonany jest z delikatnego zamszu oraz haftów. Drugi - bardziej klasyczny, czarny, idealnie łączy ze sobą modę uliczną i sport. W kolekcji nie zabrakło również nowej odsłony butów Puma </w:t>
      </w:r>
      <w:proofErr w:type="spellStart"/>
      <w:r w:rsidRPr="003042CE">
        <w:rPr>
          <w:rFonts w:ascii="Tahoma" w:hAnsi="Tahoma" w:cs="Tahoma"/>
          <w:lang w:val="pl-PL"/>
        </w:rPr>
        <w:t>States</w:t>
      </w:r>
      <w:proofErr w:type="spellEnd"/>
      <w:r w:rsidRPr="003042CE">
        <w:rPr>
          <w:rFonts w:ascii="Tahoma" w:hAnsi="Tahoma" w:cs="Tahoma"/>
          <w:lang w:val="pl-PL"/>
        </w:rPr>
        <w:t xml:space="preserve">. Na ich powierzchni wytłoczony został, inspirowany pop-artem, wzór wężowej skóry, który każdej stylizacji nada drapieżnego charakteru. </w:t>
      </w:r>
    </w:p>
    <w:p w:rsidR="003042CE" w:rsidRDefault="003042CE" w:rsidP="003042CE">
      <w:pPr>
        <w:jc w:val="both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r w:rsidRPr="003042CE">
        <w:rPr>
          <w:rFonts w:ascii="Tahoma" w:hAnsi="Tahoma" w:cs="Tahoma"/>
          <w:lang w:val="pl-PL"/>
        </w:rPr>
        <w:t xml:space="preserve">Wraz z kolejną odsłoną kolaboracji Pumy z marką </w:t>
      </w:r>
      <w:proofErr w:type="spellStart"/>
      <w:r w:rsidRPr="003042CE">
        <w:rPr>
          <w:rFonts w:ascii="Tahoma" w:hAnsi="Tahoma" w:cs="Tahoma"/>
          <w:lang w:val="pl-PL"/>
        </w:rPr>
        <w:t>Stampd</w:t>
      </w:r>
      <w:proofErr w:type="spellEnd"/>
      <w:r w:rsidRPr="003042CE">
        <w:rPr>
          <w:rFonts w:ascii="Tahoma" w:hAnsi="Tahoma" w:cs="Tahoma"/>
          <w:lang w:val="pl-PL"/>
        </w:rPr>
        <w:t xml:space="preserve">, w tym sezonie zobaczymy ukochany przez wielu model </w:t>
      </w:r>
      <w:proofErr w:type="spellStart"/>
      <w:r w:rsidRPr="003042CE">
        <w:rPr>
          <w:rFonts w:ascii="Tahoma" w:hAnsi="Tahoma" w:cs="Tahoma"/>
          <w:lang w:val="pl-PL"/>
        </w:rPr>
        <w:t>Blaze</w:t>
      </w:r>
      <w:proofErr w:type="spellEnd"/>
      <w:r w:rsidRPr="003042CE">
        <w:rPr>
          <w:rFonts w:ascii="Tahoma" w:hAnsi="Tahoma" w:cs="Tahoma"/>
          <w:lang w:val="pl-PL"/>
        </w:rPr>
        <w:t xml:space="preserve"> of </w:t>
      </w:r>
      <w:proofErr w:type="spellStart"/>
      <w:r w:rsidRPr="003042CE">
        <w:rPr>
          <w:rFonts w:ascii="Tahoma" w:hAnsi="Tahoma" w:cs="Tahoma"/>
          <w:lang w:val="pl-PL"/>
        </w:rPr>
        <w:t>Glory</w:t>
      </w:r>
      <w:proofErr w:type="spellEnd"/>
      <w:r w:rsidRPr="003042CE">
        <w:rPr>
          <w:rFonts w:ascii="Tahoma" w:hAnsi="Tahoma" w:cs="Tahoma"/>
          <w:lang w:val="pl-PL"/>
        </w:rPr>
        <w:t xml:space="preserve">, w dwóch wersjach. Kultowy dla tych butów dysk, został zastąpiony dodatkową warstwą nubuku i logiem obu firm. Kolekcja łączy ze sobą ponadczasowy, wysokiej jakości design marki </w:t>
      </w:r>
      <w:proofErr w:type="spellStart"/>
      <w:r w:rsidRPr="003042CE">
        <w:rPr>
          <w:rFonts w:ascii="Tahoma" w:hAnsi="Tahoma" w:cs="Tahoma"/>
          <w:lang w:val="pl-PL"/>
        </w:rPr>
        <w:t>Stmapd</w:t>
      </w:r>
      <w:proofErr w:type="spellEnd"/>
      <w:r w:rsidRPr="003042CE">
        <w:rPr>
          <w:rFonts w:ascii="Tahoma" w:hAnsi="Tahoma" w:cs="Tahoma"/>
          <w:lang w:val="pl-PL"/>
        </w:rPr>
        <w:t xml:space="preserve"> ze sportowym charakterem Pumy. </w:t>
      </w:r>
      <w:r>
        <w:rPr>
          <w:rFonts w:ascii="Tahoma" w:hAnsi="Tahoma" w:cs="Tahoma"/>
          <w:lang w:val="pl-PL"/>
        </w:rPr>
        <w:br/>
      </w:r>
      <w:r w:rsidRPr="003042CE">
        <w:rPr>
          <w:rFonts w:ascii="Tahoma" w:hAnsi="Tahoma" w:cs="Tahoma"/>
          <w:lang w:val="pl-PL"/>
        </w:rPr>
        <w:t xml:space="preserve">W Polsce oba modele, dostępne będą w czarnym kolorze. </w:t>
      </w:r>
    </w:p>
    <w:p w:rsidR="003042CE" w:rsidRDefault="003042CE" w:rsidP="003042CE">
      <w:pPr>
        <w:jc w:val="both"/>
        <w:rPr>
          <w:rFonts w:ascii="Tahoma" w:hAnsi="Tahoma" w:cs="Tahoma"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r w:rsidRPr="003042CE">
        <w:rPr>
          <w:rFonts w:ascii="Tahoma" w:hAnsi="Tahoma" w:cs="Tahoma"/>
          <w:lang w:val="pl-PL"/>
        </w:rPr>
        <w:t xml:space="preserve">Atmosfera dynamicznego Nowego Jorku oraz słonecznej Kalifornii w połączeniu ze sportową tradycją dały początek nowej </w:t>
      </w:r>
      <w:proofErr w:type="spellStart"/>
      <w:r w:rsidRPr="003042CE">
        <w:rPr>
          <w:rFonts w:ascii="Tahoma" w:hAnsi="Tahoma" w:cs="Tahoma"/>
          <w:lang w:val="pl-PL"/>
        </w:rPr>
        <w:t>wiosenno</w:t>
      </w:r>
      <w:proofErr w:type="spellEnd"/>
      <w:r w:rsidRPr="003042CE">
        <w:rPr>
          <w:rFonts w:ascii="Tahoma" w:hAnsi="Tahoma" w:cs="Tahoma"/>
          <w:lang w:val="pl-PL"/>
        </w:rPr>
        <w:t xml:space="preserve"> – letniej kolekcji Puma x </w:t>
      </w:r>
      <w:proofErr w:type="spellStart"/>
      <w:r w:rsidRPr="003042CE">
        <w:rPr>
          <w:rFonts w:ascii="Tahoma" w:hAnsi="Tahoma" w:cs="Tahoma"/>
          <w:lang w:val="pl-PL"/>
        </w:rPr>
        <w:t>Alife</w:t>
      </w:r>
      <w:proofErr w:type="spellEnd"/>
      <w:r w:rsidRPr="003042CE">
        <w:rPr>
          <w:rFonts w:ascii="Tahoma" w:hAnsi="Tahoma" w:cs="Tahoma"/>
          <w:lang w:val="pl-PL"/>
        </w:rPr>
        <w:t xml:space="preserve"> oraz Puma x </w:t>
      </w:r>
      <w:proofErr w:type="spellStart"/>
      <w:r w:rsidRPr="003042CE">
        <w:rPr>
          <w:rFonts w:ascii="Tahoma" w:hAnsi="Tahoma" w:cs="Tahoma"/>
          <w:lang w:val="pl-PL"/>
        </w:rPr>
        <w:t>Stampd</w:t>
      </w:r>
      <w:proofErr w:type="spellEnd"/>
      <w:r w:rsidRPr="003042CE">
        <w:rPr>
          <w:rFonts w:ascii="Tahoma" w:hAnsi="Tahoma" w:cs="Tahoma"/>
          <w:lang w:val="pl-PL"/>
        </w:rPr>
        <w:t xml:space="preserve">. Obie kolaboracje odzwierciedlają energię i pasję kryjącą się na ulicach wielkich miast. </w:t>
      </w:r>
    </w:p>
    <w:p w:rsidR="003042CE" w:rsidRDefault="003042CE" w:rsidP="003042CE">
      <w:pPr>
        <w:spacing w:after="120"/>
        <w:jc w:val="both"/>
        <w:rPr>
          <w:rFonts w:ascii="Tahoma" w:hAnsi="Tahoma" w:cs="Tahoma"/>
          <w:b/>
          <w:lang w:val="pl-PL"/>
        </w:rPr>
      </w:pPr>
    </w:p>
    <w:p w:rsidR="003042CE" w:rsidRPr="003042CE" w:rsidRDefault="003042CE" w:rsidP="003042CE">
      <w:pPr>
        <w:spacing w:after="120"/>
        <w:jc w:val="both"/>
        <w:rPr>
          <w:rFonts w:ascii="Tahoma" w:hAnsi="Tahoma" w:cs="Tahoma"/>
          <w:b/>
          <w:lang w:val="pl-PL"/>
        </w:rPr>
      </w:pPr>
      <w:r w:rsidRPr="003042CE">
        <w:rPr>
          <w:rFonts w:ascii="Tahoma" w:hAnsi="Tahoma" w:cs="Tahoma"/>
          <w:b/>
          <w:lang w:val="pl-PL"/>
        </w:rPr>
        <w:t>Dystrybucja: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r w:rsidRPr="003042CE">
        <w:rPr>
          <w:rFonts w:ascii="Tahoma" w:hAnsi="Tahoma" w:cs="Tahoma"/>
          <w:lang w:val="pl-PL"/>
        </w:rPr>
        <w:t xml:space="preserve">Run </w:t>
      </w:r>
      <w:proofErr w:type="spellStart"/>
      <w:r w:rsidRPr="003042CE">
        <w:rPr>
          <w:rFonts w:ascii="Tahoma" w:hAnsi="Tahoma" w:cs="Tahoma"/>
          <w:lang w:val="pl-PL"/>
        </w:rPr>
        <w:t>Colors</w:t>
      </w:r>
      <w:proofErr w:type="spellEnd"/>
      <w:r w:rsidRPr="003042CE">
        <w:rPr>
          <w:rFonts w:ascii="Tahoma" w:hAnsi="Tahoma" w:cs="Tahoma"/>
          <w:lang w:val="pl-PL"/>
        </w:rPr>
        <w:t xml:space="preserve">, Warszawa, Poznań 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proofErr w:type="spellStart"/>
      <w:r w:rsidRPr="003042CE">
        <w:rPr>
          <w:rFonts w:ascii="Tahoma" w:hAnsi="Tahoma" w:cs="Tahoma"/>
          <w:lang w:val="pl-PL"/>
        </w:rPr>
        <w:t>Worldbox</w:t>
      </w:r>
      <w:proofErr w:type="spellEnd"/>
      <w:r w:rsidRPr="003042CE">
        <w:rPr>
          <w:rFonts w:ascii="Tahoma" w:hAnsi="Tahoma" w:cs="Tahoma"/>
          <w:lang w:val="pl-PL"/>
        </w:rPr>
        <w:t>, ul. Nowy Świat, Warszawa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proofErr w:type="spellStart"/>
      <w:r w:rsidRPr="003042CE">
        <w:rPr>
          <w:rFonts w:ascii="Tahoma" w:hAnsi="Tahoma" w:cs="Tahoma"/>
          <w:lang w:val="pl-PL"/>
        </w:rPr>
        <w:t>Warsaw</w:t>
      </w:r>
      <w:proofErr w:type="spellEnd"/>
      <w:r w:rsidRPr="003042CE">
        <w:rPr>
          <w:rFonts w:ascii="Tahoma" w:hAnsi="Tahoma" w:cs="Tahoma"/>
          <w:lang w:val="pl-PL"/>
        </w:rPr>
        <w:t xml:space="preserve"> </w:t>
      </w:r>
      <w:proofErr w:type="spellStart"/>
      <w:r w:rsidRPr="003042CE">
        <w:rPr>
          <w:rFonts w:ascii="Tahoma" w:hAnsi="Tahoma" w:cs="Tahoma"/>
          <w:lang w:val="pl-PL"/>
        </w:rPr>
        <w:t>Sneaker</w:t>
      </w:r>
      <w:proofErr w:type="spellEnd"/>
      <w:r w:rsidRPr="003042CE">
        <w:rPr>
          <w:rFonts w:ascii="Tahoma" w:hAnsi="Tahoma" w:cs="Tahoma"/>
          <w:lang w:val="pl-PL"/>
        </w:rPr>
        <w:t xml:space="preserve"> </w:t>
      </w:r>
      <w:proofErr w:type="spellStart"/>
      <w:r w:rsidRPr="003042CE">
        <w:rPr>
          <w:rFonts w:ascii="Tahoma" w:hAnsi="Tahoma" w:cs="Tahoma"/>
          <w:lang w:val="pl-PL"/>
        </w:rPr>
        <w:t>Store</w:t>
      </w:r>
      <w:proofErr w:type="spellEnd"/>
      <w:r w:rsidRPr="003042CE">
        <w:rPr>
          <w:rFonts w:ascii="Tahoma" w:hAnsi="Tahoma" w:cs="Tahoma"/>
          <w:lang w:val="pl-PL"/>
        </w:rPr>
        <w:t>, Warszawa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r w:rsidRPr="003042CE">
        <w:rPr>
          <w:rFonts w:ascii="Tahoma" w:hAnsi="Tahoma" w:cs="Tahoma"/>
          <w:lang w:val="pl-PL"/>
        </w:rPr>
        <w:t>DOTS, Warszawa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proofErr w:type="spellStart"/>
      <w:r w:rsidRPr="003042CE">
        <w:rPr>
          <w:rFonts w:ascii="Tahoma" w:hAnsi="Tahoma" w:cs="Tahoma"/>
          <w:lang w:val="pl-PL"/>
        </w:rPr>
        <w:t>Eleven</w:t>
      </w:r>
      <w:proofErr w:type="spellEnd"/>
      <w:r w:rsidRPr="003042CE">
        <w:rPr>
          <w:rFonts w:ascii="Tahoma" w:hAnsi="Tahoma" w:cs="Tahoma"/>
          <w:lang w:val="pl-PL"/>
        </w:rPr>
        <w:t xml:space="preserve">, Kielce 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proofErr w:type="spellStart"/>
      <w:r w:rsidRPr="003042CE">
        <w:rPr>
          <w:rFonts w:ascii="Tahoma" w:hAnsi="Tahoma" w:cs="Tahoma"/>
          <w:lang w:val="pl-PL"/>
        </w:rPr>
        <w:lastRenderedPageBreak/>
        <w:t>Sneaker</w:t>
      </w:r>
      <w:proofErr w:type="spellEnd"/>
      <w:r w:rsidRPr="003042CE">
        <w:rPr>
          <w:rFonts w:ascii="Tahoma" w:hAnsi="Tahoma" w:cs="Tahoma"/>
          <w:lang w:val="pl-PL"/>
        </w:rPr>
        <w:t xml:space="preserve"> Studio, Kraków </w:t>
      </w:r>
    </w:p>
    <w:p w:rsidR="003042CE" w:rsidRPr="003042CE" w:rsidRDefault="003042CE" w:rsidP="003042CE">
      <w:pPr>
        <w:jc w:val="both"/>
        <w:rPr>
          <w:rFonts w:ascii="Tahoma" w:hAnsi="Tahoma" w:cs="Tahoma"/>
          <w:lang w:val="pl-PL"/>
        </w:rPr>
      </w:pPr>
      <w:hyperlink r:id="rId6" w:history="1">
        <w:r w:rsidRPr="003042CE">
          <w:rPr>
            <w:rStyle w:val="Hipercze"/>
            <w:rFonts w:ascii="Tahoma" w:hAnsi="Tahoma" w:cs="Tahoma"/>
            <w:color w:val="auto"/>
            <w:u w:val="none"/>
            <w:lang w:val="pl-PL"/>
          </w:rPr>
          <w:t>www.distance.pl</w:t>
        </w:r>
      </w:hyperlink>
      <w:r w:rsidRPr="003042CE">
        <w:rPr>
          <w:rFonts w:ascii="Tahoma" w:hAnsi="Tahoma" w:cs="Tahoma"/>
          <w:lang w:val="pl-PL"/>
        </w:rPr>
        <w:t xml:space="preserve"> </w:t>
      </w:r>
    </w:p>
    <w:p w:rsidR="003042CE" w:rsidRPr="003042CE" w:rsidRDefault="003042CE" w:rsidP="003042CE">
      <w:pPr>
        <w:jc w:val="both"/>
        <w:rPr>
          <w:rFonts w:ascii="Tahoma" w:hAnsi="Tahoma" w:cs="Tahoma"/>
          <w:b/>
          <w:lang w:val="pl-PL"/>
        </w:rPr>
      </w:pPr>
    </w:p>
    <w:p w:rsidR="003042CE" w:rsidRPr="003042CE" w:rsidRDefault="003042CE" w:rsidP="003042CE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42CE">
        <w:rPr>
          <w:rFonts w:ascii="Tahoma" w:hAnsi="Tahoma" w:cs="Tahoma"/>
          <w:b/>
          <w:lang w:val="pl-PL"/>
        </w:rPr>
        <w:t>Cena:</w:t>
      </w:r>
      <w:r w:rsidRPr="003042CE">
        <w:rPr>
          <w:rFonts w:ascii="Tahoma" w:hAnsi="Tahoma" w:cs="Tahoma"/>
          <w:lang w:val="pl-PL"/>
        </w:rPr>
        <w:t xml:space="preserve"> od 449 PLN</w:t>
      </w:r>
    </w:p>
    <w:p w:rsidR="00846ABC" w:rsidRPr="003042CE" w:rsidRDefault="00846ABC" w:rsidP="003042CE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846ABC" w:rsidRPr="003042CE" w:rsidRDefault="00846ABC" w:rsidP="003042CE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042CE" w:rsidRDefault="003042CE" w:rsidP="00AA4216">
      <w:pPr>
        <w:rPr>
          <w:rFonts w:ascii="Tahoma" w:hAnsi="Tahoma" w:cs="Tahoma"/>
          <w:b/>
          <w:sz w:val="22"/>
          <w:szCs w:val="22"/>
          <w:lang w:val="pl-PL"/>
        </w:rPr>
      </w:pPr>
    </w:p>
    <w:p w:rsidR="00AA4216" w:rsidRPr="0020503A" w:rsidRDefault="00AA4216" w:rsidP="00AA4216">
      <w:pPr>
        <w:rPr>
          <w:rFonts w:ascii="Tahoma" w:hAnsi="Tahoma" w:cs="Tahoma"/>
          <w:b/>
          <w:sz w:val="22"/>
          <w:szCs w:val="22"/>
          <w:lang w:val="pl-PL"/>
        </w:rPr>
      </w:pPr>
      <w:r w:rsidRPr="0020503A">
        <w:rPr>
          <w:rFonts w:ascii="Tahoma" w:hAnsi="Tahoma" w:cs="Tahoma"/>
          <w:b/>
          <w:sz w:val="22"/>
          <w:szCs w:val="22"/>
          <w:lang w:val="pl-PL"/>
        </w:rPr>
        <w:t>Kontakt dla mediów:</w:t>
      </w:r>
    </w:p>
    <w:p w:rsidR="00AA4216" w:rsidRPr="0020503A" w:rsidRDefault="00AA4216" w:rsidP="00AA4216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  <w:gridCol w:w="222"/>
      </w:tblGrid>
      <w:tr w:rsidR="00AA4216" w:rsidRPr="0020503A" w:rsidTr="00F33735">
        <w:tc>
          <w:tcPr>
            <w:tcW w:w="4220" w:type="dxa"/>
          </w:tcPr>
          <w:tbl>
            <w:tblPr>
              <w:tblStyle w:val="Tabela-Siatka"/>
              <w:tblW w:w="8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  <w:gridCol w:w="4535"/>
            </w:tblGrid>
            <w:tr w:rsidR="003042CE" w:rsidRPr="00133E6A" w:rsidTr="00F81355">
              <w:tc>
                <w:tcPr>
                  <w:tcW w:w="4220" w:type="dxa"/>
                </w:tcPr>
                <w:p w:rsidR="003042CE" w:rsidRPr="00133E6A" w:rsidRDefault="003042CE" w:rsidP="003042CE">
                  <w:pPr>
                    <w:autoSpaceDE w:val="0"/>
                    <w:autoSpaceDN w:val="0"/>
                    <w:rPr>
                      <w:rFonts w:asciiTheme="majorHAnsi" w:hAnsiTheme="majorHAnsi" w:cs="Times"/>
                      <w:b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Anna Opończewska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imes"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Account Manager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imes"/>
                      <w:sz w:val="22"/>
                      <w:szCs w:val="22"/>
                      <w:lang w:val="it-IT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Aliganza Fashion Agency</w:t>
                  </w:r>
                  <w:r w:rsidRPr="00133E6A">
                    <w:rPr>
                      <w:rFonts w:asciiTheme="majorHAnsi" w:eastAsia="MS UI Gothic" w:hAnsi="MS UI Gothic"/>
                      <w:sz w:val="22"/>
                      <w:szCs w:val="22"/>
                    </w:rPr>
                    <w:t> 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tel. 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+48 605286749; +48 692 495 212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e-mail: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t xml:space="preserve"> </w:t>
                  </w:r>
                  <w:hyperlink r:id="rId7" w:history="1">
                    <w:r w:rsidRPr="00133E6A">
                      <w:rPr>
                        <w:rStyle w:val="Hipercze"/>
                        <w:rFonts w:asciiTheme="majorHAnsi" w:hAnsiTheme="majorHAnsi" w:cs="Tahoma"/>
                        <w:sz w:val="22"/>
                        <w:szCs w:val="22"/>
                        <w:lang w:val="it-IT"/>
                      </w:rPr>
                      <w:t>anna.oponczewska@aliganza.pl</w:t>
                    </w:r>
                  </w:hyperlink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 xml:space="preserve"> 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www: aliganza.pl</w:t>
                  </w:r>
                </w:p>
                <w:p w:rsidR="003042CE" w:rsidRPr="00133E6A" w:rsidRDefault="003042CE" w:rsidP="003042CE">
                  <w:pPr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35" w:type="dxa"/>
                </w:tcPr>
                <w:p w:rsidR="003042CE" w:rsidRPr="00133E6A" w:rsidRDefault="003042CE" w:rsidP="003042CE">
                  <w:pPr>
                    <w:autoSpaceDE w:val="0"/>
                    <w:autoSpaceDN w:val="0"/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 xml:space="preserve">Paulina </w:t>
                  </w:r>
                  <w:proofErr w:type="spellStart"/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Janiszewska</w:t>
                  </w:r>
                  <w:proofErr w:type="spellEnd"/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Junior Account Executive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ahoma"/>
                      <w:color w:val="CB0045"/>
                      <w:sz w:val="22"/>
                      <w:szCs w:val="22"/>
                      <w:lang w:val="it-IT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Aliganza Fashion Agency</w:t>
                  </w:r>
                  <w:r w:rsidRPr="00133E6A">
                    <w:rPr>
                      <w:rFonts w:asciiTheme="majorHAnsi" w:eastAsia="MS UI Gothic" w:hAnsi="MS UI Gothic" w:cs="Tahoma"/>
                      <w:sz w:val="22"/>
                      <w:szCs w:val="22"/>
                    </w:rPr>
                    <w:t> 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br/>
                    <w:t xml:space="preserve">tel. 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+48 608 502 538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br/>
                  </w:r>
                  <w:proofErr w:type="spellStart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:</w:t>
                  </w:r>
                  <w:r w:rsidRPr="00133E6A">
                    <w:rPr>
                      <w:rFonts w:asciiTheme="majorHAnsi" w:hAnsiTheme="majorHAnsi" w:cs="Tahoma"/>
                      <w:color w:val="A4A3A3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Pr="00133E6A">
                      <w:rPr>
                        <w:rStyle w:val="Hipercze"/>
                        <w:rFonts w:asciiTheme="majorHAnsi" w:hAnsiTheme="majorHAnsi" w:cs="Tahoma"/>
                        <w:sz w:val="22"/>
                        <w:szCs w:val="22"/>
                        <w:lang w:val="it-IT"/>
                      </w:rPr>
                      <w:t>paulina.janiszewska@aliganza.pl</w:t>
                    </w:r>
                  </w:hyperlink>
                  <w:r w:rsidRPr="00133E6A">
                    <w:rPr>
                      <w:rFonts w:asciiTheme="majorHAnsi" w:hAnsiTheme="majorHAnsi" w:cs="Tahoma"/>
                      <w:color w:val="CB0045"/>
                      <w:sz w:val="22"/>
                      <w:szCs w:val="22"/>
                      <w:lang w:val="de-DE"/>
                    </w:rPr>
                    <w:br/>
                  </w:r>
                  <w:proofErr w:type="spellStart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www</w:t>
                  </w:r>
                  <w:proofErr w:type="spellEnd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: aliganza.pl</w:t>
                  </w:r>
                </w:p>
                <w:p w:rsidR="003042CE" w:rsidRPr="00133E6A" w:rsidRDefault="003042CE" w:rsidP="003042CE">
                  <w:pPr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AA4216" w:rsidRPr="003042CE" w:rsidRDefault="00AA4216" w:rsidP="00F3373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AA4216" w:rsidRPr="0020503A" w:rsidRDefault="00AA4216" w:rsidP="00D366FC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val="en-GB"/>
              </w:rPr>
            </w:pPr>
          </w:p>
        </w:tc>
      </w:tr>
      <w:tr w:rsidR="00C93CC0" w:rsidRPr="0020503A" w:rsidTr="00F33735">
        <w:tc>
          <w:tcPr>
            <w:tcW w:w="4220" w:type="dxa"/>
          </w:tcPr>
          <w:p w:rsidR="00C93CC0" w:rsidRPr="0020503A" w:rsidRDefault="00C93CC0" w:rsidP="00F33735">
            <w:pPr>
              <w:autoSpaceDE w:val="0"/>
              <w:autoSpaceDN w:val="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535" w:type="dxa"/>
          </w:tcPr>
          <w:p w:rsidR="00C93CC0" w:rsidRPr="0020503A" w:rsidRDefault="00C93CC0" w:rsidP="00D366FC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val="en-GB"/>
              </w:rPr>
            </w:pPr>
          </w:p>
        </w:tc>
      </w:tr>
    </w:tbl>
    <w:p w:rsidR="00AA4216" w:rsidRPr="0020503A" w:rsidRDefault="00AA4216" w:rsidP="00AA4216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sz w:val="22"/>
          <w:szCs w:val="22"/>
          <w:lang w:val="pl-PL"/>
        </w:rPr>
      </w:pPr>
      <w:r w:rsidRPr="0020503A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O marce PUMA</w:t>
      </w:r>
    </w:p>
    <w:p w:rsidR="00AA4216" w:rsidRPr="0020503A" w:rsidRDefault="00AA4216" w:rsidP="00AA4216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lang w:val="pl-PL" w:eastAsia="en-US"/>
        </w:rPr>
      </w:pPr>
      <w:r w:rsidRPr="0020503A">
        <w:rPr>
          <w:rFonts w:cs="Tahoma"/>
          <w:color w:val="000000"/>
          <w:sz w:val="22"/>
          <w:szCs w:val="22"/>
          <w:lang w:val="pl-PL"/>
        </w:rPr>
        <w:br/>
      </w: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PUMA jest jedną z wiodących marek sportowych na świecie, zajmującą się projektowaniem, rozwijaniem, sprzedawaniem i promocją obuwia, odzieży i akcesoria sportowych. Od ponad 65 lat, PUMA stworzyła bogatą historię projektów i produktów dla najszybszych zawodników na świecie. PUMA oferuje wydajność i produkty sportowe inspirowane stylem życia, w kategoriach takich jak: piłka nożna, bieganie, fitness, golf i sporty samochodowe. Stale angażuje się w ekscytującą współpracę z renomowanymi firmami projektowymi, takimi jak Alexander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McQueen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i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Mihara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Yasuhiro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– przenosząc innowacyjne projekty i energiczny design do świata sportu. Grupa odzieżowa PUMA skupia w swoim port folio marki takie jak: </w:t>
      </w:r>
      <w:r w:rsidRPr="0020503A">
        <w:rPr>
          <w:rFonts w:ascii="Tahoma" w:hAnsi="Tahoma" w:cs="Tahoma"/>
          <w:sz w:val="22"/>
          <w:szCs w:val="22"/>
          <w:lang w:val="pl-PL"/>
        </w:rPr>
        <w:t xml:space="preserve">PUMA,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Cobra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Golf,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Dobotex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oraz Brandon, dystrybuując swoje produkty do ponad 120 krajów, zatrudniając ponad 10 000 pracowników na całym świecie. Siedziba grupy odzieżowej PUMA mieści się w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Herzogenaurach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w Niemczech.</w:t>
      </w: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</w:t>
      </w:r>
    </w:p>
    <w:p w:rsidR="00AA4216" w:rsidRPr="0020503A" w:rsidRDefault="00AA4216" w:rsidP="00D366F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Więcej informacji na stronie internetowej </w:t>
      </w:r>
      <w:hyperlink r:id="rId9" w:history="1">
        <w:r w:rsidRPr="0020503A">
          <w:rPr>
            <w:rFonts w:ascii="Tahoma" w:hAnsi="Tahoma" w:cs="Tahoma"/>
            <w:sz w:val="22"/>
            <w:szCs w:val="22"/>
            <w:lang w:val="pl-PL"/>
          </w:rPr>
          <w:t>http://www.puma.com</w:t>
        </w:r>
      </w:hyperlink>
      <w:r w:rsidRPr="0020503A">
        <w:rPr>
          <w:sz w:val="22"/>
          <w:szCs w:val="22"/>
          <w:lang w:val="pl-PL"/>
        </w:rPr>
        <w:t xml:space="preserve">  </w:t>
      </w:r>
    </w:p>
    <w:p w:rsidR="00714FFA" w:rsidRPr="0020503A" w:rsidRDefault="00714FFA" w:rsidP="00102551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lang w:val="pl-PL"/>
        </w:rPr>
      </w:pPr>
    </w:p>
    <w:sectPr w:rsidR="00714FFA" w:rsidRPr="0020503A" w:rsidSect="00294EF6">
      <w:pgSz w:w="11900" w:h="16840"/>
      <w:pgMar w:top="993" w:right="1127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FA"/>
    <w:rsid w:val="00037A67"/>
    <w:rsid w:val="0004633F"/>
    <w:rsid w:val="00052B47"/>
    <w:rsid w:val="00075466"/>
    <w:rsid w:val="000768AE"/>
    <w:rsid w:val="000A04D5"/>
    <w:rsid w:val="000B6FD0"/>
    <w:rsid w:val="000F5D01"/>
    <w:rsid w:val="00101645"/>
    <w:rsid w:val="00102551"/>
    <w:rsid w:val="00132FB4"/>
    <w:rsid w:val="001635CD"/>
    <w:rsid w:val="00196DAB"/>
    <w:rsid w:val="001C7CEA"/>
    <w:rsid w:val="002013A8"/>
    <w:rsid w:val="0020503A"/>
    <w:rsid w:val="00205206"/>
    <w:rsid w:val="00207E67"/>
    <w:rsid w:val="002160C3"/>
    <w:rsid w:val="0025149B"/>
    <w:rsid w:val="002536D6"/>
    <w:rsid w:val="00265F50"/>
    <w:rsid w:val="00270239"/>
    <w:rsid w:val="0028438B"/>
    <w:rsid w:val="00294EF6"/>
    <w:rsid w:val="00296465"/>
    <w:rsid w:val="002A11B0"/>
    <w:rsid w:val="002E3D8B"/>
    <w:rsid w:val="002E7434"/>
    <w:rsid w:val="003042CE"/>
    <w:rsid w:val="00365820"/>
    <w:rsid w:val="00373EC8"/>
    <w:rsid w:val="0037654B"/>
    <w:rsid w:val="0037747F"/>
    <w:rsid w:val="00387266"/>
    <w:rsid w:val="003B0B6D"/>
    <w:rsid w:val="003B2335"/>
    <w:rsid w:val="003B4EAF"/>
    <w:rsid w:val="003F1B95"/>
    <w:rsid w:val="004271FC"/>
    <w:rsid w:val="004661D1"/>
    <w:rsid w:val="00471A1C"/>
    <w:rsid w:val="00491D67"/>
    <w:rsid w:val="00496300"/>
    <w:rsid w:val="004B76A0"/>
    <w:rsid w:val="004C17D3"/>
    <w:rsid w:val="004C28E5"/>
    <w:rsid w:val="00511002"/>
    <w:rsid w:val="00521182"/>
    <w:rsid w:val="00551C75"/>
    <w:rsid w:val="005707AE"/>
    <w:rsid w:val="005748AB"/>
    <w:rsid w:val="005A722C"/>
    <w:rsid w:val="005A7832"/>
    <w:rsid w:val="005B6534"/>
    <w:rsid w:val="005E05DE"/>
    <w:rsid w:val="005F1C73"/>
    <w:rsid w:val="006062C7"/>
    <w:rsid w:val="00650764"/>
    <w:rsid w:val="00671430"/>
    <w:rsid w:val="00690EAE"/>
    <w:rsid w:val="006B104E"/>
    <w:rsid w:val="006B4419"/>
    <w:rsid w:val="006B68DF"/>
    <w:rsid w:val="00714FFA"/>
    <w:rsid w:val="007172D6"/>
    <w:rsid w:val="0072061F"/>
    <w:rsid w:val="00754BA0"/>
    <w:rsid w:val="0078709E"/>
    <w:rsid w:val="0079361C"/>
    <w:rsid w:val="007A0F1B"/>
    <w:rsid w:val="007A5999"/>
    <w:rsid w:val="007B074E"/>
    <w:rsid w:val="007C0607"/>
    <w:rsid w:val="007D1B6A"/>
    <w:rsid w:val="007D7222"/>
    <w:rsid w:val="00816962"/>
    <w:rsid w:val="00827D25"/>
    <w:rsid w:val="00846ABC"/>
    <w:rsid w:val="00860B87"/>
    <w:rsid w:val="00862EA3"/>
    <w:rsid w:val="00863A85"/>
    <w:rsid w:val="0086568C"/>
    <w:rsid w:val="00872377"/>
    <w:rsid w:val="008C4315"/>
    <w:rsid w:val="008C6A90"/>
    <w:rsid w:val="008F449B"/>
    <w:rsid w:val="008F51BA"/>
    <w:rsid w:val="0090464C"/>
    <w:rsid w:val="009113BD"/>
    <w:rsid w:val="00922F7A"/>
    <w:rsid w:val="009453FA"/>
    <w:rsid w:val="00952892"/>
    <w:rsid w:val="00962F73"/>
    <w:rsid w:val="00970911"/>
    <w:rsid w:val="00977E12"/>
    <w:rsid w:val="009B0EF2"/>
    <w:rsid w:val="009B3A56"/>
    <w:rsid w:val="009F4DEF"/>
    <w:rsid w:val="00A03A8B"/>
    <w:rsid w:val="00A750CC"/>
    <w:rsid w:val="00A80AAE"/>
    <w:rsid w:val="00A8343A"/>
    <w:rsid w:val="00A95141"/>
    <w:rsid w:val="00AA4216"/>
    <w:rsid w:val="00AB3FD6"/>
    <w:rsid w:val="00AE0B53"/>
    <w:rsid w:val="00B01575"/>
    <w:rsid w:val="00B139AC"/>
    <w:rsid w:val="00B34ECF"/>
    <w:rsid w:val="00B3525E"/>
    <w:rsid w:val="00B636DF"/>
    <w:rsid w:val="00BA5B61"/>
    <w:rsid w:val="00BF781A"/>
    <w:rsid w:val="00C05EAA"/>
    <w:rsid w:val="00C27CC3"/>
    <w:rsid w:val="00C30E6F"/>
    <w:rsid w:val="00C656EF"/>
    <w:rsid w:val="00C674EA"/>
    <w:rsid w:val="00C74B95"/>
    <w:rsid w:val="00C8238D"/>
    <w:rsid w:val="00C93CC0"/>
    <w:rsid w:val="00CB1537"/>
    <w:rsid w:val="00CB18F2"/>
    <w:rsid w:val="00CC749E"/>
    <w:rsid w:val="00D366FC"/>
    <w:rsid w:val="00D62BB5"/>
    <w:rsid w:val="00D744BE"/>
    <w:rsid w:val="00D846FD"/>
    <w:rsid w:val="00DA75B5"/>
    <w:rsid w:val="00DE04A7"/>
    <w:rsid w:val="00DF2066"/>
    <w:rsid w:val="00DF3C59"/>
    <w:rsid w:val="00DF68CA"/>
    <w:rsid w:val="00E04776"/>
    <w:rsid w:val="00E04AB4"/>
    <w:rsid w:val="00E07AC8"/>
    <w:rsid w:val="00E46DFF"/>
    <w:rsid w:val="00E56060"/>
    <w:rsid w:val="00E570CA"/>
    <w:rsid w:val="00E6043F"/>
    <w:rsid w:val="00E8057E"/>
    <w:rsid w:val="00E86A1B"/>
    <w:rsid w:val="00EC2A38"/>
    <w:rsid w:val="00F43817"/>
    <w:rsid w:val="00F44788"/>
    <w:rsid w:val="00FA0CAD"/>
    <w:rsid w:val="00FA470E"/>
    <w:rsid w:val="00FD25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BC1F8-448A-4769-9654-1D3BF5A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2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66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6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6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ikonczuk@aligan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oponczewska@aligan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tan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21D5-E645-49CD-ABDA-474214A2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SE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Aliganza</cp:lastModifiedBy>
  <cp:revision>2</cp:revision>
  <cp:lastPrinted>2014-10-15T18:04:00Z</cp:lastPrinted>
  <dcterms:created xsi:type="dcterms:W3CDTF">2016-02-22T10:28:00Z</dcterms:created>
  <dcterms:modified xsi:type="dcterms:W3CDTF">2016-02-22T10:28:00Z</dcterms:modified>
</cp:coreProperties>
</file>