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9FA4" w14:textId="77777777" w:rsidR="00BA1832" w:rsidRPr="00B62DD3" w:rsidRDefault="00BA1832" w:rsidP="00AB2BB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EFA7C3" w14:textId="2E454B50" w:rsidR="00D573C8" w:rsidRPr="00B62DD3" w:rsidRDefault="00FC3E8D" w:rsidP="00F8730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62DD3">
        <w:rPr>
          <w:rFonts w:ascii="Arial" w:hAnsi="Arial" w:cs="Arial"/>
          <w:b/>
          <w:bCs/>
          <w:sz w:val="28"/>
          <w:szCs w:val="28"/>
        </w:rPr>
        <w:t xml:space="preserve">Nauka czy technologia – na co stawiają Polacy? </w:t>
      </w:r>
      <w:r w:rsidR="00D573C8" w:rsidRPr="00B62DD3">
        <w:rPr>
          <w:rFonts w:ascii="Arial" w:hAnsi="Arial" w:cs="Arial"/>
          <w:b/>
          <w:bCs/>
          <w:sz w:val="28"/>
          <w:szCs w:val="28"/>
        </w:rPr>
        <w:t>3M publikuje wyniki II edycji badania „</w:t>
      </w:r>
      <w:proofErr w:type="spellStart"/>
      <w:r w:rsidR="00D573C8" w:rsidRPr="00B62DD3">
        <w:rPr>
          <w:rFonts w:ascii="Arial" w:hAnsi="Arial" w:cs="Arial"/>
          <w:b/>
          <w:bCs/>
          <w:sz w:val="28"/>
          <w:szCs w:val="28"/>
        </w:rPr>
        <w:t>State</w:t>
      </w:r>
      <w:proofErr w:type="spellEnd"/>
      <w:r w:rsidR="00D573C8" w:rsidRPr="00B62DD3">
        <w:rPr>
          <w:rFonts w:ascii="Arial" w:hAnsi="Arial" w:cs="Arial"/>
          <w:b/>
          <w:bCs/>
          <w:sz w:val="28"/>
          <w:szCs w:val="28"/>
        </w:rPr>
        <w:t xml:space="preserve"> of Science Index 2019”</w:t>
      </w:r>
    </w:p>
    <w:p w14:paraId="1E157C48" w14:textId="6A07E7E4" w:rsidR="005806AB" w:rsidRPr="00B62DD3" w:rsidRDefault="005806AB" w:rsidP="00F87307">
      <w:pPr>
        <w:spacing w:after="0"/>
        <w:jc w:val="center"/>
        <w:rPr>
          <w:rFonts w:ascii="Arial" w:hAnsi="Arial" w:cs="Arial"/>
          <w:b/>
          <w:bCs/>
        </w:rPr>
      </w:pPr>
    </w:p>
    <w:p w14:paraId="0DB2769E" w14:textId="54488CC2" w:rsidR="001002AD" w:rsidRPr="00841F9E" w:rsidRDefault="001002AD" w:rsidP="00F8730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2DD3">
        <w:rPr>
          <w:rFonts w:ascii="Arial" w:hAnsi="Arial" w:cs="Arial"/>
          <w:b/>
          <w:bCs/>
          <w:sz w:val="24"/>
          <w:szCs w:val="24"/>
        </w:rPr>
        <w:t xml:space="preserve">Czy zdajemy sobie </w:t>
      </w:r>
      <w:r w:rsidR="00BA1832" w:rsidRPr="00B62DD3">
        <w:rPr>
          <w:rFonts w:ascii="Arial" w:hAnsi="Arial" w:cs="Arial"/>
          <w:b/>
          <w:bCs/>
          <w:sz w:val="24"/>
          <w:szCs w:val="24"/>
        </w:rPr>
        <w:t>sprawę</w:t>
      </w:r>
      <w:r w:rsidR="00672D6F">
        <w:rPr>
          <w:rFonts w:ascii="Arial" w:hAnsi="Arial" w:cs="Arial"/>
          <w:b/>
          <w:bCs/>
          <w:sz w:val="24"/>
          <w:szCs w:val="24"/>
        </w:rPr>
        <w:t xml:space="preserve"> z tego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>,</w:t>
      </w:r>
      <w:r w:rsidRPr="00B62DD3">
        <w:rPr>
          <w:rFonts w:ascii="Arial" w:hAnsi="Arial" w:cs="Arial"/>
          <w:b/>
          <w:bCs/>
          <w:sz w:val="24"/>
          <w:szCs w:val="24"/>
        </w:rPr>
        <w:t xml:space="preserve"> jak ważną rolę odgrywa nauka w naszym codziennym życiu? 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>Choć n</w:t>
      </w:r>
      <w:r w:rsidR="008F0BAD" w:rsidRPr="00B62DD3">
        <w:rPr>
          <w:rFonts w:ascii="Arial" w:hAnsi="Arial" w:cs="Arial"/>
          <w:b/>
          <w:bCs/>
          <w:sz w:val="24"/>
          <w:szCs w:val="24"/>
        </w:rPr>
        <w:t xml:space="preserve">ie potrafimy wyobrazić sobie świata bez nowinek 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>technologicznych, często</w:t>
      </w:r>
      <w:r w:rsidR="00FC3E8D" w:rsidRPr="00B62DD3">
        <w:rPr>
          <w:rFonts w:ascii="Arial" w:hAnsi="Arial" w:cs="Arial"/>
          <w:b/>
          <w:bCs/>
          <w:sz w:val="24"/>
          <w:szCs w:val="24"/>
        </w:rPr>
        <w:t xml:space="preserve"> </w:t>
      </w:r>
      <w:r w:rsidR="00F43D6B" w:rsidRPr="00B62DD3">
        <w:rPr>
          <w:rFonts w:ascii="Arial" w:hAnsi="Arial" w:cs="Arial"/>
          <w:b/>
          <w:bCs/>
          <w:sz w:val="24"/>
          <w:szCs w:val="24"/>
        </w:rPr>
        <w:t>nie doceniamy tego co za nimi stoi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>:</w:t>
      </w:r>
      <w:r w:rsidR="00F43D6B" w:rsidRPr="00B62DD3">
        <w:rPr>
          <w:rFonts w:ascii="Arial" w:hAnsi="Arial" w:cs="Arial"/>
          <w:b/>
          <w:bCs/>
          <w:sz w:val="24"/>
          <w:szCs w:val="24"/>
        </w:rPr>
        <w:t xml:space="preserve"> 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 xml:space="preserve">odkryć </w:t>
      </w:r>
      <w:r w:rsidR="00F43D6B" w:rsidRPr="00B62DD3">
        <w:rPr>
          <w:rFonts w:ascii="Arial" w:hAnsi="Arial" w:cs="Arial"/>
          <w:b/>
          <w:bCs/>
          <w:sz w:val="24"/>
          <w:szCs w:val="24"/>
        </w:rPr>
        <w:t>nauk</w:t>
      </w:r>
      <w:r w:rsidR="004D7FF8" w:rsidRPr="00B62DD3">
        <w:rPr>
          <w:rFonts w:ascii="Arial" w:hAnsi="Arial" w:cs="Arial"/>
          <w:b/>
          <w:bCs/>
          <w:sz w:val="24"/>
          <w:szCs w:val="24"/>
        </w:rPr>
        <w:t>owych</w:t>
      </w:r>
      <w:r w:rsidR="00F43D6B" w:rsidRPr="00B62DD3">
        <w:rPr>
          <w:rFonts w:ascii="Arial" w:hAnsi="Arial" w:cs="Arial"/>
          <w:b/>
          <w:bCs/>
          <w:sz w:val="24"/>
          <w:szCs w:val="24"/>
        </w:rPr>
        <w:t xml:space="preserve">. </w:t>
      </w:r>
      <w:r w:rsidR="004D7FF8" w:rsidRPr="00841F9E">
        <w:rPr>
          <w:rFonts w:ascii="Arial" w:hAnsi="Arial" w:cs="Arial"/>
          <w:b/>
          <w:bCs/>
          <w:sz w:val="24"/>
          <w:szCs w:val="24"/>
        </w:rPr>
        <w:t>P</w:t>
      </w:r>
      <w:r w:rsidRPr="00841F9E">
        <w:rPr>
          <w:rFonts w:ascii="Arial" w:hAnsi="Arial" w:cs="Arial"/>
          <w:b/>
          <w:bCs/>
          <w:sz w:val="24"/>
          <w:szCs w:val="24"/>
        </w:rPr>
        <w:t xml:space="preserve">ublikując wyniki II edycji globalnego raportu </w:t>
      </w:r>
      <w:proofErr w:type="spellStart"/>
      <w:r w:rsidRPr="00841F9E">
        <w:rPr>
          <w:rFonts w:ascii="Arial" w:hAnsi="Arial" w:cs="Arial"/>
          <w:b/>
          <w:bCs/>
          <w:sz w:val="24"/>
          <w:szCs w:val="24"/>
        </w:rPr>
        <w:t>State</w:t>
      </w:r>
      <w:proofErr w:type="spellEnd"/>
      <w:r w:rsidRPr="00841F9E">
        <w:rPr>
          <w:rFonts w:ascii="Arial" w:hAnsi="Arial" w:cs="Arial"/>
          <w:b/>
          <w:bCs/>
          <w:sz w:val="24"/>
          <w:szCs w:val="24"/>
        </w:rPr>
        <w:t xml:space="preserve"> of Science Index 2019</w:t>
      </w:r>
      <w:r w:rsidR="004D7FF8" w:rsidRPr="00841F9E">
        <w:rPr>
          <w:rFonts w:ascii="Arial" w:hAnsi="Arial" w:cs="Arial"/>
          <w:b/>
          <w:bCs/>
          <w:sz w:val="24"/>
          <w:szCs w:val="24"/>
        </w:rPr>
        <w:t>,</w:t>
      </w:r>
      <w:r w:rsidRPr="00841F9E">
        <w:rPr>
          <w:rFonts w:ascii="Arial" w:hAnsi="Arial" w:cs="Arial"/>
          <w:b/>
          <w:bCs/>
          <w:sz w:val="24"/>
          <w:szCs w:val="24"/>
        </w:rPr>
        <w:t xml:space="preserve"> </w:t>
      </w:r>
      <w:r w:rsidR="004D7FF8" w:rsidRPr="00841F9E">
        <w:rPr>
          <w:rFonts w:ascii="Arial" w:hAnsi="Arial" w:cs="Arial"/>
          <w:b/>
          <w:bCs/>
          <w:sz w:val="24"/>
          <w:szCs w:val="24"/>
        </w:rPr>
        <w:t xml:space="preserve">3M </w:t>
      </w:r>
      <w:r w:rsidRPr="00841F9E">
        <w:rPr>
          <w:rFonts w:ascii="Arial" w:hAnsi="Arial" w:cs="Arial"/>
          <w:b/>
          <w:bCs/>
          <w:sz w:val="24"/>
          <w:szCs w:val="24"/>
        </w:rPr>
        <w:t xml:space="preserve">poszukuje odpowiedzi na pytania dotyczące znaczenia nauki dla </w:t>
      </w:r>
      <w:r w:rsidR="001910A7">
        <w:rPr>
          <w:rFonts w:ascii="Arial" w:hAnsi="Arial" w:cs="Arial"/>
          <w:b/>
          <w:bCs/>
          <w:sz w:val="24"/>
          <w:szCs w:val="24"/>
        </w:rPr>
        <w:t xml:space="preserve">ludzi oraz </w:t>
      </w:r>
      <w:r w:rsidR="008F0BAD" w:rsidRPr="00841F9E">
        <w:rPr>
          <w:rFonts w:ascii="Arial" w:hAnsi="Arial" w:cs="Arial"/>
          <w:b/>
          <w:bCs/>
          <w:sz w:val="24"/>
          <w:szCs w:val="24"/>
        </w:rPr>
        <w:t>współczesnego świata</w:t>
      </w:r>
    </w:p>
    <w:p w14:paraId="1108098F" w14:textId="77777777" w:rsidR="001002AD" w:rsidRPr="00841F9E" w:rsidRDefault="001002AD" w:rsidP="00F43D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E06BC9" w14:textId="56232C2B" w:rsidR="00AB2BB2" w:rsidRPr="00B62DD3" w:rsidRDefault="008F0BAD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>Jak</w:t>
      </w:r>
      <w:r w:rsidR="00F43D6B" w:rsidRPr="00B62DD3">
        <w:rPr>
          <w:rFonts w:ascii="Arial" w:hAnsi="Arial" w:cs="Arial"/>
        </w:rPr>
        <w:t xml:space="preserve"> wynika z </w:t>
      </w:r>
      <w:r w:rsidR="004D7FF8" w:rsidRPr="00B62DD3">
        <w:rPr>
          <w:rFonts w:ascii="Arial" w:hAnsi="Arial" w:cs="Arial"/>
        </w:rPr>
        <w:t>drugiej</w:t>
      </w:r>
      <w:r w:rsidR="00F43D6B" w:rsidRPr="00B62DD3">
        <w:rPr>
          <w:rFonts w:ascii="Arial" w:hAnsi="Arial" w:cs="Arial"/>
        </w:rPr>
        <w:t xml:space="preserve"> edycji badania „</w:t>
      </w:r>
      <w:proofErr w:type="spellStart"/>
      <w:r w:rsidR="00F43D6B" w:rsidRPr="00B62DD3">
        <w:rPr>
          <w:rFonts w:ascii="Arial" w:hAnsi="Arial" w:cs="Arial"/>
        </w:rPr>
        <w:t>State</w:t>
      </w:r>
      <w:proofErr w:type="spellEnd"/>
      <w:r w:rsidR="00F43D6B" w:rsidRPr="00B62DD3">
        <w:rPr>
          <w:rFonts w:ascii="Arial" w:hAnsi="Arial" w:cs="Arial"/>
        </w:rPr>
        <w:t xml:space="preserve"> of Science Index 2019” przeprowadzonego przez 3M</w:t>
      </w:r>
      <w:r w:rsidRPr="00B62DD3">
        <w:rPr>
          <w:rFonts w:ascii="Arial" w:hAnsi="Arial" w:cs="Arial"/>
          <w:b/>
          <w:bCs/>
        </w:rPr>
        <w:t>,</w:t>
      </w:r>
      <w:r w:rsidR="00F87307">
        <w:rPr>
          <w:rFonts w:ascii="Arial" w:hAnsi="Arial" w:cs="Arial"/>
          <w:b/>
          <w:bCs/>
        </w:rPr>
        <w:t xml:space="preserve"> ludzie są zafascynowani postępem naukowym, choć na co dzień większą wagę przykładają do znaczenia odkryć technologicznych – po</w:t>
      </w:r>
      <w:r w:rsidRPr="00B62DD3">
        <w:rPr>
          <w:rFonts w:ascii="Arial" w:hAnsi="Arial" w:cs="Arial"/>
          <w:b/>
          <w:bCs/>
        </w:rPr>
        <w:t xml:space="preserve">nad 50% ludzi na świecie ceni </w:t>
      </w:r>
      <w:r w:rsidR="00F87307">
        <w:rPr>
          <w:rFonts w:ascii="Arial" w:hAnsi="Arial" w:cs="Arial"/>
          <w:b/>
          <w:bCs/>
        </w:rPr>
        <w:t>technologię bardziej</w:t>
      </w:r>
      <w:r w:rsidRPr="00B62DD3">
        <w:rPr>
          <w:rFonts w:ascii="Arial" w:hAnsi="Arial" w:cs="Arial"/>
          <w:b/>
          <w:bCs/>
        </w:rPr>
        <w:t xml:space="preserve"> niż naukę</w:t>
      </w:r>
      <w:r w:rsidR="00F43D6B" w:rsidRPr="00B62DD3">
        <w:rPr>
          <w:rFonts w:ascii="Arial" w:hAnsi="Arial" w:cs="Arial"/>
          <w:b/>
          <w:bCs/>
        </w:rPr>
        <w:t>.</w:t>
      </w:r>
      <w:r w:rsidR="00540209">
        <w:rPr>
          <w:rStyle w:val="FootnoteReference"/>
          <w:rFonts w:ascii="Arial" w:hAnsi="Arial" w:cs="Arial"/>
          <w:b/>
          <w:bCs/>
        </w:rPr>
        <w:footnoteReference w:id="2"/>
      </w:r>
      <w:r w:rsidR="00F43D6B" w:rsidRPr="00B62DD3">
        <w:rPr>
          <w:rFonts w:ascii="Arial" w:hAnsi="Arial" w:cs="Arial"/>
        </w:rPr>
        <w:t xml:space="preserve"> </w:t>
      </w:r>
      <w:r w:rsidR="004D7FF8" w:rsidRPr="00B62DD3">
        <w:rPr>
          <w:rFonts w:ascii="Arial" w:hAnsi="Arial" w:cs="Arial"/>
        </w:rPr>
        <w:t xml:space="preserve">Kolejna </w:t>
      </w:r>
      <w:r w:rsidR="00F43D6B" w:rsidRPr="00B62DD3">
        <w:rPr>
          <w:rFonts w:ascii="Arial" w:hAnsi="Arial" w:cs="Arial"/>
        </w:rPr>
        <w:t>odsłona</w:t>
      </w:r>
      <w:r w:rsidRPr="00B62DD3">
        <w:rPr>
          <w:rFonts w:ascii="Arial" w:hAnsi="Arial" w:cs="Arial"/>
        </w:rPr>
        <w:t xml:space="preserve"> globalnego</w:t>
      </w:r>
      <w:r w:rsidR="00F43D6B" w:rsidRPr="00B62DD3">
        <w:rPr>
          <w:rFonts w:ascii="Arial" w:hAnsi="Arial" w:cs="Arial"/>
        </w:rPr>
        <w:t xml:space="preserve"> raportu</w:t>
      </w:r>
      <w:r w:rsidR="00A73BA1" w:rsidRPr="00B62DD3">
        <w:rPr>
          <w:rFonts w:ascii="Arial" w:hAnsi="Arial" w:cs="Arial"/>
        </w:rPr>
        <w:t xml:space="preserve"> </w:t>
      </w:r>
      <w:r w:rsidR="00AB2BB2" w:rsidRPr="00B62DD3">
        <w:rPr>
          <w:rFonts w:ascii="Arial" w:hAnsi="Arial" w:cs="Arial"/>
        </w:rPr>
        <w:t xml:space="preserve">ma na celu </w:t>
      </w:r>
      <w:r w:rsidRPr="00B62DD3">
        <w:rPr>
          <w:rFonts w:ascii="Arial" w:hAnsi="Arial" w:cs="Arial"/>
        </w:rPr>
        <w:t xml:space="preserve">poznanie </w:t>
      </w:r>
      <w:r w:rsidR="00AB2BB2" w:rsidRPr="00B62DD3">
        <w:rPr>
          <w:rFonts w:ascii="Arial" w:hAnsi="Arial" w:cs="Arial"/>
        </w:rPr>
        <w:t xml:space="preserve">zmieniających się postaw wobec nauki. </w:t>
      </w:r>
      <w:r w:rsidRPr="00B62DD3">
        <w:rPr>
          <w:rFonts w:ascii="Arial" w:hAnsi="Arial" w:cs="Arial"/>
        </w:rPr>
        <w:t>J</w:t>
      </w:r>
      <w:r w:rsidR="00AB2BB2" w:rsidRPr="00B62DD3">
        <w:rPr>
          <w:rFonts w:ascii="Arial" w:hAnsi="Arial" w:cs="Arial"/>
        </w:rPr>
        <w:t>ak dzisiaj postrzegamy naukę</w:t>
      </w:r>
      <w:r w:rsidR="00E94F65" w:rsidRPr="00B62DD3">
        <w:rPr>
          <w:rFonts w:ascii="Arial" w:hAnsi="Arial" w:cs="Arial"/>
        </w:rPr>
        <w:t xml:space="preserve"> i jej przyszłość</w:t>
      </w:r>
      <w:r w:rsidRPr="00B62DD3">
        <w:rPr>
          <w:rFonts w:ascii="Arial" w:hAnsi="Arial" w:cs="Arial"/>
        </w:rPr>
        <w:t>?</w:t>
      </w:r>
      <w:r w:rsidR="004D7FF8" w:rsidRPr="00B62DD3">
        <w:rPr>
          <w:rFonts w:ascii="Arial" w:hAnsi="Arial" w:cs="Arial"/>
        </w:rPr>
        <w:t xml:space="preserve"> </w:t>
      </w:r>
      <w:r w:rsidR="00E94F65" w:rsidRPr="00B62DD3">
        <w:rPr>
          <w:rFonts w:ascii="Arial" w:hAnsi="Arial" w:cs="Arial"/>
        </w:rPr>
        <w:t>J</w:t>
      </w:r>
      <w:r w:rsidR="00AB2BB2" w:rsidRPr="00B62DD3">
        <w:rPr>
          <w:rFonts w:ascii="Arial" w:hAnsi="Arial" w:cs="Arial"/>
        </w:rPr>
        <w:t>ak wypada ona w konfrontacji z technologią i kim jest, w opinii respondentów, współczesny naukowiec</w:t>
      </w:r>
      <w:r w:rsidR="00E94F65" w:rsidRPr="00B62DD3">
        <w:rPr>
          <w:rFonts w:ascii="Arial" w:hAnsi="Arial" w:cs="Arial"/>
        </w:rPr>
        <w:t>?</w:t>
      </w:r>
      <w:r w:rsidR="00AB2BB2" w:rsidRPr="00B62DD3">
        <w:rPr>
          <w:rFonts w:ascii="Arial" w:hAnsi="Arial" w:cs="Arial"/>
        </w:rPr>
        <w:t xml:space="preserve"> </w:t>
      </w:r>
      <w:r w:rsidR="004D7FF8" w:rsidRPr="00B62DD3">
        <w:rPr>
          <w:rFonts w:ascii="Arial" w:hAnsi="Arial" w:cs="Arial"/>
        </w:rPr>
        <w:t>Na te pytania znajdziemy odpowiedź w opublikowanym przez 3M badaniu, które z</w:t>
      </w:r>
      <w:r w:rsidR="00AB2BB2" w:rsidRPr="00B62DD3">
        <w:rPr>
          <w:rFonts w:ascii="Arial" w:hAnsi="Arial" w:cs="Arial"/>
        </w:rPr>
        <w:t>ostało przeprowadzone na próbie 14 000 osób z 14 krajów świata</w:t>
      </w:r>
      <w:r w:rsidR="004D7FF8" w:rsidRPr="00B62DD3">
        <w:rPr>
          <w:rFonts w:ascii="Arial" w:hAnsi="Arial" w:cs="Arial"/>
        </w:rPr>
        <w:t xml:space="preserve">. Wśród respondentów znalazło się </w:t>
      </w:r>
      <w:r w:rsidR="00AB2BB2" w:rsidRPr="00B62DD3">
        <w:rPr>
          <w:rFonts w:ascii="Arial" w:hAnsi="Arial" w:cs="Arial"/>
        </w:rPr>
        <w:t xml:space="preserve">po 1000 osób z Kanady, Francji, Niemiec, Japonii, Singapuru, Wielkiej Brytanii, USA, Brazylii, Chin, Indii, Meksyku, Polski, Arabii Saudyjskiej </w:t>
      </w:r>
      <w:r w:rsidR="004D7FF8" w:rsidRPr="00B62DD3">
        <w:rPr>
          <w:rFonts w:ascii="Arial" w:hAnsi="Arial" w:cs="Arial"/>
        </w:rPr>
        <w:t xml:space="preserve">oraz </w:t>
      </w:r>
      <w:r w:rsidR="00AB2BB2" w:rsidRPr="00B62DD3">
        <w:rPr>
          <w:rFonts w:ascii="Arial" w:hAnsi="Arial" w:cs="Arial"/>
        </w:rPr>
        <w:t>Południowej Afryki</w:t>
      </w:r>
      <w:r w:rsidR="004D7FF8" w:rsidRPr="00B62DD3">
        <w:rPr>
          <w:rFonts w:ascii="Arial" w:hAnsi="Arial" w:cs="Arial"/>
        </w:rPr>
        <w:t>.</w:t>
      </w:r>
    </w:p>
    <w:p w14:paraId="4193DD8E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6967D79C" w14:textId="23F15DC0" w:rsidR="00E94F65" w:rsidRPr="00B62DD3" w:rsidRDefault="00E94F65" w:rsidP="00F87307">
      <w:pPr>
        <w:spacing w:after="0"/>
        <w:rPr>
          <w:rFonts w:ascii="Arial" w:hAnsi="Arial" w:cs="Arial"/>
          <w:b/>
          <w:bCs/>
        </w:rPr>
      </w:pPr>
      <w:r w:rsidRPr="00B62DD3">
        <w:rPr>
          <w:rFonts w:ascii="Arial" w:hAnsi="Arial" w:cs="Arial"/>
          <w:b/>
          <w:bCs/>
        </w:rPr>
        <w:t xml:space="preserve">Wzrost oczekiwań </w:t>
      </w:r>
    </w:p>
    <w:p w14:paraId="1CF9FE7D" w14:textId="77777777" w:rsidR="00E94F65" w:rsidRPr="00B62DD3" w:rsidRDefault="00E94F65" w:rsidP="00F87307">
      <w:pPr>
        <w:spacing w:after="0"/>
        <w:rPr>
          <w:rFonts w:ascii="Arial" w:hAnsi="Arial" w:cs="Arial"/>
          <w:b/>
          <w:bCs/>
        </w:rPr>
      </w:pPr>
    </w:p>
    <w:p w14:paraId="0F51E44D" w14:textId="2CC175D4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 xml:space="preserve">Ludzie niezmiennie postrzegają naukę jako </w:t>
      </w:r>
      <w:r w:rsidR="00E94F65" w:rsidRPr="00B62DD3">
        <w:rPr>
          <w:rFonts w:ascii="Arial" w:hAnsi="Arial" w:cs="Arial"/>
        </w:rPr>
        <w:t xml:space="preserve">studia </w:t>
      </w:r>
      <w:r w:rsidRPr="00B62DD3">
        <w:rPr>
          <w:rFonts w:ascii="Arial" w:hAnsi="Arial" w:cs="Arial"/>
        </w:rPr>
        <w:t>nad zrozumieniem świata</w:t>
      </w:r>
      <w:r w:rsidR="00BD43C4" w:rsidRPr="00B62DD3">
        <w:rPr>
          <w:rFonts w:ascii="Arial" w:hAnsi="Arial" w:cs="Arial"/>
        </w:rPr>
        <w:t>.</w:t>
      </w:r>
      <w:r w:rsidRPr="00B62DD3">
        <w:rPr>
          <w:rFonts w:ascii="Arial" w:hAnsi="Arial" w:cs="Arial"/>
        </w:rPr>
        <w:t xml:space="preserve"> 13 sierpnia tego roku</w:t>
      </w:r>
      <w:r w:rsidR="004D7FF8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>świat obiegła wiadomość, że po ponad 40 latach badań</w:t>
      </w:r>
      <w:r w:rsidR="008F0BAD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 xml:space="preserve">dr Jean </w:t>
      </w:r>
      <w:proofErr w:type="spellStart"/>
      <w:r w:rsidRPr="00B62DD3">
        <w:rPr>
          <w:rFonts w:ascii="Arial" w:hAnsi="Arial" w:cs="Arial"/>
        </w:rPr>
        <w:t>Jacque</w:t>
      </w:r>
      <w:proofErr w:type="spellEnd"/>
      <w:r w:rsidRPr="00B62DD3">
        <w:rPr>
          <w:rFonts w:ascii="Arial" w:hAnsi="Arial" w:cs="Arial"/>
        </w:rPr>
        <w:t xml:space="preserve"> </w:t>
      </w:r>
      <w:proofErr w:type="spellStart"/>
      <w:r w:rsidRPr="00B62DD3">
        <w:rPr>
          <w:rFonts w:ascii="Arial" w:hAnsi="Arial" w:cs="Arial"/>
        </w:rPr>
        <w:t>Muyembe</w:t>
      </w:r>
      <w:proofErr w:type="spellEnd"/>
      <w:r w:rsidRPr="00B62DD3">
        <w:rPr>
          <w:rFonts w:ascii="Arial" w:hAnsi="Arial" w:cs="Arial"/>
        </w:rPr>
        <w:t xml:space="preserve"> wraz ze swoim zespołem odkrył innowacyjny sposób leczenia chorych na </w:t>
      </w:r>
      <w:proofErr w:type="spellStart"/>
      <w:r w:rsidRPr="00B62DD3">
        <w:rPr>
          <w:rFonts w:ascii="Arial" w:hAnsi="Arial" w:cs="Arial"/>
        </w:rPr>
        <w:t>Ebolę</w:t>
      </w:r>
      <w:proofErr w:type="spellEnd"/>
      <w:r w:rsidRPr="00B62DD3">
        <w:rPr>
          <w:rFonts w:ascii="Arial" w:hAnsi="Arial" w:cs="Arial"/>
        </w:rPr>
        <w:t xml:space="preserve">, który umożliwia usunięcie objawów chorobowych </w:t>
      </w:r>
      <w:r w:rsidR="008F0BAD" w:rsidRPr="00B62DD3">
        <w:rPr>
          <w:rFonts w:ascii="Arial" w:hAnsi="Arial" w:cs="Arial"/>
        </w:rPr>
        <w:t xml:space="preserve">zaledwie </w:t>
      </w:r>
      <w:r w:rsidRPr="00B62DD3">
        <w:rPr>
          <w:rFonts w:ascii="Arial" w:hAnsi="Arial" w:cs="Arial"/>
        </w:rPr>
        <w:t xml:space="preserve">w ciągu godziny. Lekarstwo okazało się skuteczne w kuracji </w:t>
      </w:r>
      <w:r w:rsidR="00187ADC" w:rsidRPr="00B62DD3">
        <w:rPr>
          <w:rFonts w:ascii="Arial" w:hAnsi="Arial" w:cs="Arial"/>
        </w:rPr>
        <w:t xml:space="preserve">aż </w:t>
      </w:r>
      <w:r w:rsidRPr="00B62DD3">
        <w:rPr>
          <w:rFonts w:ascii="Arial" w:hAnsi="Arial" w:cs="Arial"/>
        </w:rPr>
        <w:t xml:space="preserve">90% pacjentów. Doktor </w:t>
      </w:r>
      <w:proofErr w:type="spellStart"/>
      <w:r w:rsidRPr="00B62DD3">
        <w:rPr>
          <w:rFonts w:ascii="Arial" w:hAnsi="Arial" w:cs="Arial"/>
        </w:rPr>
        <w:t>Muyembe</w:t>
      </w:r>
      <w:proofErr w:type="spellEnd"/>
      <w:r w:rsidRPr="00B62DD3">
        <w:rPr>
          <w:rFonts w:ascii="Arial" w:hAnsi="Arial" w:cs="Arial"/>
        </w:rPr>
        <w:t xml:space="preserve"> określił to odkrycie jako „osiągnięcie całego życia”.</w:t>
      </w:r>
      <w:r w:rsidR="00C13E61">
        <w:rPr>
          <w:rStyle w:val="FootnoteReference"/>
          <w:rFonts w:ascii="Arial" w:hAnsi="Arial" w:cs="Arial"/>
        </w:rPr>
        <w:footnoteReference w:id="3"/>
      </w:r>
      <w:r w:rsidR="00C13E61" w:rsidRPr="00B62DD3" w:rsidDel="00C13E61">
        <w:rPr>
          <w:rFonts w:ascii="Arial" w:hAnsi="Arial" w:cs="Arial"/>
        </w:rPr>
        <w:t xml:space="preserve"> </w:t>
      </w:r>
    </w:p>
    <w:p w14:paraId="53B0224E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2720FD5A" w14:textId="19C1E867" w:rsidR="00AB2BB2" w:rsidRPr="00B62DD3" w:rsidRDefault="008F0BAD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>Jak</w:t>
      </w:r>
      <w:r w:rsidR="003D5925" w:rsidRPr="00B62DD3">
        <w:rPr>
          <w:rFonts w:ascii="Arial" w:hAnsi="Arial" w:cs="Arial"/>
        </w:rPr>
        <w:t xml:space="preserve"> </w:t>
      </w:r>
      <w:r w:rsidR="00A73BA1" w:rsidRPr="00B62DD3">
        <w:rPr>
          <w:rFonts w:ascii="Arial" w:hAnsi="Arial" w:cs="Arial"/>
        </w:rPr>
        <w:t xml:space="preserve">potwierdza </w:t>
      </w:r>
      <w:r w:rsidR="00F13A4A" w:rsidRPr="00B62DD3">
        <w:rPr>
          <w:rFonts w:ascii="Arial" w:hAnsi="Arial" w:cs="Arial"/>
        </w:rPr>
        <w:t xml:space="preserve">tegoroczny </w:t>
      </w:r>
      <w:r w:rsidR="00A73BA1" w:rsidRPr="00B62DD3">
        <w:rPr>
          <w:rFonts w:ascii="Arial" w:hAnsi="Arial" w:cs="Arial"/>
        </w:rPr>
        <w:t xml:space="preserve">raport </w:t>
      </w:r>
      <w:r w:rsidR="004767F2">
        <w:rPr>
          <w:rFonts w:ascii="Arial" w:hAnsi="Arial" w:cs="Arial"/>
        </w:rPr>
        <w:t>„</w:t>
      </w:r>
      <w:proofErr w:type="spellStart"/>
      <w:r w:rsidR="00A73BA1" w:rsidRPr="00B62DD3">
        <w:rPr>
          <w:rFonts w:ascii="Arial" w:hAnsi="Arial" w:cs="Arial"/>
        </w:rPr>
        <w:t>S</w:t>
      </w:r>
      <w:r w:rsidR="00F13A4A" w:rsidRPr="00B62DD3">
        <w:rPr>
          <w:rFonts w:ascii="Arial" w:hAnsi="Arial" w:cs="Arial"/>
        </w:rPr>
        <w:t>tate</w:t>
      </w:r>
      <w:proofErr w:type="spellEnd"/>
      <w:r w:rsidR="00F13A4A" w:rsidRPr="00B62DD3">
        <w:rPr>
          <w:rFonts w:ascii="Arial" w:hAnsi="Arial" w:cs="Arial"/>
        </w:rPr>
        <w:t xml:space="preserve"> of Science Index</w:t>
      </w:r>
      <w:r w:rsidR="004767F2">
        <w:rPr>
          <w:rFonts w:ascii="Arial" w:hAnsi="Arial" w:cs="Arial"/>
        </w:rPr>
        <w:t>”</w:t>
      </w:r>
      <w:r w:rsidR="00A73BA1" w:rsidRPr="00B62DD3">
        <w:rPr>
          <w:rFonts w:ascii="Arial" w:hAnsi="Arial" w:cs="Arial"/>
        </w:rPr>
        <w:t>, z</w:t>
      </w:r>
      <w:r w:rsidR="005806AB" w:rsidRPr="00B62DD3">
        <w:rPr>
          <w:rFonts w:ascii="Arial" w:hAnsi="Arial" w:cs="Arial"/>
        </w:rPr>
        <w:t>decydowana</w:t>
      </w:r>
      <w:r w:rsidR="00E94F65" w:rsidRPr="00B62DD3">
        <w:rPr>
          <w:rFonts w:ascii="Arial" w:hAnsi="Arial" w:cs="Arial"/>
        </w:rPr>
        <w:t xml:space="preserve"> </w:t>
      </w:r>
      <w:r w:rsidR="00AB2BB2" w:rsidRPr="00B62DD3">
        <w:rPr>
          <w:rFonts w:ascii="Arial" w:hAnsi="Arial" w:cs="Arial"/>
        </w:rPr>
        <w:t>większość badanych pokłada w nauce duże nadzieje: aż 87% globalnej społeczności i 90% Polaków uważa, ż</w:t>
      </w:r>
      <w:r w:rsidR="00507EFE">
        <w:rPr>
          <w:rFonts w:ascii="Arial" w:hAnsi="Arial" w:cs="Arial"/>
        </w:rPr>
        <w:t>e</w:t>
      </w:r>
      <w:r w:rsidR="00AB2BB2" w:rsidRPr="00B62DD3">
        <w:rPr>
          <w:rFonts w:ascii="Arial" w:hAnsi="Arial" w:cs="Arial"/>
        </w:rPr>
        <w:t xml:space="preserve"> potrzebujemy nauki, aby rozwiązywać </w:t>
      </w:r>
      <w:r w:rsidRPr="00B62DD3">
        <w:rPr>
          <w:rFonts w:ascii="Arial" w:hAnsi="Arial" w:cs="Arial"/>
        </w:rPr>
        <w:t xml:space="preserve">globalne </w:t>
      </w:r>
      <w:r w:rsidR="00AB2BB2" w:rsidRPr="00B62DD3">
        <w:rPr>
          <w:rFonts w:ascii="Arial" w:hAnsi="Arial" w:cs="Arial"/>
        </w:rPr>
        <w:t>problemy</w:t>
      </w:r>
      <w:r w:rsidR="00F13A4A" w:rsidRPr="00B62DD3">
        <w:rPr>
          <w:rFonts w:ascii="Arial" w:hAnsi="Arial" w:cs="Arial"/>
        </w:rPr>
        <w:t xml:space="preserve"> </w:t>
      </w:r>
      <w:r w:rsidR="00507EFE">
        <w:rPr>
          <w:rFonts w:ascii="Arial" w:hAnsi="Arial" w:cs="Arial"/>
        </w:rPr>
        <w:t>–</w:t>
      </w:r>
      <w:r w:rsidR="00F13A4A" w:rsidRPr="00B62DD3">
        <w:rPr>
          <w:rFonts w:ascii="Arial" w:hAnsi="Arial" w:cs="Arial"/>
        </w:rPr>
        <w:t xml:space="preserve"> w</w:t>
      </w:r>
      <w:r w:rsidR="00AB2BB2" w:rsidRPr="00B62DD3">
        <w:rPr>
          <w:rFonts w:ascii="Arial" w:hAnsi="Arial" w:cs="Arial"/>
        </w:rPr>
        <w:t xml:space="preserve">śród nich respondenci </w:t>
      </w:r>
      <w:r w:rsidRPr="00B62DD3">
        <w:rPr>
          <w:rFonts w:ascii="Arial" w:hAnsi="Arial" w:cs="Arial"/>
        </w:rPr>
        <w:t xml:space="preserve">na całym świecie </w:t>
      </w:r>
      <w:r w:rsidR="00AB2BB2" w:rsidRPr="00B62DD3">
        <w:rPr>
          <w:rFonts w:ascii="Arial" w:hAnsi="Arial" w:cs="Arial"/>
        </w:rPr>
        <w:t>wyróżn</w:t>
      </w:r>
      <w:r w:rsidRPr="00B62DD3">
        <w:rPr>
          <w:rFonts w:ascii="Arial" w:hAnsi="Arial" w:cs="Arial"/>
        </w:rPr>
        <w:t>iają</w:t>
      </w:r>
      <w:r w:rsidR="00CA4B29" w:rsidRPr="00B62DD3">
        <w:rPr>
          <w:rFonts w:ascii="Arial" w:hAnsi="Arial" w:cs="Arial"/>
        </w:rPr>
        <w:t xml:space="preserve"> </w:t>
      </w:r>
      <w:r w:rsidR="005806AB" w:rsidRPr="00B62DD3">
        <w:rPr>
          <w:rFonts w:ascii="Arial" w:hAnsi="Arial" w:cs="Arial"/>
        </w:rPr>
        <w:t xml:space="preserve">problemy </w:t>
      </w:r>
      <w:r w:rsidR="00AB2BB2" w:rsidRPr="00B62DD3">
        <w:rPr>
          <w:rFonts w:ascii="Arial" w:hAnsi="Arial" w:cs="Arial"/>
        </w:rPr>
        <w:t xml:space="preserve">ze zdrowiem </w:t>
      </w:r>
      <w:r w:rsidR="00F13A4A" w:rsidRPr="00B62DD3">
        <w:rPr>
          <w:rFonts w:ascii="Arial" w:hAnsi="Arial" w:cs="Arial"/>
        </w:rPr>
        <w:t>czy</w:t>
      </w:r>
      <w:r w:rsidR="00AB2BB2" w:rsidRPr="00B62DD3">
        <w:rPr>
          <w:rFonts w:ascii="Arial" w:hAnsi="Arial" w:cs="Arial"/>
        </w:rPr>
        <w:t xml:space="preserve"> zmianami klimatu</w:t>
      </w:r>
      <w:r w:rsidR="00425F34" w:rsidRPr="00B62DD3">
        <w:rPr>
          <w:rFonts w:ascii="Arial" w:hAnsi="Arial" w:cs="Arial"/>
        </w:rPr>
        <w:t>.</w:t>
      </w:r>
      <w:r w:rsidR="00AB2BB2" w:rsidRPr="00B62DD3">
        <w:rPr>
          <w:rFonts w:ascii="Arial" w:hAnsi="Arial" w:cs="Arial"/>
        </w:rPr>
        <w:t xml:space="preserve"> </w:t>
      </w:r>
    </w:p>
    <w:p w14:paraId="37A43891" w14:textId="77777777" w:rsidR="00AB2BB2" w:rsidRPr="00B62DD3" w:rsidRDefault="00AB2BB2" w:rsidP="00F87307">
      <w:pPr>
        <w:spacing w:after="0"/>
        <w:jc w:val="both"/>
        <w:rPr>
          <w:rFonts w:ascii="Arial" w:hAnsi="Arial" w:cs="Arial"/>
          <w:b/>
          <w:bCs/>
        </w:rPr>
      </w:pPr>
    </w:p>
    <w:p w14:paraId="321AE878" w14:textId="77777777" w:rsidR="00AB2BB2" w:rsidRPr="00B62DD3" w:rsidRDefault="00AB2BB2" w:rsidP="00F87307">
      <w:pPr>
        <w:spacing w:after="0"/>
        <w:jc w:val="both"/>
        <w:rPr>
          <w:rFonts w:ascii="Arial" w:hAnsi="Arial" w:cs="Arial"/>
          <w:b/>
          <w:bCs/>
        </w:rPr>
      </w:pPr>
      <w:r w:rsidRPr="00B62DD3">
        <w:rPr>
          <w:rFonts w:ascii="Arial" w:hAnsi="Arial" w:cs="Arial"/>
          <w:b/>
          <w:bCs/>
        </w:rPr>
        <w:t>Przybywa sceptyków</w:t>
      </w:r>
    </w:p>
    <w:p w14:paraId="118EB4DE" w14:textId="20D8B824" w:rsidR="45E48A02" w:rsidRPr="00B62DD3" w:rsidRDefault="45E48A02" w:rsidP="00F87307">
      <w:pPr>
        <w:spacing w:after="0"/>
        <w:jc w:val="both"/>
        <w:rPr>
          <w:rFonts w:ascii="Arial" w:hAnsi="Arial" w:cs="Arial"/>
          <w:b/>
          <w:bCs/>
        </w:rPr>
      </w:pPr>
    </w:p>
    <w:p w14:paraId="4D551C9C" w14:textId="723068CA" w:rsidR="00AB2BB2" w:rsidRPr="00B62DD3" w:rsidRDefault="00274B0F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 xml:space="preserve">Zgodnie z wynikami z raportu </w:t>
      </w:r>
      <w:r w:rsidR="00AB2BB2" w:rsidRPr="00B62DD3">
        <w:rPr>
          <w:rFonts w:ascii="Arial" w:hAnsi="Arial" w:cs="Arial"/>
        </w:rPr>
        <w:t xml:space="preserve">ponad połowa </w:t>
      </w:r>
      <w:r w:rsidRPr="00B62DD3">
        <w:rPr>
          <w:rFonts w:ascii="Arial" w:hAnsi="Arial" w:cs="Arial"/>
        </w:rPr>
        <w:t>respondentów</w:t>
      </w:r>
      <w:r w:rsidR="00AB2BB2" w:rsidRPr="00B62DD3">
        <w:rPr>
          <w:rFonts w:ascii="Arial" w:hAnsi="Arial" w:cs="Arial"/>
        </w:rPr>
        <w:t xml:space="preserve"> </w:t>
      </w:r>
      <w:r w:rsidR="0025731C" w:rsidRPr="00B62DD3">
        <w:rPr>
          <w:rFonts w:ascii="Arial" w:hAnsi="Arial" w:cs="Arial"/>
        </w:rPr>
        <w:t>zarówno na świecie</w:t>
      </w:r>
      <w:r w:rsidR="004767F2">
        <w:rPr>
          <w:rFonts w:ascii="Arial" w:hAnsi="Arial" w:cs="Arial"/>
        </w:rPr>
        <w:t>,</w:t>
      </w:r>
      <w:r w:rsidR="0025731C" w:rsidRPr="00B62DD3">
        <w:rPr>
          <w:rFonts w:ascii="Arial" w:hAnsi="Arial" w:cs="Arial"/>
        </w:rPr>
        <w:t xml:space="preserve"> jak</w:t>
      </w:r>
      <w:r w:rsidR="00AB2BB2" w:rsidRPr="00B62DD3">
        <w:rPr>
          <w:rFonts w:ascii="Arial" w:hAnsi="Arial" w:cs="Arial"/>
        </w:rPr>
        <w:t xml:space="preserve"> i </w:t>
      </w:r>
      <w:r w:rsidR="0025731C" w:rsidRPr="00B62DD3">
        <w:rPr>
          <w:rFonts w:ascii="Arial" w:hAnsi="Arial" w:cs="Arial"/>
        </w:rPr>
        <w:t xml:space="preserve">w Polsce </w:t>
      </w:r>
      <w:r w:rsidRPr="00B62DD3">
        <w:rPr>
          <w:rFonts w:ascii="Arial" w:hAnsi="Arial" w:cs="Arial"/>
        </w:rPr>
        <w:t>uważa, że najlepszy czas dla nauki dopiero nadejdzie</w:t>
      </w:r>
      <w:r w:rsidR="0025731C" w:rsidRPr="00B62DD3">
        <w:rPr>
          <w:rFonts w:ascii="Arial" w:hAnsi="Arial" w:cs="Arial"/>
        </w:rPr>
        <w:t>. Wierzymy, że jakość naszego życia znacznie poprawi się w ciągu nadchodzących lat za sprawą</w:t>
      </w:r>
      <w:r w:rsidR="004767F2">
        <w:rPr>
          <w:rFonts w:ascii="Arial" w:hAnsi="Arial" w:cs="Arial"/>
        </w:rPr>
        <w:t xml:space="preserve"> </w:t>
      </w:r>
      <w:r w:rsidR="0025731C" w:rsidRPr="00B62DD3">
        <w:rPr>
          <w:rFonts w:ascii="Arial" w:hAnsi="Arial" w:cs="Arial"/>
        </w:rPr>
        <w:t>naukowych odkryć.</w:t>
      </w:r>
      <w:r w:rsidR="00AB2BB2" w:rsidRPr="00B62DD3">
        <w:rPr>
          <w:rFonts w:ascii="Arial" w:hAnsi="Arial" w:cs="Arial"/>
        </w:rPr>
        <w:t xml:space="preserve"> Równolegle </w:t>
      </w:r>
      <w:r w:rsidR="00AB2BB2" w:rsidRPr="00B62DD3">
        <w:rPr>
          <w:rFonts w:ascii="Arial" w:hAnsi="Arial" w:cs="Arial"/>
        </w:rPr>
        <w:lastRenderedPageBreak/>
        <w:t>jednak,</w:t>
      </w:r>
      <w:r w:rsidR="0025731C" w:rsidRPr="00B62DD3">
        <w:rPr>
          <w:rFonts w:ascii="Arial" w:hAnsi="Arial" w:cs="Arial"/>
        </w:rPr>
        <w:t xml:space="preserve"> na całym świecie</w:t>
      </w:r>
      <w:r w:rsidR="00AB2BB2" w:rsidRPr="00B62DD3">
        <w:rPr>
          <w:rFonts w:ascii="Arial" w:hAnsi="Arial" w:cs="Arial"/>
        </w:rPr>
        <w:t xml:space="preserve"> wzrasta sceptycyzm naukowy. W porównaniu z rokiem poprzednim, zadeklarowało go o 3% więcej globalnych respondentów </w:t>
      </w:r>
      <w:r w:rsidR="0078092F" w:rsidRPr="00B62DD3">
        <w:rPr>
          <w:rFonts w:ascii="Arial" w:hAnsi="Arial" w:cs="Arial"/>
        </w:rPr>
        <w:t xml:space="preserve">–wzrósł z </w:t>
      </w:r>
      <w:r w:rsidR="00AB2BB2" w:rsidRPr="00B62DD3">
        <w:rPr>
          <w:rFonts w:ascii="Arial" w:hAnsi="Arial" w:cs="Arial"/>
        </w:rPr>
        <w:t xml:space="preserve">32% </w:t>
      </w:r>
      <w:r w:rsidR="0078092F" w:rsidRPr="00B62DD3">
        <w:rPr>
          <w:rFonts w:ascii="Arial" w:hAnsi="Arial" w:cs="Arial"/>
        </w:rPr>
        <w:t>do</w:t>
      </w:r>
      <w:r w:rsidR="00AB2BB2" w:rsidRPr="00B62DD3">
        <w:rPr>
          <w:rFonts w:ascii="Arial" w:hAnsi="Arial" w:cs="Arial"/>
        </w:rPr>
        <w:t xml:space="preserve"> 35%</w:t>
      </w:r>
      <w:r w:rsidR="0078092F" w:rsidRPr="00B62DD3">
        <w:rPr>
          <w:rFonts w:ascii="Arial" w:hAnsi="Arial" w:cs="Arial"/>
        </w:rPr>
        <w:t xml:space="preserve">. </w:t>
      </w:r>
    </w:p>
    <w:p w14:paraId="55375E6B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482E0F3B" w14:textId="0F9E503D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 xml:space="preserve">Mimo, że nauka wzbudza w ludziach ciekawość </w:t>
      </w:r>
      <w:r w:rsidR="008D4194">
        <w:rPr>
          <w:rFonts w:ascii="Arial" w:hAnsi="Arial" w:cs="Arial"/>
        </w:rPr>
        <w:t>–</w:t>
      </w:r>
      <w:r w:rsidR="0078092F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 xml:space="preserve">twierdzi tak </w:t>
      </w:r>
      <w:r w:rsidR="00173A94" w:rsidRPr="00B62DD3">
        <w:rPr>
          <w:rFonts w:ascii="Arial" w:hAnsi="Arial" w:cs="Arial"/>
        </w:rPr>
        <w:t xml:space="preserve">aż </w:t>
      </w:r>
      <w:r w:rsidRPr="00B62DD3">
        <w:rPr>
          <w:rFonts w:ascii="Arial" w:hAnsi="Arial" w:cs="Arial"/>
        </w:rPr>
        <w:t xml:space="preserve">80% pytanych w Polsce i 72% </w:t>
      </w:r>
      <w:r w:rsidR="00173A94" w:rsidRPr="00B62DD3">
        <w:rPr>
          <w:rFonts w:ascii="Arial" w:hAnsi="Arial" w:cs="Arial"/>
        </w:rPr>
        <w:t xml:space="preserve">respondentów </w:t>
      </w:r>
      <w:r w:rsidRPr="00B62DD3">
        <w:rPr>
          <w:rFonts w:ascii="Arial" w:hAnsi="Arial" w:cs="Arial"/>
        </w:rPr>
        <w:t>na świecie</w:t>
      </w:r>
      <w:r w:rsidR="0078092F" w:rsidRPr="00B62DD3">
        <w:rPr>
          <w:rFonts w:ascii="Arial" w:hAnsi="Arial" w:cs="Arial"/>
        </w:rPr>
        <w:t xml:space="preserve"> </w:t>
      </w:r>
      <w:r w:rsidR="008D4194">
        <w:rPr>
          <w:rFonts w:ascii="Arial" w:hAnsi="Arial" w:cs="Arial"/>
        </w:rPr>
        <w:t>–</w:t>
      </w:r>
      <w:r w:rsidRPr="00B62DD3">
        <w:rPr>
          <w:rFonts w:ascii="Arial" w:hAnsi="Arial" w:cs="Arial"/>
        </w:rPr>
        <w:t xml:space="preserve"> to tylko znikoma część badanych ma sporą wiedzę na</w:t>
      </w:r>
      <w:r w:rsidR="00274B0F" w:rsidRPr="00B62DD3">
        <w:rPr>
          <w:rFonts w:ascii="Arial" w:hAnsi="Arial" w:cs="Arial"/>
        </w:rPr>
        <w:t xml:space="preserve"> jej temat</w:t>
      </w:r>
      <w:r w:rsidR="0025731C" w:rsidRPr="00B62DD3">
        <w:rPr>
          <w:rFonts w:ascii="Arial" w:hAnsi="Arial" w:cs="Arial"/>
        </w:rPr>
        <w:t>.</w:t>
      </w:r>
      <w:r w:rsidR="00EA0932" w:rsidRPr="00B62DD3">
        <w:rPr>
          <w:rFonts w:ascii="Arial" w:hAnsi="Arial" w:cs="Arial"/>
        </w:rPr>
        <w:t xml:space="preserve"> </w:t>
      </w:r>
      <w:r w:rsidR="0078092F" w:rsidRPr="00B62DD3">
        <w:rPr>
          <w:rFonts w:ascii="Arial" w:hAnsi="Arial" w:cs="Arial"/>
        </w:rPr>
        <w:t>Jedynie</w:t>
      </w:r>
      <w:r w:rsidRPr="00B62DD3">
        <w:rPr>
          <w:rFonts w:ascii="Arial" w:hAnsi="Arial" w:cs="Arial"/>
        </w:rPr>
        <w:t xml:space="preserve"> 13%</w:t>
      </w:r>
      <w:r w:rsidR="00173A94" w:rsidRPr="00B62DD3">
        <w:rPr>
          <w:rFonts w:ascii="Arial" w:hAnsi="Arial" w:cs="Arial"/>
        </w:rPr>
        <w:t xml:space="preserve"> globalnych respondentów uważa, że ma dużą wiedzę na temat nauki, gdy</w:t>
      </w:r>
      <w:r w:rsidR="0078092F" w:rsidRPr="00B62DD3">
        <w:rPr>
          <w:rFonts w:ascii="Arial" w:hAnsi="Arial" w:cs="Arial"/>
        </w:rPr>
        <w:t xml:space="preserve"> w Polsce wysoki poziom wiedzy naukowej deklaruje</w:t>
      </w:r>
      <w:r w:rsidR="00173A94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>15%</w:t>
      </w:r>
      <w:r w:rsidR="0078092F" w:rsidRPr="00B62DD3">
        <w:rPr>
          <w:rFonts w:ascii="Arial" w:hAnsi="Arial" w:cs="Arial"/>
        </w:rPr>
        <w:t xml:space="preserve"> pytanych</w:t>
      </w:r>
      <w:r w:rsidRPr="00B62DD3">
        <w:rPr>
          <w:rFonts w:ascii="Arial" w:hAnsi="Arial" w:cs="Arial"/>
        </w:rPr>
        <w:t xml:space="preserve">. </w:t>
      </w:r>
      <w:r w:rsidRPr="00B62DD3">
        <w:rPr>
          <w:rFonts w:ascii="Arial" w:hAnsi="Arial" w:cs="Arial"/>
          <w:b/>
          <w:bCs/>
        </w:rPr>
        <w:t xml:space="preserve">Znamienny jest też fakt, </w:t>
      </w:r>
      <w:r w:rsidR="0025731C" w:rsidRPr="00B62DD3">
        <w:rPr>
          <w:rFonts w:ascii="Arial" w:hAnsi="Arial" w:cs="Arial"/>
          <w:b/>
          <w:bCs/>
        </w:rPr>
        <w:t>że</w:t>
      </w:r>
      <w:r w:rsidRPr="00B62DD3">
        <w:rPr>
          <w:rFonts w:ascii="Arial" w:hAnsi="Arial" w:cs="Arial"/>
          <w:b/>
          <w:bCs/>
        </w:rPr>
        <w:t xml:space="preserve"> 2</w:t>
      </w:r>
      <w:r w:rsidR="00062553" w:rsidRPr="00B62DD3">
        <w:rPr>
          <w:rFonts w:ascii="Arial" w:hAnsi="Arial" w:cs="Arial"/>
          <w:b/>
          <w:bCs/>
        </w:rPr>
        <w:t>3</w:t>
      </w:r>
      <w:r w:rsidRPr="00B62DD3">
        <w:rPr>
          <w:rFonts w:ascii="Arial" w:hAnsi="Arial" w:cs="Arial"/>
          <w:b/>
          <w:bCs/>
        </w:rPr>
        <w:t>% respondentów z Polski i 36% ze świata uznało, iż bez nauki ich życie nie uległoby znacznej zmianie.</w:t>
      </w:r>
      <w:r w:rsidRPr="00B62DD3">
        <w:rPr>
          <w:rFonts w:ascii="Arial" w:hAnsi="Arial" w:cs="Arial"/>
        </w:rPr>
        <w:t xml:space="preserve"> </w:t>
      </w:r>
      <w:r w:rsidR="00062553" w:rsidRPr="00B62DD3">
        <w:rPr>
          <w:rFonts w:ascii="Arial" w:hAnsi="Arial" w:cs="Arial"/>
        </w:rPr>
        <w:t>Ponadto, więcej niż</w:t>
      </w:r>
      <w:r w:rsidRPr="00B62DD3">
        <w:rPr>
          <w:rFonts w:ascii="Arial" w:hAnsi="Arial" w:cs="Arial"/>
        </w:rPr>
        <w:t xml:space="preserve"> połowa pytanych uważa, że nauka stwarza tyle samo problemów, ile </w:t>
      </w:r>
      <w:r w:rsidR="009E3E55">
        <w:rPr>
          <w:rFonts w:ascii="Arial" w:hAnsi="Arial" w:cs="Arial"/>
        </w:rPr>
        <w:t xml:space="preserve">rozwiązań. </w:t>
      </w:r>
      <w:r w:rsidRPr="00B62DD3">
        <w:rPr>
          <w:rFonts w:ascii="Arial" w:hAnsi="Arial" w:cs="Arial"/>
        </w:rPr>
        <w:t xml:space="preserve"> </w:t>
      </w:r>
    </w:p>
    <w:p w14:paraId="2A0B148A" w14:textId="77777777" w:rsidR="00AB2BB2" w:rsidRPr="00B62DD3" w:rsidRDefault="00AB2BB2" w:rsidP="00F87307">
      <w:pPr>
        <w:spacing w:after="0"/>
        <w:rPr>
          <w:rFonts w:ascii="Arial" w:hAnsi="Arial" w:cs="Arial"/>
        </w:rPr>
      </w:pPr>
    </w:p>
    <w:p w14:paraId="061FBE44" w14:textId="1B4498F2" w:rsidR="00AB2BB2" w:rsidRPr="00B62DD3" w:rsidRDefault="00A32C61" w:rsidP="00F87307">
      <w:pPr>
        <w:spacing w:after="0"/>
        <w:jc w:val="both"/>
        <w:rPr>
          <w:rFonts w:ascii="Arial" w:hAnsi="Arial" w:cs="Arial"/>
          <w:b/>
          <w:bCs/>
        </w:rPr>
      </w:pPr>
      <w:r w:rsidRPr="00B62DD3">
        <w:rPr>
          <w:rFonts w:ascii="Arial" w:hAnsi="Arial" w:cs="Arial"/>
          <w:b/>
          <w:bCs/>
        </w:rPr>
        <w:t>Społeczna rola naukowca</w:t>
      </w:r>
    </w:p>
    <w:p w14:paraId="2A317394" w14:textId="77777777" w:rsidR="007F1BEC" w:rsidRPr="00B62DD3" w:rsidRDefault="007F1BEC" w:rsidP="00F87307">
      <w:pPr>
        <w:spacing w:after="0"/>
        <w:jc w:val="both"/>
        <w:rPr>
          <w:rFonts w:ascii="Arial" w:hAnsi="Arial" w:cs="Arial"/>
          <w:b/>
          <w:bCs/>
        </w:rPr>
      </w:pPr>
    </w:p>
    <w:p w14:paraId="0AD2D8CD" w14:textId="757845C8" w:rsidR="00AB2BB2" w:rsidRPr="00B62DD3" w:rsidRDefault="00274B0F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 xml:space="preserve">Wnioski płynące z tegorocznych badań wskazują, że </w:t>
      </w:r>
      <w:r w:rsidR="00AB2BB2" w:rsidRPr="00B62DD3">
        <w:rPr>
          <w:rFonts w:ascii="Arial" w:hAnsi="Arial" w:cs="Arial"/>
        </w:rPr>
        <w:t>nauka nadal jest dla człowieka</w:t>
      </w:r>
      <w:r w:rsidR="00062553" w:rsidRPr="00B62DD3">
        <w:rPr>
          <w:rFonts w:ascii="Arial" w:hAnsi="Arial" w:cs="Arial"/>
        </w:rPr>
        <w:t xml:space="preserve"> </w:t>
      </w:r>
      <w:r w:rsidR="00AB2BB2" w:rsidRPr="00B62DD3">
        <w:rPr>
          <w:rFonts w:ascii="Arial" w:hAnsi="Arial" w:cs="Arial"/>
        </w:rPr>
        <w:t>ważna, ale równolegle, niewiel</w:t>
      </w:r>
      <w:r w:rsidR="0025731C" w:rsidRPr="00B62DD3">
        <w:rPr>
          <w:rFonts w:ascii="Arial" w:hAnsi="Arial" w:cs="Arial"/>
        </w:rPr>
        <w:t>e osób</w:t>
      </w:r>
      <w:r w:rsidR="00AB2BB2" w:rsidRPr="00B62DD3">
        <w:rPr>
          <w:rFonts w:ascii="Arial" w:hAnsi="Arial" w:cs="Arial"/>
        </w:rPr>
        <w:t xml:space="preserve"> </w:t>
      </w:r>
      <w:r w:rsidR="006C01C6" w:rsidRPr="00B62DD3">
        <w:rPr>
          <w:rFonts w:ascii="Arial" w:hAnsi="Arial" w:cs="Arial"/>
        </w:rPr>
        <w:t>aktywnie wspiera jej rozwój</w:t>
      </w:r>
      <w:r w:rsidR="00AB2BB2" w:rsidRPr="00B62DD3">
        <w:rPr>
          <w:rFonts w:ascii="Arial" w:hAnsi="Arial" w:cs="Arial"/>
        </w:rPr>
        <w:t xml:space="preserve">. </w:t>
      </w:r>
      <w:r w:rsidR="00FA099F" w:rsidRPr="00B62DD3">
        <w:rPr>
          <w:rFonts w:ascii="Arial" w:hAnsi="Arial" w:cs="Arial"/>
        </w:rPr>
        <w:t>Dlatego 3M podejmuje działania</w:t>
      </w:r>
      <w:r w:rsidR="00AB2BB2" w:rsidRPr="00B62DD3">
        <w:rPr>
          <w:rFonts w:ascii="Arial" w:hAnsi="Arial" w:cs="Arial"/>
        </w:rPr>
        <w:t xml:space="preserve">, </w:t>
      </w:r>
      <w:r w:rsidR="00FA099F" w:rsidRPr="00B62DD3">
        <w:rPr>
          <w:rFonts w:ascii="Arial" w:hAnsi="Arial" w:cs="Arial"/>
        </w:rPr>
        <w:t xml:space="preserve">które mają </w:t>
      </w:r>
      <w:r w:rsidR="00AB2BB2" w:rsidRPr="00B62DD3">
        <w:rPr>
          <w:rFonts w:ascii="Arial" w:hAnsi="Arial" w:cs="Arial"/>
        </w:rPr>
        <w:t xml:space="preserve">sukcesywnie budować dla nauki globalne poparcie. Potrzebuje ona teraz </w:t>
      </w:r>
      <w:r w:rsidR="00E04336">
        <w:rPr>
          <w:rFonts w:ascii="Arial" w:hAnsi="Arial" w:cs="Arial"/>
        </w:rPr>
        <w:t>–</w:t>
      </w:r>
      <w:r w:rsidR="00AB2BB2" w:rsidRPr="00B62DD3">
        <w:rPr>
          <w:rFonts w:ascii="Arial" w:hAnsi="Arial" w:cs="Arial"/>
        </w:rPr>
        <w:t xml:space="preserve"> o</w:t>
      </w:r>
      <w:r w:rsidR="00E04336">
        <w:rPr>
          <w:rFonts w:ascii="Arial" w:hAnsi="Arial" w:cs="Arial"/>
        </w:rPr>
        <w:t xml:space="preserve"> </w:t>
      </w:r>
      <w:r w:rsidR="00AB2BB2" w:rsidRPr="00B62DD3">
        <w:rPr>
          <w:rFonts w:ascii="Arial" w:hAnsi="Arial" w:cs="Arial"/>
        </w:rPr>
        <w:t xml:space="preserve">wiele </w:t>
      </w:r>
      <w:r w:rsidR="00C13E61" w:rsidRPr="00B62DD3">
        <w:rPr>
          <w:rFonts w:ascii="Arial" w:hAnsi="Arial" w:cs="Arial"/>
        </w:rPr>
        <w:t>bardziej</w:t>
      </w:r>
      <w:r w:rsidR="00AB2BB2" w:rsidRPr="00B62DD3">
        <w:rPr>
          <w:rFonts w:ascii="Arial" w:hAnsi="Arial" w:cs="Arial"/>
        </w:rPr>
        <w:t xml:space="preserve"> niż kiedykolwiek </w:t>
      </w:r>
      <w:r w:rsidR="00E04336">
        <w:rPr>
          <w:rFonts w:ascii="Arial" w:hAnsi="Arial" w:cs="Arial"/>
        </w:rPr>
        <w:t>–</w:t>
      </w:r>
      <w:r w:rsidR="00AB2BB2" w:rsidRPr="00B62DD3">
        <w:rPr>
          <w:rFonts w:ascii="Arial" w:hAnsi="Arial" w:cs="Arial"/>
        </w:rPr>
        <w:t xml:space="preserve"> zwolenników, propagatorów i ambasadorów. Grunt dla ich działań jest podatny: </w:t>
      </w:r>
      <w:r w:rsidR="00AB2BB2" w:rsidRPr="00B62DD3">
        <w:rPr>
          <w:rFonts w:ascii="Arial" w:hAnsi="Arial" w:cs="Arial"/>
          <w:b/>
          <w:bCs/>
        </w:rPr>
        <w:t>aż 8</w:t>
      </w:r>
      <w:r w:rsidR="006C01C6" w:rsidRPr="00B62DD3">
        <w:rPr>
          <w:rFonts w:ascii="Arial" w:hAnsi="Arial" w:cs="Arial"/>
          <w:b/>
          <w:bCs/>
        </w:rPr>
        <w:t>8</w:t>
      </w:r>
      <w:r w:rsidR="00AB2BB2" w:rsidRPr="00B62DD3">
        <w:rPr>
          <w:rFonts w:ascii="Arial" w:hAnsi="Arial" w:cs="Arial"/>
          <w:b/>
          <w:bCs/>
        </w:rPr>
        <w:t>% badanych</w:t>
      </w:r>
      <w:r w:rsidR="006C01C6" w:rsidRPr="00B62DD3">
        <w:rPr>
          <w:rFonts w:ascii="Arial" w:hAnsi="Arial" w:cs="Arial"/>
          <w:b/>
          <w:bCs/>
        </w:rPr>
        <w:t xml:space="preserve"> ufa nauce, choć 44% robi to tylko wtedy, gdy jest to zgodne z ich przekonaniami.</w:t>
      </w:r>
    </w:p>
    <w:p w14:paraId="55D3D663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3AD46A5C" w14:textId="5D5B777B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>Gdyby pytani sami mieli rozwijać się zawodowo w świecie nauki, większość wybrałaby obszar technologii informacyjnych</w:t>
      </w:r>
      <w:r w:rsidR="00FA099F" w:rsidRPr="00B62DD3">
        <w:rPr>
          <w:rFonts w:ascii="Arial" w:hAnsi="Arial" w:cs="Arial"/>
        </w:rPr>
        <w:t xml:space="preserve"> – zdecydowałoby się na to</w:t>
      </w:r>
      <w:r w:rsidR="004F0ED5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 xml:space="preserve">23% </w:t>
      </w:r>
      <w:r w:rsidR="00FA099F" w:rsidRPr="00B62DD3">
        <w:rPr>
          <w:rFonts w:ascii="Arial" w:hAnsi="Arial" w:cs="Arial"/>
        </w:rPr>
        <w:t>globalnych respondentów i</w:t>
      </w:r>
      <w:r w:rsidRPr="00B62DD3">
        <w:rPr>
          <w:rFonts w:ascii="Arial" w:hAnsi="Arial" w:cs="Arial"/>
        </w:rPr>
        <w:t xml:space="preserve"> </w:t>
      </w:r>
      <w:proofErr w:type="spellStart"/>
      <w:r w:rsidRPr="00B62DD3">
        <w:rPr>
          <w:rFonts w:ascii="Arial" w:hAnsi="Arial" w:cs="Arial"/>
        </w:rPr>
        <w:t>i</w:t>
      </w:r>
      <w:proofErr w:type="spellEnd"/>
      <w:r w:rsidRPr="00B62DD3">
        <w:rPr>
          <w:rFonts w:ascii="Arial" w:hAnsi="Arial" w:cs="Arial"/>
        </w:rPr>
        <w:t xml:space="preserve"> 29% </w:t>
      </w:r>
      <w:r w:rsidR="00FA099F" w:rsidRPr="00B62DD3">
        <w:rPr>
          <w:rFonts w:ascii="Arial" w:hAnsi="Arial" w:cs="Arial"/>
        </w:rPr>
        <w:t>Polaków biorących udział w badaniu</w:t>
      </w:r>
      <w:r w:rsidR="006C01C6" w:rsidRPr="00B62DD3">
        <w:rPr>
          <w:rFonts w:ascii="Arial" w:hAnsi="Arial" w:cs="Arial"/>
        </w:rPr>
        <w:t>.</w:t>
      </w:r>
      <w:r w:rsidR="00274B0F" w:rsidRPr="00B62DD3">
        <w:rPr>
          <w:rFonts w:ascii="Arial" w:hAnsi="Arial" w:cs="Arial"/>
        </w:rPr>
        <w:t xml:space="preserve"> D</w:t>
      </w:r>
      <w:r w:rsidRPr="00B62DD3">
        <w:rPr>
          <w:rFonts w:ascii="Arial" w:hAnsi="Arial" w:cs="Arial"/>
        </w:rPr>
        <w:t>laczego</w:t>
      </w:r>
      <w:r w:rsidR="00FA099F" w:rsidRPr="00B62DD3">
        <w:rPr>
          <w:rFonts w:ascii="Arial" w:hAnsi="Arial" w:cs="Arial"/>
        </w:rPr>
        <w:t xml:space="preserve"> więc</w:t>
      </w:r>
      <w:r w:rsidRPr="00B62DD3">
        <w:rPr>
          <w:rFonts w:ascii="Arial" w:hAnsi="Arial" w:cs="Arial"/>
        </w:rPr>
        <w:t xml:space="preserve"> </w:t>
      </w:r>
      <w:r w:rsidR="00B523DA">
        <w:rPr>
          <w:rFonts w:ascii="Arial" w:hAnsi="Arial" w:cs="Arial"/>
        </w:rPr>
        <w:t xml:space="preserve">badani nie decydują się na karierę naukową? </w:t>
      </w:r>
      <w:r w:rsidRPr="00B62DD3">
        <w:rPr>
          <w:rFonts w:ascii="Arial" w:hAnsi="Arial" w:cs="Arial"/>
        </w:rPr>
        <w:t>Globaln</w:t>
      </w:r>
      <w:r w:rsidR="00FA099F" w:rsidRPr="00B62DD3">
        <w:rPr>
          <w:rFonts w:ascii="Arial" w:hAnsi="Arial" w:cs="Arial"/>
        </w:rPr>
        <w:t>ie,</w:t>
      </w:r>
      <w:r w:rsidRPr="00B62DD3">
        <w:rPr>
          <w:rFonts w:ascii="Arial" w:hAnsi="Arial" w:cs="Arial"/>
        </w:rPr>
        <w:t xml:space="preserve"> większość</w:t>
      </w:r>
      <w:r w:rsidR="00FA099F" w:rsidRPr="00B62DD3">
        <w:rPr>
          <w:rFonts w:ascii="Arial" w:hAnsi="Arial" w:cs="Arial"/>
        </w:rPr>
        <w:t xml:space="preserve"> pytanych</w:t>
      </w:r>
      <w:r w:rsidRPr="00B62DD3">
        <w:rPr>
          <w:rFonts w:ascii="Arial" w:hAnsi="Arial" w:cs="Arial"/>
        </w:rPr>
        <w:t xml:space="preserve"> jako przyczynę podała</w:t>
      </w:r>
      <w:r w:rsidR="00FA099F" w:rsidRPr="00B62DD3">
        <w:rPr>
          <w:rFonts w:ascii="Arial" w:hAnsi="Arial" w:cs="Arial"/>
        </w:rPr>
        <w:t>, że</w:t>
      </w:r>
      <w:r w:rsidRPr="00B62DD3">
        <w:rPr>
          <w:rFonts w:ascii="Arial" w:hAnsi="Arial" w:cs="Arial"/>
        </w:rPr>
        <w:t xml:space="preserve"> </w:t>
      </w:r>
      <w:r w:rsidR="00FA099F" w:rsidRPr="00B62DD3">
        <w:rPr>
          <w:rFonts w:ascii="Arial" w:hAnsi="Arial" w:cs="Arial"/>
        </w:rPr>
        <w:t>„</w:t>
      </w:r>
      <w:r w:rsidRPr="00B62DD3">
        <w:rPr>
          <w:rFonts w:ascii="Arial" w:hAnsi="Arial" w:cs="Arial"/>
        </w:rPr>
        <w:t xml:space="preserve">nie </w:t>
      </w:r>
      <w:r w:rsidR="00FA099F" w:rsidRPr="00B62DD3">
        <w:rPr>
          <w:rFonts w:ascii="Arial" w:hAnsi="Arial" w:cs="Arial"/>
        </w:rPr>
        <w:t>uczyli się wystarczająco dużo”</w:t>
      </w:r>
      <w:r w:rsidRPr="00B62DD3">
        <w:rPr>
          <w:rFonts w:ascii="Arial" w:hAnsi="Arial" w:cs="Arial"/>
        </w:rPr>
        <w:t xml:space="preserve">, podczas gdy Polacy „nie czuli się wystarczająco mądrzy”, aby zostać naukowcem. To pokazuje, jak </w:t>
      </w:r>
      <w:r w:rsidR="00FA099F" w:rsidRPr="00B62DD3">
        <w:rPr>
          <w:rFonts w:ascii="Arial" w:hAnsi="Arial" w:cs="Arial"/>
        </w:rPr>
        <w:t xml:space="preserve">silnie </w:t>
      </w:r>
      <w:r w:rsidRPr="00B62DD3">
        <w:rPr>
          <w:rFonts w:ascii="Arial" w:hAnsi="Arial" w:cs="Arial"/>
        </w:rPr>
        <w:t xml:space="preserve">myślenie o nauce i naszej roli w </w:t>
      </w:r>
      <w:r w:rsidR="00FA099F" w:rsidRPr="00B62DD3">
        <w:rPr>
          <w:rFonts w:ascii="Arial" w:hAnsi="Arial" w:cs="Arial"/>
        </w:rPr>
        <w:t>jej rozwoju</w:t>
      </w:r>
      <w:r w:rsidR="00A32C61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 xml:space="preserve">jest uwarunkowane </w:t>
      </w:r>
      <w:r w:rsidR="00FA099F" w:rsidRPr="00B62DD3">
        <w:rPr>
          <w:rFonts w:ascii="Arial" w:hAnsi="Arial" w:cs="Arial"/>
        </w:rPr>
        <w:t xml:space="preserve">przez zależności </w:t>
      </w:r>
      <w:r w:rsidRPr="00B62DD3">
        <w:rPr>
          <w:rFonts w:ascii="Arial" w:hAnsi="Arial" w:cs="Arial"/>
        </w:rPr>
        <w:t>kulturow</w:t>
      </w:r>
      <w:r w:rsidR="00FA099F" w:rsidRPr="00B62DD3">
        <w:rPr>
          <w:rFonts w:ascii="Arial" w:hAnsi="Arial" w:cs="Arial"/>
        </w:rPr>
        <w:t>e</w:t>
      </w:r>
      <w:r w:rsidRPr="00B62DD3">
        <w:rPr>
          <w:rFonts w:ascii="Arial" w:hAnsi="Arial" w:cs="Arial"/>
        </w:rPr>
        <w:t xml:space="preserve"> i geograficzne.</w:t>
      </w:r>
    </w:p>
    <w:p w14:paraId="02010F76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032FE74D" w14:textId="6995DEE2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t>Niemal jedna czwarta badanych przez 3M</w:t>
      </w:r>
      <w:r w:rsidR="00F13A4A" w:rsidRPr="00B62DD3">
        <w:rPr>
          <w:rFonts w:ascii="Arial" w:hAnsi="Arial" w:cs="Arial"/>
        </w:rPr>
        <w:t xml:space="preserve">, bo aż </w:t>
      </w:r>
      <w:r w:rsidRPr="00B62DD3">
        <w:rPr>
          <w:rFonts w:ascii="Arial" w:hAnsi="Arial" w:cs="Arial"/>
        </w:rPr>
        <w:t>24% globalnie</w:t>
      </w:r>
      <w:r w:rsidR="00F13A4A" w:rsidRPr="00B62DD3">
        <w:rPr>
          <w:rFonts w:ascii="Arial" w:hAnsi="Arial" w:cs="Arial"/>
        </w:rPr>
        <w:t xml:space="preserve"> i </w:t>
      </w:r>
      <w:r w:rsidRPr="00B62DD3">
        <w:rPr>
          <w:rFonts w:ascii="Arial" w:hAnsi="Arial" w:cs="Arial"/>
        </w:rPr>
        <w:t xml:space="preserve">20% w Polsce uważa, że </w:t>
      </w:r>
      <w:r w:rsidR="000D0321" w:rsidRPr="00B62DD3">
        <w:rPr>
          <w:rFonts w:ascii="Arial" w:hAnsi="Arial" w:cs="Arial"/>
        </w:rPr>
        <w:t>nauka</w:t>
      </w:r>
      <w:r w:rsidRPr="00B62DD3">
        <w:rPr>
          <w:rFonts w:ascii="Arial" w:hAnsi="Arial" w:cs="Arial"/>
        </w:rPr>
        <w:t xml:space="preserve"> jest nudn</w:t>
      </w:r>
      <w:r w:rsidR="000D0321" w:rsidRPr="00B62DD3">
        <w:rPr>
          <w:rFonts w:ascii="Arial" w:hAnsi="Arial" w:cs="Arial"/>
        </w:rPr>
        <w:t>a</w:t>
      </w:r>
      <w:r w:rsidRPr="00B62DD3">
        <w:rPr>
          <w:rFonts w:ascii="Arial" w:hAnsi="Arial" w:cs="Arial"/>
        </w:rPr>
        <w:t xml:space="preserve">. Z okazji stulecia urodzin genialnego noblisty w dziedzinie fizyki, Richarda P. Feynmana, w zeszłym roku wznowiono w Polsce wydanie jego kultowej autobiografii „Pan raczy żartować, panie Feynman!”, a na tylnej okładce zamieszczono słowa Billa Gatesa: „Wymaga trochę magii, żeby nauki ścisłe wydawały się takie rozrywkowe, wciągające i proste jak u Feynmana”. </w:t>
      </w:r>
    </w:p>
    <w:p w14:paraId="5FC939FB" w14:textId="77777777" w:rsidR="00AB2BB2" w:rsidRPr="00B62DD3" w:rsidRDefault="00AB2BB2" w:rsidP="00F87307">
      <w:pPr>
        <w:spacing w:after="0"/>
        <w:rPr>
          <w:rFonts w:ascii="Arial" w:hAnsi="Arial" w:cs="Arial"/>
          <w:b/>
          <w:bCs/>
        </w:rPr>
      </w:pPr>
    </w:p>
    <w:p w14:paraId="45C23730" w14:textId="6AD6707D" w:rsidR="00AB2BB2" w:rsidRPr="00B62DD3" w:rsidRDefault="00CF4614" w:rsidP="00F8730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B2BB2" w:rsidRPr="00B62DD3">
        <w:rPr>
          <w:rFonts w:ascii="Arial" w:hAnsi="Arial" w:cs="Arial"/>
          <w:b/>
          <w:bCs/>
        </w:rPr>
        <w:t xml:space="preserve">iędzy nauką a technologią </w:t>
      </w:r>
    </w:p>
    <w:p w14:paraId="78A960CF" w14:textId="5E5ECD37" w:rsidR="29E09504" w:rsidRPr="00B62DD3" w:rsidRDefault="29E09504" w:rsidP="00F87307">
      <w:pPr>
        <w:spacing w:after="0"/>
        <w:rPr>
          <w:rFonts w:ascii="Arial" w:hAnsi="Arial" w:cs="Arial"/>
          <w:b/>
          <w:bCs/>
        </w:rPr>
      </w:pPr>
    </w:p>
    <w:p w14:paraId="0B813951" w14:textId="3FA669F7" w:rsidR="75617AA5" w:rsidRDefault="00AB2BB2" w:rsidP="00F87307">
      <w:pPr>
        <w:spacing w:after="0"/>
        <w:jc w:val="both"/>
        <w:rPr>
          <w:rFonts w:ascii="Arial" w:hAnsi="Arial" w:cs="Arial"/>
          <w:b/>
          <w:bCs/>
        </w:rPr>
      </w:pPr>
      <w:r w:rsidRPr="00B62DD3">
        <w:rPr>
          <w:rFonts w:ascii="Arial" w:hAnsi="Arial" w:cs="Arial"/>
        </w:rPr>
        <w:t>Przełożenie nauki na praktykę i użyteczne zastosowanie to już zadanie technologii. Wśród jednych z kluczowych ustaleń, które 3M ujawnia w swoim raporcie jest to, że coraz więcej osób bardziej ceni rolę technologii niż nauki w codziennym życiu</w:t>
      </w:r>
      <w:r w:rsidR="00265AF1" w:rsidRPr="00B62DD3">
        <w:rPr>
          <w:rFonts w:ascii="Arial" w:hAnsi="Arial" w:cs="Arial"/>
        </w:rPr>
        <w:t xml:space="preserve">. </w:t>
      </w:r>
      <w:r w:rsidR="00A32C61" w:rsidRPr="00B62DD3">
        <w:rPr>
          <w:rFonts w:ascii="Arial" w:hAnsi="Arial" w:cs="Arial"/>
        </w:rPr>
        <w:t xml:space="preserve"> </w:t>
      </w:r>
      <w:r w:rsidRPr="00B62DD3">
        <w:rPr>
          <w:rFonts w:ascii="Arial" w:hAnsi="Arial" w:cs="Arial"/>
        </w:rPr>
        <w:t xml:space="preserve">61% </w:t>
      </w:r>
      <w:r w:rsidR="00265AF1" w:rsidRPr="00B62DD3">
        <w:rPr>
          <w:rFonts w:ascii="Arial" w:hAnsi="Arial" w:cs="Arial"/>
        </w:rPr>
        <w:t>globalnych respondentów</w:t>
      </w:r>
      <w:r w:rsidRPr="00B62DD3">
        <w:rPr>
          <w:rFonts w:ascii="Arial" w:hAnsi="Arial" w:cs="Arial"/>
        </w:rPr>
        <w:t xml:space="preserve"> i 59% Pol</w:t>
      </w:r>
      <w:r w:rsidR="00265AF1" w:rsidRPr="00B62DD3">
        <w:rPr>
          <w:rFonts w:ascii="Arial" w:hAnsi="Arial" w:cs="Arial"/>
        </w:rPr>
        <w:t>aków uważa, że to technologia ma większe znaczenie niż nauka</w:t>
      </w:r>
      <w:r w:rsidRPr="00B62DD3">
        <w:rPr>
          <w:rFonts w:ascii="Arial" w:hAnsi="Arial" w:cs="Arial"/>
        </w:rPr>
        <w:t xml:space="preserve">. </w:t>
      </w:r>
    </w:p>
    <w:p w14:paraId="78AE6567" w14:textId="77777777" w:rsidR="00C13E61" w:rsidRPr="00C13E61" w:rsidRDefault="00C13E61" w:rsidP="00F87307">
      <w:pPr>
        <w:spacing w:after="0"/>
        <w:jc w:val="both"/>
        <w:rPr>
          <w:rFonts w:ascii="Arial" w:hAnsi="Arial" w:cs="Arial"/>
          <w:b/>
          <w:bCs/>
        </w:rPr>
      </w:pPr>
    </w:p>
    <w:p w14:paraId="5C62481F" w14:textId="3D93BC20" w:rsidR="00AB2BB2" w:rsidRPr="00B62DD3" w:rsidRDefault="004F0ED5" w:rsidP="00F87307">
      <w:pPr>
        <w:spacing w:after="0"/>
        <w:jc w:val="both"/>
        <w:rPr>
          <w:rFonts w:ascii="Arial" w:hAnsi="Arial" w:cs="Arial"/>
          <w:b/>
          <w:bCs/>
        </w:rPr>
      </w:pPr>
      <w:r w:rsidRPr="00B62DD3">
        <w:rPr>
          <w:rFonts w:ascii="Arial" w:hAnsi="Arial" w:cs="Arial"/>
        </w:rPr>
        <w:t xml:space="preserve">Bywa, że </w:t>
      </w:r>
      <w:r w:rsidR="00AB2BB2" w:rsidRPr="00B62DD3">
        <w:rPr>
          <w:rFonts w:ascii="Arial" w:hAnsi="Arial" w:cs="Arial"/>
        </w:rPr>
        <w:t xml:space="preserve">prezentowanie naukowych odkryć jest skomplikowane ze względu na złożoność problemu, zawiłość zjawisk i terminologię naukową. </w:t>
      </w:r>
      <w:r w:rsidRPr="00B62DD3">
        <w:rPr>
          <w:rFonts w:ascii="Arial" w:hAnsi="Arial" w:cs="Arial"/>
        </w:rPr>
        <w:t>Właśnie to</w:t>
      </w:r>
      <w:r w:rsidR="00AB2BB2" w:rsidRPr="00B62DD3">
        <w:rPr>
          <w:rFonts w:ascii="Arial" w:hAnsi="Arial" w:cs="Arial"/>
        </w:rPr>
        <w:t xml:space="preserve"> skutecznie odstrasza wiele osób od zgłębiania informacji ze świata</w:t>
      </w:r>
      <w:bookmarkStart w:id="0" w:name="_GoBack"/>
      <w:bookmarkEnd w:id="0"/>
      <w:r w:rsidR="00AB2BB2" w:rsidRPr="00B62DD3">
        <w:rPr>
          <w:rFonts w:ascii="Arial" w:hAnsi="Arial" w:cs="Arial"/>
        </w:rPr>
        <w:t xml:space="preserve"> nauki, nawet jeżeli </w:t>
      </w:r>
      <w:r w:rsidRPr="00B62DD3">
        <w:rPr>
          <w:rFonts w:ascii="Arial" w:hAnsi="Arial" w:cs="Arial"/>
        </w:rPr>
        <w:t>dotyczą</w:t>
      </w:r>
      <w:r w:rsidR="00AB2BB2" w:rsidRPr="00B62DD3">
        <w:rPr>
          <w:rFonts w:ascii="Arial" w:hAnsi="Arial" w:cs="Arial"/>
        </w:rPr>
        <w:t xml:space="preserve"> przełomow</w:t>
      </w:r>
      <w:r w:rsidRPr="00B62DD3">
        <w:rPr>
          <w:rFonts w:ascii="Arial" w:hAnsi="Arial" w:cs="Arial"/>
        </w:rPr>
        <w:t>ych dla świata odkryć.</w:t>
      </w:r>
      <w:r w:rsidR="00AB2BB2" w:rsidRPr="00B62DD3">
        <w:rPr>
          <w:rFonts w:ascii="Arial" w:hAnsi="Arial" w:cs="Arial"/>
        </w:rPr>
        <w:t xml:space="preserve"> </w:t>
      </w:r>
      <w:r w:rsidR="00AB2BB2" w:rsidRPr="00B62DD3">
        <w:rPr>
          <w:rFonts w:ascii="Arial" w:hAnsi="Arial" w:cs="Arial"/>
          <w:b/>
          <w:bCs/>
        </w:rPr>
        <w:t>43% rodaków deklaruje, że ku nauce najsilniej skłania ich osobista ciekawość świata i zasad nim rządzących.</w:t>
      </w:r>
      <w:r w:rsidR="00AB2BB2" w:rsidRPr="00B62DD3">
        <w:rPr>
          <w:rFonts w:ascii="Arial" w:hAnsi="Arial" w:cs="Arial"/>
        </w:rPr>
        <w:t xml:space="preserve"> </w:t>
      </w:r>
    </w:p>
    <w:p w14:paraId="4175B8DC" w14:textId="7777777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</w:p>
    <w:p w14:paraId="5C41A377" w14:textId="0FCFACF7" w:rsidR="00AB2BB2" w:rsidRPr="00B62DD3" w:rsidRDefault="00AB2BB2" w:rsidP="00F87307">
      <w:pPr>
        <w:spacing w:after="0"/>
        <w:jc w:val="both"/>
        <w:rPr>
          <w:rFonts w:ascii="Arial" w:hAnsi="Arial" w:cs="Arial"/>
        </w:rPr>
      </w:pPr>
      <w:r w:rsidRPr="00B62DD3">
        <w:rPr>
          <w:rFonts w:ascii="Arial" w:hAnsi="Arial" w:cs="Arial"/>
        </w:rPr>
        <w:lastRenderedPageBreak/>
        <w:t xml:space="preserve">Mimo </w:t>
      </w:r>
      <w:r w:rsidR="004F0ED5" w:rsidRPr="00B62DD3">
        <w:rPr>
          <w:rFonts w:ascii="Arial" w:hAnsi="Arial" w:cs="Arial"/>
        </w:rPr>
        <w:t>rosnącego</w:t>
      </w:r>
      <w:r w:rsidRPr="00B62DD3">
        <w:rPr>
          <w:rFonts w:ascii="Arial" w:hAnsi="Arial" w:cs="Arial"/>
        </w:rPr>
        <w:t xml:space="preserve"> sceptycyzmu wobec nauki</w:t>
      </w:r>
      <w:r w:rsidR="004F0ED5" w:rsidRPr="00B62DD3">
        <w:rPr>
          <w:rFonts w:ascii="Arial" w:hAnsi="Arial" w:cs="Arial"/>
        </w:rPr>
        <w:t xml:space="preserve">, tegoroczny raport </w:t>
      </w:r>
      <w:proofErr w:type="spellStart"/>
      <w:r w:rsidR="004F0ED5" w:rsidRPr="00B62DD3">
        <w:rPr>
          <w:rFonts w:ascii="Arial" w:hAnsi="Arial" w:cs="Arial"/>
        </w:rPr>
        <w:t>State</w:t>
      </w:r>
      <w:proofErr w:type="spellEnd"/>
      <w:r w:rsidR="004F0ED5" w:rsidRPr="00B62DD3">
        <w:rPr>
          <w:rFonts w:ascii="Arial" w:hAnsi="Arial" w:cs="Arial"/>
        </w:rPr>
        <w:t xml:space="preserve"> of Science Index</w:t>
      </w:r>
      <w:r w:rsidR="00D83AFD" w:rsidRPr="00B62DD3">
        <w:rPr>
          <w:rFonts w:ascii="Arial" w:hAnsi="Arial" w:cs="Arial"/>
        </w:rPr>
        <w:t xml:space="preserve"> dokładnie </w:t>
      </w:r>
      <w:r w:rsidRPr="00B62DD3">
        <w:rPr>
          <w:rFonts w:ascii="Arial" w:hAnsi="Arial" w:cs="Arial"/>
        </w:rPr>
        <w:t>wskazuje</w:t>
      </w:r>
      <w:r w:rsidR="00D83AFD" w:rsidRPr="00B62DD3">
        <w:rPr>
          <w:rFonts w:ascii="Arial" w:hAnsi="Arial" w:cs="Arial"/>
        </w:rPr>
        <w:t>,</w:t>
      </w:r>
      <w:r w:rsidRPr="00B62DD3">
        <w:rPr>
          <w:rFonts w:ascii="Arial" w:hAnsi="Arial" w:cs="Arial"/>
        </w:rPr>
        <w:t xml:space="preserve"> </w:t>
      </w:r>
      <w:r w:rsidR="00D83AFD" w:rsidRPr="00B62DD3">
        <w:rPr>
          <w:rFonts w:ascii="Arial" w:hAnsi="Arial" w:cs="Arial"/>
        </w:rPr>
        <w:t xml:space="preserve">co powinniśmy zmienić by wykorzystać jej społeczny potencjał. </w:t>
      </w:r>
      <w:r w:rsidRPr="00B62DD3">
        <w:rPr>
          <w:rFonts w:ascii="Arial" w:hAnsi="Arial" w:cs="Arial"/>
        </w:rPr>
        <w:t xml:space="preserve">Zainteresowanie </w:t>
      </w:r>
      <w:r w:rsidR="00D83AFD" w:rsidRPr="00B62DD3">
        <w:rPr>
          <w:rFonts w:ascii="Arial" w:hAnsi="Arial" w:cs="Arial"/>
        </w:rPr>
        <w:t>nauką</w:t>
      </w:r>
      <w:r w:rsidRPr="00B62DD3">
        <w:rPr>
          <w:rFonts w:ascii="Arial" w:hAnsi="Arial" w:cs="Arial"/>
        </w:rPr>
        <w:t xml:space="preserve"> wśród Polaków wzrosłoby, gdyby pomogła im zrozumieć, jak żyć zdrowiej i dłużej (35%) a postęp generowany przez osiągnięcia nauki wpływałby na poprawę jakości życia przyszłych pokoleń (28%).</w:t>
      </w:r>
      <w:r w:rsidRPr="00B62DD3">
        <w:rPr>
          <w:rFonts w:ascii="Arial" w:hAnsi="Arial" w:cs="Arial"/>
          <w:b/>
          <w:bCs/>
        </w:rPr>
        <w:t xml:space="preserve"> </w:t>
      </w:r>
      <w:r w:rsidRPr="00B62DD3">
        <w:rPr>
          <w:rFonts w:ascii="Arial" w:hAnsi="Arial" w:cs="Arial"/>
        </w:rPr>
        <w:t>List</w:t>
      </w:r>
      <w:r w:rsidR="00D83AFD" w:rsidRPr="00B62DD3">
        <w:rPr>
          <w:rFonts w:ascii="Arial" w:hAnsi="Arial" w:cs="Arial"/>
        </w:rPr>
        <w:t>ę</w:t>
      </w:r>
      <w:r w:rsidRPr="00B62DD3">
        <w:rPr>
          <w:rFonts w:ascii="Arial" w:hAnsi="Arial" w:cs="Arial"/>
        </w:rPr>
        <w:t xml:space="preserve"> dopełnia opinia 31% badanych, </w:t>
      </w:r>
      <w:r w:rsidR="00D83AFD" w:rsidRPr="00B62DD3">
        <w:rPr>
          <w:rFonts w:ascii="Arial" w:hAnsi="Arial" w:cs="Arial"/>
        </w:rPr>
        <w:t xml:space="preserve">którzy twierdzą, </w:t>
      </w:r>
      <w:r w:rsidRPr="00B62DD3">
        <w:rPr>
          <w:rFonts w:ascii="Arial" w:hAnsi="Arial" w:cs="Arial"/>
        </w:rPr>
        <w:t xml:space="preserve">że </w:t>
      </w:r>
      <w:r w:rsidRPr="00AE05B5">
        <w:rPr>
          <w:rFonts w:ascii="Arial" w:hAnsi="Arial" w:cs="Arial"/>
        </w:rPr>
        <w:t xml:space="preserve">popularność nauki wzrośnie, gdy </w:t>
      </w:r>
      <w:r w:rsidR="00877899" w:rsidRPr="00AE05B5">
        <w:rPr>
          <w:rFonts w:ascii="Arial" w:hAnsi="Arial" w:cs="Arial"/>
        </w:rPr>
        <w:t>ludzie zrozumieją, w jaki sposób nauka będzie…</w:t>
      </w:r>
      <w:r w:rsidRPr="00AE05B5">
        <w:rPr>
          <w:rFonts w:ascii="Arial" w:hAnsi="Arial" w:cs="Arial"/>
        </w:rPr>
        <w:t xml:space="preserve"> rozwiązywać globalne problemy.</w:t>
      </w:r>
      <w:r w:rsidR="00AE05B5">
        <w:rPr>
          <w:rFonts w:ascii="Arial" w:hAnsi="Arial" w:cs="Arial"/>
        </w:rPr>
        <w:t xml:space="preserve"> </w:t>
      </w:r>
    </w:p>
    <w:p w14:paraId="36741676" w14:textId="1E6D28AE" w:rsidR="00BE6C78" w:rsidRPr="00CA5B9C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O firmie 3M </w:t>
      </w:r>
    </w:p>
    <w:p w14:paraId="1E8E7241" w14:textId="16779648" w:rsidR="008D6A56" w:rsidRPr="00F66DCE" w:rsidRDefault="00F66DCE" w:rsidP="00620B7C">
      <w:p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66DCE">
        <w:rPr>
          <w:rFonts w:ascii="Arial" w:eastAsia="Times New Roman" w:hAnsi="Arial" w:cs="Arial"/>
          <w:sz w:val="20"/>
          <w:lang w:eastAsia="pl-PL"/>
        </w:rPr>
        <w:t>W ramach struktur 3M wykorzystujemy odkrycia naukowe naszej firmy i dzielimy się nimi, aby ulepszać codzienne życie milionów ludzi. Wartość sprzedaży 3M globalnie sięga ponad 30 miliardów dolarów, a 90 tysięcy naszych pracowników efektywnie współpracuje z Klientami na całym świecie.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Więcej na temat </w:t>
      </w:r>
      <w:r w:rsidR="00C41E04">
        <w:rPr>
          <w:rFonts w:ascii="Arial" w:hAnsi="Arial" w:cs="Arial"/>
          <w:sz w:val="20"/>
        </w:rPr>
        <w:t>innowacyjnych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i odpowiadających na </w:t>
      </w:r>
      <w:r w:rsidR="00C41E04">
        <w:rPr>
          <w:rFonts w:ascii="Arial" w:hAnsi="Arial" w:cs="Arial"/>
          <w:sz w:val="20"/>
        </w:rPr>
        <w:t>współczesne</w:t>
      </w:r>
      <w:r w:rsidR="00C41E04" w:rsidRPr="00433F09">
        <w:rPr>
          <w:rFonts w:ascii="Arial" w:hAnsi="Arial" w:cs="Arial"/>
          <w:sz w:val="20"/>
        </w:rPr>
        <w:t xml:space="preserve"> </w:t>
      </w:r>
      <w:r w:rsidR="008D6A56" w:rsidRPr="00433F09">
        <w:rPr>
          <w:rFonts w:ascii="Arial" w:hAnsi="Arial" w:cs="Arial"/>
          <w:sz w:val="20"/>
        </w:rPr>
        <w:t xml:space="preserve">problemy rozwiązań 3M można przeczytać na stronie internetowej www.3M.com lub obserwując kanał firmy na </w:t>
      </w:r>
      <w:proofErr w:type="spellStart"/>
      <w:r w:rsidR="008D6A56" w:rsidRPr="00433F09">
        <w:rPr>
          <w:rFonts w:ascii="Arial" w:hAnsi="Arial" w:cs="Arial"/>
          <w:sz w:val="20"/>
        </w:rPr>
        <w:t>Twitterze</w:t>
      </w:r>
      <w:proofErr w:type="spellEnd"/>
      <w:r w:rsidR="008D6A56" w:rsidRPr="00433F09">
        <w:rPr>
          <w:rFonts w:ascii="Arial" w:hAnsi="Arial" w:cs="Arial"/>
          <w:sz w:val="20"/>
        </w:rPr>
        <w:t xml:space="preserve"> pod nazwą @3M lub @3MNewsroom.</w:t>
      </w:r>
    </w:p>
    <w:p w14:paraId="59C1E2BB" w14:textId="77777777" w:rsidR="00BE6C78" w:rsidRPr="00CA5B9C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O 3M w Polsce</w:t>
      </w:r>
    </w:p>
    <w:p w14:paraId="7E2405D5" w14:textId="76A58BB7" w:rsidR="008D6A56" w:rsidRPr="00433F09" w:rsidRDefault="17D0E530" w:rsidP="17D0E53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17D0E530">
        <w:rPr>
          <w:rFonts w:ascii="Arial" w:hAnsi="Arial" w:cs="Arial"/>
          <w:sz w:val="20"/>
          <w:szCs w:val="20"/>
        </w:rPr>
        <w:t>3M Poland Sp. z o.o. jest oddziałem międzynarodowego koncernu 3M, który w 2016 r. obchodził 25</w:t>
      </w:r>
      <w:r w:rsidR="00F87307">
        <w:rPr>
          <w:rFonts w:ascii="Arial" w:hAnsi="Arial" w:cs="Arial"/>
          <w:sz w:val="20"/>
          <w:szCs w:val="20"/>
        </w:rPr>
        <w:t>–</w:t>
      </w:r>
      <w:r w:rsidRPr="17D0E530">
        <w:rPr>
          <w:rFonts w:ascii="Arial" w:hAnsi="Arial" w:cs="Arial"/>
          <w:sz w:val="20"/>
          <w:szCs w:val="20"/>
        </w:rPr>
        <w:t>lecie działalności na naszym rynku. W ciągu tego czasu firma zainwestowała w Polsce ponad 500 mln USD. 3M posiada obecnie 4 ośrodki produkcyjne w naszym kraju: dwa we Wrocławiu, w Janinowie k. Grodziska Mazowieckiego oraz w Rabce. 3M zatrudnia w Polsce ponad 3 tys. pracowników i oferuje około 10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4700BDC8" w14:textId="77777777" w:rsidR="008D6A56" w:rsidRPr="00433F09" w:rsidRDefault="008D6A56" w:rsidP="00BE6C78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433F09">
        <w:rPr>
          <w:rFonts w:ascii="Arial" w:hAnsi="Arial" w:cs="Arial"/>
          <w:sz w:val="20"/>
          <w:szCs w:val="22"/>
        </w:rPr>
        <w:t xml:space="preserve">3M </w:t>
      </w:r>
      <w:r w:rsidR="00C41E04">
        <w:rPr>
          <w:rFonts w:ascii="Arial" w:hAnsi="Arial" w:cs="Arial"/>
          <w:sz w:val="20"/>
          <w:szCs w:val="22"/>
        </w:rPr>
        <w:t>w Polsce t</w:t>
      </w:r>
      <w:r w:rsidRPr="00433F09">
        <w:rPr>
          <w:rFonts w:ascii="Arial" w:hAnsi="Arial" w:cs="Arial"/>
          <w:sz w:val="20"/>
          <w:szCs w:val="22"/>
        </w:rPr>
        <w:t xml:space="preserve">worzy dla swoich pracowników doskonałe warunki pracy i możliwości rozwoju, czego dowodzi otrzymywanie przez kilka lat z rzędu tytułu Solidnego Pracodawcy, wyróżnienia Great Place to </w:t>
      </w:r>
      <w:proofErr w:type="spellStart"/>
      <w:r w:rsidRPr="00433F09">
        <w:rPr>
          <w:rFonts w:ascii="Arial" w:hAnsi="Arial" w:cs="Arial"/>
          <w:sz w:val="20"/>
          <w:szCs w:val="22"/>
        </w:rPr>
        <w:t>Work</w:t>
      </w:r>
      <w:proofErr w:type="spellEnd"/>
      <w:r w:rsidRPr="00433F09">
        <w:rPr>
          <w:rFonts w:ascii="Arial" w:hAnsi="Arial" w:cs="Arial"/>
          <w:sz w:val="20"/>
          <w:szCs w:val="22"/>
        </w:rPr>
        <w:t>® w 2016, 2017</w:t>
      </w:r>
      <w:r w:rsidR="00C41E04">
        <w:rPr>
          <w:rFonts w:ascii="Arial" w:hAnsi="Arial" w:cs="Arial"/>
          <w:sz w:val="20"/>
          <w:szCs w:val="22"/>
        </w:rPr>
        <w:t>,</w:t>
      </w:r>
      <w:r w:rsidRPr="00433F09">
        <w:rPr>
          <w:rFonts w:ascii="Arial" w:hAnsi="Arial" w:cs="Arial"/>
          <w:sz w:val="20"/>
          <w:szCs w:val="22"/>
        </w:rPr>
        <w:t xml:space="preserve"> 2018</w:t>
      </w:r>
      <w:r w:rsidR="00035830">
        <w:rPr>
          <w:rFonts w:ascii="Arial" w:hAnsi="Arial" w:cs="Arial"/>
          <w:sz w:val="20"/>
          <w:szCs w:val="22"/>
        </w:rPr>
        <w:t xml:space="preserve"> </w:t>
      </w:r>
      <w:r w:rsidR="00C41E04" w:rsidRPr="000E73CE">
        <w:rPr>
          <w:rFonts w:ascii="Arial" w:hAnsi="Arial" w:cs="Arial"/>
          <w:sz w:val="20"/>
          <w:szCs w:val="22"/>
        </w:rPr>
        <w:t>i 2019 r.</w:t>
      </w:r>
      <w:r w:rsidR="00035830">
        <w:rPr>
          <w:rFonts w:ascii="Arial" w:hAnsi="Arial" w:cs="Arial"/>
          <w:sz w:val="20"/>
          <w:szCs w:val="22"/>
        </w:rPr>
        <w:t xml:space="preserve"> </w:t>
      </w:r>
      <w:r w:rsidRPr="00433F09">
        <w:rPr>
          <w:rFonts w:ascii="Arial" w:hAnsi="Arial" w:cs="Arial"/>
          <w:sz w:val="20"/>
          <w:szCs w:val="22"/>
        </w:rPr>
        <w:t xml:space="preserve">oraz tytułu „Pracodawcy Roku” w </w:t>
      </w:r>
      <w:proofErr w:type="spellStart"/>
      <w:r w:rsidRPr="00433F09">
        <w:rPr>
          <w:rFonts w:ascii="Arial" w:hAnsi="Arial" w:cs="Arial"/>
          <w:sz w:val="20"/>
          <w:szCs w:val="22"/>
        </w:rPr>
        <w:t>Industry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2"/>
        </w:rPr>
        <w:t>Awards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2019 r. Działalność 3M </w:t>
      </w:r>
      <w:r w:rsidR="00C41E04">
        <w:rPr>
          <w:rFonts w:ascii="Arial" w:hAnsi="Arial" w:cs="Arial"/>
          <w:sz w:val="20"/>
          <w:szCs w:val="22"/>
        </w:rPr>
        <w:t>w Polsce</w:t>
      </w:r>
      <w:r w:rsidR="00C41E04" w:rsidRPr="00433F09">
        <w:rPr>
          <w:rFonts w:ascii="Arial" w:hAnsi="Arial" w:cs="Arial"/>
          <w:sz w:val="20"/>
          <w:szCs w:val="22"/>
        </w:rPr>
        <w:t xml:space="preserve"> </w:t>
      </w:r>
      <w:r w:rsidRPr="00433F09">
        <w:rPr>
          <w:rFonts w:ascii="Arial" w:hAnsi="Arial" w:cs="Arial"/>
          <w:sz w:val="20"/>
          <w:szCs w:val="22"/>
        </w:rPr>
        <w:t>jest docenian</w:t>
      </w:r>
      <w:r w:rsidR="00C41E04">
        <w:rPr>
          <w:rFonts w:ascii="Arial" w:hAnsi="Arial" w:cs="Arial"/>
          <w:sz w:val="20"/>
          <w:szCs w:val="22"/>
        </w:rPr>
        <w:t>e</w:t>
      </w:r>
      <w:r w:rsidRPr="00433F09">
        <w:rPr>
          <w:rFonts w:ascii="Arial" w:hAnsi="Arial" w:cs="Arial"/>
          <w:sz w:val="20"/>
          <w:szCs w:val="22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433F09">
        <w:rPr>
          <w:rFonts w:ascii="Arial" w:hAnsi="Arial" w:cs="Arial"/>
          <w:sz w:val="20"/>
          <w:szCs w:val="22"/>
        </w:rPr>
        <w:t>Effie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®. Ponadto 3M </w:t>
      </w:r>
      <w:r w:rsidR="00035830">
        <w:rPr>
          <w:rFonts w:ascii="Arial" w:hAnsi="Arial" w:cs="Arial"/>
          <w:sz w:val="20"/>
          <w:szCs w:val="22"/>
        </w:rPr>
        <w:t>w Polsce w 2019 r. zdobyło</w:t>
      </w:r>
      <w:r w:rsidRPr="00433F09">
        <w:rPr>
          <w:rFonts w:ascii="Arial" w:hAnsi="Arial" w:cs="Arial"/>
          <w:sz w:val="20"/>
          <w:szCs w:val="22"/>
        </w:rPr>
        <w:t xml:space="preserve"> nagrodę „Tego, który zmienia polski przemysł”, wręczoną przez magazyn Nowy Przem</w:t>
      </w:r>
      <w:r w:rsidR="00035830">
        <w:rPr>
          <w:rFonts w:ascii="Arial" w:hAnsi="Arial" w:cs="Arial"/>
          <w:sz w:val="20"/>
          <w:szCs w:val="22"/>
        </w:rPr>
        <w:t>ysł, a także kolejny raz zostało uznane</w:t>
      </w:r>
      <w:r w:rsidRPr="00433F09">
        <w:rPr>
          <w:rFonts w:ascii="Arial" w:hAnsi="Arial" w:cs="Arial"/>
          <w:sz w:val="20"/>
          <w:szCs w:val="22"/>
        </w:rPr>
        <w:t xml:space="preserve"> za jedną z Najbardziej Etycznych Firm Świata według </w:t>
      </w:r>
      <w:proofErr w:type="spellStart"/>
      <w:r w:rsidRPr="00433F09">
        <w:rPr>
          <w:rFonts w:ascii="Arial" w:hAnsi="Arial" w:cs="Arial"/>
          <w:sz w:val="20"/>
          <w:szCs w:val="22"/>
        </w:rPr>
        <w:t>Ethisphere</w:t>
      </w:r>
      <w:proofErr w:type="spellEnd"/>
      <w:r w:rsidRPr="00433F0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433F09">
        <w:rPr>
          <w:rFonts w:ascii="Arial" w:hAnsi="Arial" w:cs="Arial"/>
          <w:sz w:val="20"/>
          <w:szCs w:val="22"/>
        </w:rPr>
        <w:t>Institue</w:t>
      </w:r>
      <w:proofErr w:type="spellEnd"/>
      <w:r w:rsidRPr="00433F09">
        <w:rPr>
          <w:rFonts w:ascii="Arial" w:hAnsi="Arial" w:cs="Arial"/>
          <w:sz w:val="20"/>
          <w:szCs w:val="22"/>
        </w:rPr>
        <w:t>.</w:t>
      </w:r>
    </w:p>
    <w:p w14:paraId="027D6FCF" w14:textId="77777777" w:rsidR="000500B7" w:rsidRPr="00CA5B9C" w:rsidRDefault="000500B7" w:rsidP="000500B7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62AC0824" w14:textId="77777777" w:rsidR="00F03365" w:rsidRDefault="00F03365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 Szpakowska</w:t>
      </w:r>
    </w:p>
    <w:p w14:paraId="5A5FBFA5" w14:textId="5566C54D" w:rsidR="000500B7" w:rsidRPr="00CA5B9C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5B9C">
        <w:rPr>
          <w:rFonts w:ascii="Arial" w:hAnsi="Arial" w:cs="Arial"/>
          <w:sz w:val="22"/>
          <w:szCs w:val="22"/>
        </w:rPr>
        <w:t xml:space="preserve">H+K </w:t>
      </w:r>
      <w:proofErr w:type="spellStart"/>
      <w:r w:rsidRPr="00CA5B9C">
        <w:rPr>
          <w:rFonts w:ascii="Arial" w:hAnsi="Arial" w:cs="Arial"/>
          <w:sz w:val="22"/>
          <w:szCs w:val="22"/>
        </w:rPr>
        <w:t>Strategies</w:t>
      </w:r>
      <w:proofErr w:type="spellEnd"/>
    </w:p>
    <w:p w14:paraId="3645751E" w14:textId="55F90FAC" w:rsidR="000500B7" w:rsidRPr="00CA5B9C" w:rsidRDefault="000153B1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history="1">
        <w:r w:rsidR="00F03365" w:rsidRPr="00F42F8B">
          <w:rPr>
            <w:rStyle w:val="Hyperlink"/>
            <w:rFonts w:ascii="Arial" w:hAnsi="Arial" w:cs="Arial"/>
            <w:sz w:val="22"/>
            <w:szCs w:val="22"/>
          </w:rPr>
          <w:t>julia.szpakowska@hkstrategies.com</w:t>
        </w:r>
      </w:hyperlink>
    </w:p>
    <w:p w14:paraId="21AAC49C" w14:textId="77777777" w:rsidR="007C47B8" w:rsidRPr="00CA5B9C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CA5B9C">
        <w:rPr>
          <w:rFonts w:ascii="Arial" w:hAnsi="Arial" w:cs="Arial"/>
        </w:rPr>
        <w:br/>
      </w:r>
    </w:p>
    <w:sectPr w:rsidR="007C47B8" w:rsidRPr="00CA5B9C" w:rsidSect="008F0B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FA11" w14:textId="77777777" w:rsidR="000153B1" w:rsidRDefault="000153B1" w:rsidP="003C7C2B">
      <w:pPr>
        <w:spacing w:after="0" w:line="240" w:lineRule="auto"/>
      </w:pPr>
      <w:r>
        <w:separator/>
      </w:r>
    </w:p>
  </w:endnote>
  <w:endnote w:type="continuationSeparator" w:id="0">
    <w:p w14:paraId="5ED7EC9F" w14:textId="77777777" w:rsidR="000153B1" w:rsidRDefault="000153B1" w:rsidP="003C7C2B">
      <w:pPr>
        <w:spacing w:after="0" w:line="240" w:lineRule="auto"/>
      </w:pPr>
      <w:r>
        <w:continuationSeparator/>
      </w:r>
    </w:p>
  </w:endnote>
  <w:endnote w:type="continuationNotice" w:id="1">
    <w:p w14:paraId="5F9DF6F5" w14:textId="77777777" w:rsidR="000153B1" w:rsidRDefault="00015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3800" w14:textId="77777777" w:rsidR="000153B1" w:rsidRDefault="000153B1" w:rsidP="003C7C2B">
      <w:pPr>
        <w:spacing w:after="0" w:line="240" w:lineRule="auto"/>
      </w:pPr>
      <w:r>
        <w:separator/>
      </w:r>
    </w:p>
  </w:footnote>
  <w:footnote w:type="continuationSeparator" w:id="0">
    <w:p w14:paraId="638ABBE0" w14:textId="77777777" w:rsidR="000153B1" w:rsidRDefault="000153B1" w:rsidP="003C7C2B">
      <w:pPr>
        <w:spacing w:after="0" w:line="240" w:lineRule="auto"/>
      </w:pPr>
      <w:r>
        <w:continuationSeparator/>
      </w:r>
    </w:p>
  </w:footnote>
  <w:footnote w:type="continuationNotice" w:id="1">
    <w:p w14:paraId="7B8A16B6" w14:textId="77777777" w:rsidR="000153B1" w:rsidRDefault="000153B1">
      <w:pPr>
        <w:spacing w:after="0" w:line="240" w:lineRule="auto"/>
      </w:pPr>
    </w:p>
  </w:footnote>
  <w:footnote w:id="2">
    <w:p w14:paraId="46359100" w14:textId="462E6033" w:rsidR="00540209" w:rsidRPr="00D0382B" w:rsidRDefault="00540209" w:rsidP="00540209">
      <w:pPr>
        <w:pStyle w:val="FootnoteText"/>
      </w:pPr>
      <w:r>
        <w:rPr>
          <w:rStyle w:val="FootnoteReference"/>
        </w:rPr>
        <w:footnoteRef/>
      </w:r>
      <w:r w:rsidRPr="00D0382B">
        <w:t xml:space="preserve"> 3M </w:t>
      </w:r>
      <w:proofErr w:type="spellStart"/>
      <w:r w:rsidRPr="00D0382B">
        <w:t>State</w:t>
      </w:r>
      <w:proofErr w:type="spellEnd"/>
      <w:r w:rsidRPr="00D0382B">
        <w:t xml:space="preserve"> of Science Index </w:t>
      </w:r>
      <w:proofErr w:type="spellStart"/>
      <w:r w:rsidRPr="00D0382B">
        <w:t>Survey</w:t>
      </w:r>
      <w:proofErr w:type="spellEnd"/>
      <w:r w:rsidRPr="00D0382B">
        <w:t xml:space="preserve"> 2019</w:t>
      </w:r>
      <w:r w:rsidR="00D0382B" w:rsidRPr="00D0382B">
        <w:t>; zrealizowane na zlecenie firmy 3M, N=14000 osób</w:t>
      </w:r>
      <w:r w:rsidR="00D0382B">
        <w:t xml:space="preserve"> w 14 krajach na świecie</w:t>
      </w:r>
    </w:p>
  </w:footnote>
  <w:footnote w:id="3">
    <w:p w14:paraId="14D20E53" w14:textId="77CEE31C" w:rsidR="00C13E61" w:rsidRDefault="00C13E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40209">
        <w:rPr>
          <w:lang w:val="en-US"/>
        </w:rPr>
        <w:t xml:space="preserve"> </w:t>
      </w:r>
      <w:r w:rsidR="00540209" w:rsidRPr="00672D6F">
        <w:rPr>
          <w:lang w:val="en-US"/>
        </w:rPr>
        <w:t>“Ebola "no longer incurable" as Congo trial finds drugs boost survival”,</w:t>
      </w:r>
      <w:r w:rsidR="00540209">
        <w:rPr>
          <w:lang w:val="en-US"/>
        </w:rPr>
        <w:t xml:space="preserve"> Reuters </w:t>
      </w:r>
      <w:hyperlink r:id="rId1" w:history="1">
        <w:r w:rsidR="00D0382B" w:rsidRPr="00D0382B">
          <w:rPr>
            <w:rStyle w:val="Hyperlink"/>
            <w:lang w:val="en-US"/>
          </w:rPr>
          <w:t>https://af.reuters.com/article/topNews/idAFKCN1V3136-OZATP</w:t>
        </w:r>
      </w:hyperlink>
    </w:p>
    <w:p w14:paraId="27206A3F" w14:textId="77777777" w:rsidR="00540209" w:rsidRPr="00540209" w:rsidRDefault="0054020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EEF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19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107FD"/>
    <w:rsid w:val="000153B1"/>
    <w:rsid w:val="000213E8"/>
    <w:rsid w:val="00022DFA"/>
    <w:rsid w:val="000246C0"/>
    <w:rsid w:val="00025236"/>
    <w:rsid w:val="000275B5"/>
    <w:rsid w:val="00035830"/>
    <w:rsid w:val="000359A3"/>
    <w:rsid w:val="000371C8"/>
    <w:rsid w:val="0004272E"/>
    <w:rsid w:val="000437D6"/>
    <w:rsid w:val="000442EB"/>
    <w:rsid w:val="00047669"/>
    <w:rsid w:val="00047FE3"/>
    <w:rsid w:val="000500B7"/>
    <w:rsid w:val="00051BAF"/>
    <w:rsid w:val="00054408"/>
    <w:rsid w:val="00055F04"/>
    <w:rsid w:val="00056925"/>
    <w:rsid w:val="000615A6"/>
    <w:rsid w:val="00062553"/>
    <w:rsid w:val="00062DB5"/>
    <w:rsid w:val="0006434D"/>
    <w:rsid w:val="000656BC"/>
    <w:rsid w:val="00065B5E"/>
    <w:rsid w:val="0006627C"/>
    <w:rsid w:val="00070FD7"/>
    <w:rsid w:val="000710F5"/>
    <w:rsid w:val="00071AF3"/>
    <w:rsid w:val="000763DC"/>
    <w:rsid w:val="000834D8"/>
    <w:rsid w:val="00084777"/>
    <w:rsid w:val="000847DA"/>
    <w:rsid w:val="00086168"/>
    <w:rsid w:val="0009143D"/>
    <w:rsid w:val="000929C8"/>
    <w:rsid w:val="00092A39"/>
    <w:rsid w:val="000959E2"/>
    <w:rsid w:val="00096FEE"/>
    <w:rsid w:val="000A0C77"/>
    <w:rsid w:val="000A17A6"/>
    <w:rsid w:val="000A2D2C"/>
    <w:rsid w:val="000A40EC"/>
    <w:rsid w:val="000A4C86"/>
    <w:rsid w:val="000A5360"/>
    <w:rsid w:val="000A54C1"/>
    <w:rsid w:val="000B2C72"/>
    <w:rsid w:val="000B4C12"/>
    <w:rsid w:val="000B70A5"/>
    <w:rsid w:val="000C1A16"/>
    <w:rsid w:val="000D0321"/>
    <w:rsid w:val="000D09D4"/>
    <w:rsid w:val="000D1A3F"/>
    <w:rsid w:val="000D5ADD"/>
    <w:rsid w:val="000E4D96"/>
    <w:rsid w:val="000E53D2"/>
    <w:rsid w:val="000E610C"/>
    <w:rsid w:val="000E73CE"/>
    <w:rsid w:val="000E756B"/>
    <w:rsid w:val="000F08AB"/>
    <w:rsid w:val="000F28CF"/>
    <w:rsid w:val="000F2D0E"/>
    <w:rsid w:val="000F305E"/>
    <w:rsid w:val="000F5389"/>
    <w:rsid w:val="000F6336"/>
    <w:rsid w:val="000F6518"/>
    <w:rsid w:val="001002AD"/>
    <w:rsid w:val="00100938"/>
    <w:rsid w:val="00104884"/>
    <w:rsid w:val="00116056"/>
    <w:rsid w:val="00116CDB"/>
    <w:rsid w:val="001175A6"/>
    <w:rsid w:val="00117BED"/>
    <w:rsid w:val="001240F6"/>
    <w:rsid w:val="0012461F"/>
    <w:rsid w:val="00124AF7"/>
    <w:rsid w:val="00126639"/>
    <w:rsid w:val="00131655"/>
    <w:rsid w:val="0013365D"/>
    <w:rsid w:val="001338D5"/>
    <w:rsid w:val="00133C84"/>
    <w:rsid w:val="001356A8"/>
    <w:rsid w:val="00137BFC"/>
    <w:rsid w:val="001400D4"/>
    <w:rsid w:val="0014022C"/>
    <w:rsid w:val="00140C8A"/>
    <w:rsid w:val="00141883"/>
    <w:rsid w:val="00153879"/>
    <w:rsid w:val="00153A77"/>
    <w:rsid w:val="00154B2B"/>
    <w:rsid w:val="00164189"/>
    <w:rsid w:val="001644E4"/>
    <w:rsid w:val="0016524F"/>
    <w:rsid w:val="00165706"/>
    <w:rsid w:val="00170D3D"/>
    <w:rsid w:val="00172C25"/>
    <w:rsid w:val="00173A94"/>
    <w:rsid w:val="00174E58"/>
    <w:rsid w:val="00177398"/>
    <w:rsid w:val="0018294B"/>
    <w:rsid w:val="001830E6"/>
    <w:rsid w:val="0018613D"/>
    <w:rsid w:val="001867E9"/>
    <w:rsid w:val="00186F8E"/>
    <w:rsid w:val="00187ADC"/>
    <w:rsid w:val="00187C63"/>
    <w:rsid w:val="00187FE9"/>
    <w:rsid w:val="001910A7"/>
    <w:rsid w:val="00191A79"/>
    <w:rsid w:val="001956C4"/>
    <w:rsid w:val="001959EB"/>
    <w:rsid w:val="00195D0E"/>
    <w:rsid w:val="001A0FEA"/>
    <w:rsid w:val="001A340A"/>
    <w:rsid w:val="001A5164"/>
    <w:rsid w:val="001A6605"/>
    <w:rsid w:val="001A6689"/>
    <w:rsid w:val="001B2F39"/>
    <w:rsid w:val="001B32E7"/>
    <w:rsid w:val="001B3F49"/>
    <w:rsid w:val="001B45F5"/>
    <w:rsid w:val="001C4017"/>
    <w:rsid w:val="001C5339"/>
    <w:rsid w:val="001C57E5"/>
    <w:rsid w:val="001D1431"/>
    <w:rsid w:val="001D515D"/>
    <w:rsid w:val="001E13E1"/>
    <w:rsid w:val="001E3C37"/>
    <w:rsid w:val="001E4BE0"/>
    <w:rsid w:val="001F1615"/>
    <w:rsid w:val="001F424A"/>
    <w:rsid w:val="001F4690"/>
    <w:rsid w:val="001F4D71"/>
    <w:rsid w:val="001F7327"/>
    <w:rsid w:val="002014FD"/>
    <w:rsid w:val="00210C82"/>
    <w:rsid w:val="00213499"/>
    <w:rsid w:val="00213CBC"/>
    <w:rsid w:val="00214E1F"/>
    <w:rsid w:val="00216457"/>
    <w:rsid w:val="00217710"/>
    <w:rsid w:val="00217E93"/>
    <w:rsid w:val="00223410"/>
    <w:rsid w:val="00223456"/>
    <w:rsid w:val="002254A0"/>
    <w:rsid w:val="00225985"/>
    <w:rsid w:val="00230ACF"/>
    <w:rsid w:val="002314B6"/>
    <w:rsid w:val="0024051F"/>
    <w:rsid w:val="00240D9E"/>
    <w:rsid w:val="00241EBF"/>
    <w:rsid w:val="002431A7"/>
    <w:rsid w:val="002442BB"/>
    <w:rsid w:val="002453F7"/>
    <w:rsid w:val="002528D1"/>
    <w:rsid w:val="0025731C"/>
    <w:rsid w:val="00262602"/>
    <w:rsid w:val="00264FD6"/>
    <w:rsid w:val="00265AD6"/>
    <w:rsid w:val="00265AF1"/>
    <w:rsid w:val="002728B3"/>
    <w:rsid w:val="00274B0F"/>
    <w:rsid w:val="00280536"/>
    <w:rsid w:val="00285080"/>
    <w:rsid w:val="00285B44"/>
    <w:rsid w:val="002925C4"/>
    <w:rsid w:val="00295228"/>
    <w:rsid w:val="00295508"/>
    <w:rsid w:val="002964EA"/>
    <w:rsid w:val="00297C69"/>
    <w:rsid w:val="002A01B2"/>
    <w:rsid w:val="002A78DF"/>
    <w:rsid w:val="002B3DE9"/>
    <w:rsid w:val="002B404A"/>
    <w:rsid w:val="002B47B8"/>
    <w:rsid w:val="002C1BCA"/>
    <w:rsid w:val="002C1E11"/>
    <w:rsid w:val="002C23D4"/>
    <w:rsid w:val="002C2A97"/>
    <w:rsid w:val="002C3AA0"/>
    <w:rsid w:val="002C6562"/>
    <w:rsid w:val="002C6E5C"/>
    <w:rsid w:val="002C6EDF"/>
    <w:rsid w:val="002C762A"/>
    <w:rsid w:val="002D691F"/>
    <w:rsid w:val="002D69A5"/>
    <w:rsid w:val="002E068C"/>
    <w:rsid w:val="002E1A06"/>
    <w:rsid w:val="002E332B"/>
    <w:rsid w:val="002E3C98"/>
    <w:rsid w:val="002F2F2B"/>
    <w:rsid w:val="002F4122"/>
    <w:rsid w:val="00301F8B"/>
    <w:rsid w:val="003110A8"/>
    <w:rsid w:val="00312FEB"/>
    <w:rsid w:val="00313FF9"/>
    <w:rsid w:val="00315586"/>
    <w:rsid w:val="00316416"/>
    <w:rsid w:val="00320FDB"/>
    <w:rsid w:val="00326CBD"/>
    <w:rsid w:val="0033330C"/>
    <w:rsid w:val="00334E45"/>
    <w:rsid w:val="00335EDC"/>
    <w:rsid w:val="003369C2"/>
    <w:rsid w:val="003378BD"/>
    <w:rsid w:val="0034116F"/>
    <w:rsid w:val="003417E6"/>
    <w:rsid w:val="00343F4F"/>
    <w:rsid w:val="00345FFC"/>
    <w:rsid w:val="003473CE"/>
    <w:rsid w:val="00351C40"/>
    <w:rsid w:val="00353FBD"/>
    <w:rsid w:val="003578B0"/>
    <w:rsid w:val="00362D8D"/>
    <w:rsid w:val="00364439"/>
    <w:rsid w:val="0036702B"/>
    <w:rsid w:val="00370D4A"/>
    <w:rsid w:val="0037236F"/>
    <w:rsid w:val="00377D13"/>
    <w:rsid w:val="00380390"/>
    <w:rsid w:val="00381FB7"/>
    <w:rsid w:val="003840EE"/>
    <w:rsid w:val="00385582"/>
    <w:rsid w:val="003863EB"/>
    <w:rsid w:val="003867EB"/>
    <w:rsid w:val="003917FA"/>
    <w:rsid w:val="003920B4"/>
    <w:rsid w:val="00396B2E"/>
    <w:rsid w:val="003A50E4"/>
    <w:rsid w:val="003B04D8"/>
    <w:rsid w:val="003B0569"/>
    <w:rsid w:val="003B7FF7"/>
    <w:rsid w:val="003C7ACB"/>
    <w:rsid w:val="003C7C2B"/>
    <w:rsid w:val="003D526B"/>
    <w:rsid w:val="003D56E6"/>
    <w:rsid w:val="003D5925"/>
    <w:rsid w:val="003D6E35"/>
    <w:rsid w:val="003D6F87"/>
    <w:rsid w:val="003E155A"/>
    <w:rsid w:val="003E535E"/>
    <w:rsid w:val="003F0A7F"/>
    <w:rsid w:val="003F12B0"/>
    <w:rsid w:val="003F64B0"/>
    <w:rsid w:val="00400208"/>
    <w:rsid w:val="00401F36"/>
    <w:rsid w:val="004118F0"/>
    <w:rsid w:val="00412F9B"/>
    <w:rsid w:val="00413A8D"/>
    <w:rsid w:val="00414195"/>
    <w:rsid w:val="00420BB5"/>
    <w:rsid w:val="00423CD1"/>
    <w:rsid w:val="004252EE"/>
    <w:rsid w:val="00425441"/>
    <w:rsid w:val="00425F34"/>
    <w:rsid w:val="004278AD"/>
    <w:rsid w:val="00427C04"/>
    <w:rsid w:val="00432601"/>
    <w:rsid w:val="00433C4C"/>
    <w:rsid w:val="00433F09"/>
    <w:rsid w:val="00437044"/>
    <w:rsid w:val="004452FC"/>
    <w:rsid w:val="004469EA"/>
    <w:rsid w:val="00446C1E"/>
    <w:rsid w:val="004502E1"/>
    <w:rsid w:val="0045101F"/>
    <w:rsid w:val="004524F5"/>
    <w:rsid w:val="004576C1"/>
    <w:rsid w:val="00457D38"/>
    <w:rsid w:val="004623E8"/>
    <w:rsid w:val="0046245E"/>
    <w:rsid w:val="00463E8D"/>
    <w:rsid w:val="004647AD"/>
    <w:rsid w:val="004703F9"/>
    <w:rsid w:val="00472549"/>
    <w:rsid w:val="00475289"/>
    <w:rsid w:val="004767F2"/>
    <w:rsid w:val="0048381B"/>
    <w:rsid w:val="004866DD"/>
    <w:rsid w:val="00487647"/>
    <w:rsid w:val="004878EC"/>
    <w:rsid w:val="00492590"/>
    <w:rsid w:val="00494329"/>
    <w:rsid w:val="0049506D"/>
    <w:rsid w:val="00496E65"/>
    <w:rsid w:val="004A1895"/>
    <w:rsid w:val="004A420E"/>
    <w:rsid w:val="004A6F0D"/>
    <w:rsid w:val="004A743D"/>
    <w:rsid w:val="004B4FBD"/>
    <w:rsid w:val="004B62F0"/>
    <w:rsid w:val="004C02D8"/>
    <w:rsid w:val="004C3563"/>
    <w:rsid w:val="004C450C"/>
    <w:rsid w:val="004C66D1"/>
    <w:rsid w:val="004D018F"/>
    <w:rsid w:val="004D434D"/>
    <w:rsid w:val="004D7FF8"/>
    <w:rsid w:val="004E460B"/>
    <w:rsid w:val="004E4C4B"/>
    <w:rsid w:val="004F0019"/>
    <w:rsid w:val="004F0ED5"/>
    <w:rsid w:val="004F1521"/>
    <w:rsid w:val="004F2B4B"/>
    <w:rsid w:val="004F4388"/>
    <w:rsid w:val="004F5A2F"/>
    <w:rsid w:val="004F5D16"/>
    <w:rsid w:val="00506813"/>
    <w:rsid w:val="00507EFE"/>
    <w:rsid w:val="005116E2"/>
    <w:rsid w:val="005125F6"/>
    <w:rsid w:val="00515CCA"/>
    <w:rsid w:val="0051641E"/>
    <w:rsid w:val="00520FE6"/>
    <w:rsid w:val="0052129E"/>
    <w:rsid w:val="00521BE5"/>
    <w:rsid w:val="00523836"/>
    <w:rsid w:val="005240D1"/>
    <w:rsid w:val="00525611"/>
    <w:rsid w:val="0052668A"/>
    <w:rsid w:val="00527A52"/>
    <w:rsid w:val="00531276"/>
    <w:rsid w:val="00534ED3"/>
    <w:rsid w:val="00536432"/>
    <w:rsid w:val="0053707E"/>
    <w:rsid w:val="00540209"/>
    <w:rsid w:val="00540906"/>
    <w:rsid w:val="00540E3D"/>
    <w:rsid w:val="00541F2E"/>
    <w:rsid w:val="0054493E"/>
    <w:rsid w:val="0054597C"/>
    <w:rsid w:val="00547256"/>
    <w:rsid w:val="0054763A"/>
    <w:rsid w:val="00547A9C"/>
    <w:rsid w:val="00551C9A"/>
    <w:rsid w:val="0055607F"/>
    <w:rsid w:val="00562AB0"/>
    <w:rsid w:val="00563BF7"/>
    <w:rsid w:val="00571482"/>
    <w:rsid w:val="00571CAE"/>
    <w:rsid w:val="0057326C"/>
    <w:rsid w:val="0057377C"/>
    <w:rsid w:val="00573AD4"/>
    <w:rsid w:val="00574943"/>
    <w:rsid w:val="005806AB"/>
    <w:rsid w:val="00580C1B"/>
    <w:rsid w:val="0058544B"/>
    <w:rsid w:val="00585CE3"/>
    <w:rsid w:val="00590D8A"/>
    <w:rsid w:val="00592402"/>
    <w:rsid w:val="00592B39"/>
    <w:rsid w:val="00592D22"/>
    <w:rsid w:val="00593794"/>
    <w:rsid w:val="00595B7B"/>
    <w:rsid w:val="00596630"/>
    <w:rsid w:val="0059716C"/>
    <w:rsid w:val="005A20DA"/>
    <w:rsid w:val="005A30D2"/>
    <w:rsid w:val="005A6A89"/>
    <w:rsid w:val="005A7801"/>
    <w:rsid w:val="005B283A"/>
    <w:rsid w:val="005B2B73"/>
    <w:rsid w:val="005B40A9"/>
    <w:rsid w:val="005B648E"/>
    <w:rsid w:val="005C052C"/>
    <w:rsid w:val="005C062A"/>
    <w:rsid w:val="005D1CF5"/>
    <w:rsid w:val="005D3FFB"/>
    <w:rsid w:val="005D4198"/>
    <w:rsid w:val="005D74D7"/>
    <w:rsid w:val="005D7C3A"/>
    <w:rsid w:val="005E1556"/>
    <w:rsid w:val="005E2781"/>
    <w:rsid w:val="005E395B"/>
    <w:rsid w:val="005E6C8D"/>
    <w:rsid w:val="005F3CC6"/>
    <w:rsid w:val="005F43CF"/>
    <w:rsid w:val="005F6DE9"/>
    <w:rsid w:val="00600F45"/>
    <w:rsid w:val="00601C0D"/>
    <w:rsid w:val="0060533E"/>
    <w:rsid w:val="0060739D"/>
    <w:rsid w:val="0061060E"/>
    <w:rsid w:val="0061320D"/>
    <w:rsid w:val="00620654"/>
    <w:rsid w:val="00620B7C"/>
    <w:rsid w:val="00622971"/>
    <w:rsid w:val="006235A8"/>
    <w:rsid w:val="00625C10"/>
    <w:rsid w:val="00631376"/>
    <w:rsid w:val="006318F5"/>
    <w:rsid w:val="00631EBE"/>
    <w:rsid w:val="0063319C"/>
    <w:rsid w:val="00636A56"/>
    <w:rsid w:val="00637BCF"/>
    <w:rsid w:val="00650C18"/>
    <w:rsid w:val="00651094"/>
    <w:rsid w:val="00652A70"/>
    <w:rsid w:val="006544DB"/>
    <w:rsid w:val="00655EA0"/>
    <w:rsid w:val="00656FEA"/>
    <w:rsid w:val="0066039D"/>
    <w:rsid w:val="00661F2C"/>
    <w:rsid w:val="00663899"/>
    <w:rsid w:val="00671397"/>
    <w:rsid w:val="00672D6F"/>
    <w:rsid w:val="00680050"/>
    <w:rsid w:val="00681DD1"/>
    <w:rsid w:val="006840D3"/>
    <w:rsid w:val="00684A6B"/>
    <w:rsid w:val="00692A84"/>
    <w:rsid w:val="00694F81"/>
    <w:rsid w:val="00697E89"/>
    <w:rsid w:val="006A1958"/>
    <w:rsid w:val="006A2CE8"/>
    <w:rsid w:val="006A7318"/>
    <w:rsid w:val="006A7405"/>
    <w:rsid w:val="006B1865"/>
    <w:rsid w:val="006B4FBA"/>
    <w:rsid w:val="006B773E"/>
    <w:rsid w:val="006B7910"/>
    <w:rsid w:val="006C01C6"/>
    <w:rsid w:val="006C197C"/>
    <w:rsid w:val="006C303D"/>
    <w:rsid w:val="006C74DE"/>
    <w:rsid w:val="006D161A"/>
    <w:rsid w:val="006D341A"/>
    <w:rsid w:val="006D781C"/>
    <w:rsid w:val="006E10EE"/>
    <w:rsid w:val="006E3FAC"/>
    <w:rsid w:val="006E491A"/>
    <w:rsid w:val="006F1973"/>
    <w:rsid w:val="00701B13"/>
    <w:rsid w:val="00701E14"/>
    <w:rsid w:val="00704EC1"/>
    <w:rsid w:val="007051BA"/>
    <w:rsid w:val="00713724"/>
    <w:rsid w:val="007360FE"/>
    <w:rsid w:val="00742638"/>
    <w:rsid w:val="00744180"/>
    <w:rsid w:val="007442C3"/>
    <w:rsid w:val="00745228"/>
    <w:rsid w:val="00747A9E"/>
    <w:rsid w:val="007501FB"/>
    <w:rsid w:val="0075092F"/>
    <w:rsid w:val="00760147"/>
    <w:rsid w:val="007651C1"/>
    <w:rsid w:val="007651CC"/>
    <w:rsid w:val="00776416"/>
    <w:rsid w:val="0078092F"/>
    <w:rsid w:val="00783DAA"/>
    <w:rsid w:val="00785B0D"/>
    <w:rsid w:val="00792427"/>
    <w:rsid w:val="007A34E1"/>
    <w:rsid w:val="007A7D4A"/>
    <w:rsid w:val="007B3F47"/>
    <w:rsid w:val="007C026A"/>
    <w:rsid w:val="007C1DAA"/>
    <w:rsid w:val="007C47B8"/>
    <w:rsid w:val="007C7BA6"/>
    <w:rsid w:val="007D22BA"/>
    <w:rsid w:val="007D30E3"/>
    <w:rsid w:val="007D37D8"/>
    <w:rsid w:val="007D5C7B"/>
    <w:rsid w:val="007F1BEC"/>
    <w:rsid w:val="007F2362"/>
    <w:rsid w:val="007F394E"/>
    <w:rsid w:val="007F5933"/>
    <w:rsid w:val="007F618F"/>
    <w:rsid w:val="007F737F"/>
    <w:rsid w:val="007F7607"/>
    <w:rsid w:val="00802A6C"/>
    <w:rsid w:val="00814589"/>
    <w:rsid w:val="0082324D"/>
    <w:rsid w:val="008253AD"/>
    <w:rsid w:val="00827F82"/>
    <w:rsid w:val="00831679"/>
    <w:rsid w:val="008318C8"/>
    <w:rsid w:val="00834F35"/>
    <w:rsid w:val="0083704D"/>
    <w:rsid w:val="00837CFB"/>
    <w:rsid w:val="00841F9E"/>
    <w:rsid w:val="00844725"/>
    <w:rsid w:val="008448C2"/>
    <w:rsid w:val="00847C49"/>
    <w:rsid w:val="008512FE"/>
    <w:rsid w:val="00852F35"/>
    <w:rsid w:val="00855A50"/>
    <w:rsid w:val="008601A2"/>
    <w:rsid w:val="008640D4"/>
    <w:rsid w:val="00864589"/>
    <w:rsid w:val="008645D7"/>
    <w:rsid w:val="00865082"/>
    <w:rsid w:val="00867901"/>
    <w:rsid w:val="00867E55"/>
    <w:rsid w:val="00870E5C"/>
    <w:rsid w:val="008720C8"/>
    <w:rsid w:val="00872310"/>
    <w:rsid w:val="0087362C"/>
    <w:rsid w:val="008739BD"/>
    <w:rsid w:val="00874E79"/>
    <w:rsid w:val="008759A0"/>
    <w:rsid w:val="00875C8B"/>
    <w:rsid w:val="00877899"/>
    <w:rsid w:val="008809A6"/>
    <w:rsid w:val="008824B9"/>
    <w:rsid w:val="00883505"/>
    <w:rsid w:val="00884019"/>
    <w:rsid w:val="008845BF"/>
    <w:rsid w:val="00890E1B"/>
    <w:rsid w:val="008921F6"/>
    <w:rsid w:val="0089248C"/>
    <w:rsid w:val="0089718F"/>
    <w:rsid w:val="008A18A3"/>
    <w:rsid w:val="008A2417"/>
    <w:rsid w:val="008A3575"/>
    <w:rsid w:val="008A501E"/>
    <w:rsid w:val="008A654A"/>
    <w:rsid w:val="008B1FC2"/>
    <w:rsid w:val="008B32A5"/>
    <w:rsid w:val="008B392C"/>
    <w:rsid w:val="008B48D6"/>
    <w:rsid w:val="008B4F1C"/>
    <w:rsid w:val="008B7EC9"/>
    <w:rsid w:val="008C1C52"/>
    <w:rsid w:val="008C4CBE"/>
    <w:rsid w:val="008D25EE"/>
    <w:rsid w:val="008D32B7"/>
    <w:rsid w:val="008D3326"/>
    <w:rsid w:val="008D4194"/>
    <w:rsid w:val="008D5079"/>
    <w:rsid w:val="008D6953"/>
    <w:rsid w:val="008D6A56"/>
    <w:rsid w:val="008E12BF"/>
    <w:rsid w:val="008E4C7F"/>
    <w:rsid w:val="008E633D"/>
    <w:rsid w:val="008E6936"/>
    <w:rsid w:val="008F0783"/>
    <w:rsid w:val="008F0BAD"/>
    <w:rsid w:val="008F0DC9"/>
    <w:rsid w:val="008F155C"/>
    <w:rsid w:val="008F18D0"/>
    <w:rsid w:val="008F3793"/>
    <w:rsid w:val="008F6807"/>
    <w:rsid w:val="008F726C"/>
    <w:rsid w:val="009001C4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419D"/>
    <w:rsid w:val="00925F0D"/>
    <w:rsid w:val="009301C9"/>
    <w:rsid w:val="00931ABF"/>
    <w:rsid w:val="009369C1"/>
    <w:rsid w:val="009404D9"/>
    <w:rsid w:val="009409E9"/>
    <w:rsid w:val="00941D75"/>
    <w:rsid w:val="00942AA9"/>
    <w:rsid w:val="00943DC4"/>
    <w:rsid w:val="00944C42"/>
    <w:rsid w:val="00946CA6"/>
    <w:rsid w:val="009479F0"/>
    <w:rsid w:val="00947E98"/>
    <w:rsid w:val="00952121"/>
    <w:rsid w:val="00955265"/>
    <w:rsid w:val="009575B0"/>
    <w:rsid w:val="00973706"/>
    <w:rsid w:val="00973C51"/>
    <w:rsid w:val="00974AA8"/>
    <w:rsid w:val="00976D8C"/>
    <w:rsid w:val="0098134C"/>
    <w:rsid w:val="009853DA"/>
    <w:rsid w:val="00985F65"/>
    <w:rsid w:val="00986C72"/>
    <w:rsid w:val="0098732D"/>
    <w:rsid w:val="00987376"/>
    <w:rsid w:val="00990715"/>
    <w:rsid w:val="00990C35"/>
    <w:rsid w:val="009925ED"/>
    <w:rsid w:val="00994C20"/>
    <w:rsid w:val="00994F27"/>
    <w:rsid w:val="00995F51"/>
    <w:rsid w:val="009A0FFB"/>
    <w:rsid w:val="009A13C1"/>
    <w:rsid w:val="009A27BC"/>
    <w:rsid w:val="009A3671"/>
    <w:rsid w:val="009A3FF3"/>
    <w:rsid w:val="009A5C8D"/>
    <w:rsid w:val="009A741F"/>
    <w:rsid w:val="009A7ADC"/>
    <w:rsid w:val="009B0773"/>
    <w:rsid w:val="009B4DBF"/>
    <w:rsid w:val="009B52CA"/>
    <w:rsid w:val="009B7C58"/>
    <w:rsid w:val="009C36C2"/>
    <w:rsid w:val="009C5D46"/>
    <w:rsid w:val="009C6E53"/>
    <w:rsid w:val="009D0193"/>
    <w:rsid w:val="009D4CCB"/>
    <w:rsid w:val="009D6EC8"/>
    <w:rsid w:val="009E3E55"/>
    <w:rsid w:val="009E50FA"/>
    <w:rsid w:val="009E6030"/>
    <w:rsid w:val="009E7262"/>
    <w:rsid w:val="009E7A6C"/>
    <w:rsid w:val="009F25C8"/>
    <w:rsid w:val="009F6FB1"/>
    <w:rsid w:val="00A03BD0"/>
    <w:rsid w:val="00A07DBB"/>
    <w:rsid w:val="00A10A5D"/>
    <w:rsid w:val="00A16FD1"/>
    <w:rsid w:val="00A31E02"/>
    <w:rsid w:val="00A32C61"/>
    <w:rsid w:val="00A34196"/>
    <w:rsid w:val="00A370AE"/>
    <w:rsid w:val="00A4184E"/>
    <w:rsid w:val="00A41BD5"/>
    <w:rsid w:val="00A43BDA"/>
    <w:rsid w:val="00A57315"/>
    <w:rsid w:val="00A603DC"/>
    <w:rsid w:val="00A61CE4"/>
    <w:rsid w:val="00A653D9"/>
    <w:rsid w:val="00A66C7B"/>
    <w:rsid w:val="00A73BA1"/>
    <w:rsid w:val="00A74D8D"/>
    <w:rsid w:val="00A80B2E"/>
    <w:rsid w:val="00A81147"/>
    <w:rsid w:val="00A90C94"/>
    <w:rsid w:val="00A9199B"/>
    <w:rsid w:val="00A926DB"/>
    <w:rsid w:val="00A93088"/>
    <w:rsid w:val="00A9439E"/>
    <w:rsid w:val="00A95427"/>
    <w:rsid w:val="00A95989"/>
    <w:rsid w:val="00A97502"/>
    <w:rsid w:val="00AA1E27"/>
    <w:rsid w:val="00AB2BB2"/>
    <w:rsid w:val="00AB2C66"/>
    <w:rsid w:val="00AB488E"/>
    <w:rsid w:val="00AB5F04"/>
    <w:rsid w:val="00AB5F4C"/>
    <w:rsid w:val="00AC0357"/>
    <w:rsid w:val="00AD32D9"/>
    <w:rsid w:val="00AD4BE7"/>
    <w:rsid w:val="00AE05B5"/>
    <w:rsid w:val="00AE38CB"/>
    <w:rsid w:val="00AE3D79"/>
    <w:rsid w:val="00AE3F0F"/>
    <w:rsid w:val="00AF13B1"/>
    <w:rsid w:val="00AF4215"/>
    <w:rsid w:val="00AF7A93"/>
    <w:rsid w:val="00B02A6F"/>
    <w:rsid w:val="00B050AF"/>
    <w:rsid w:val="00B111A1"/>
    <w:rsid w:val="00B11F48"/>
    <w:rsid w:val="00B12053"/>
    <w:rsid w:val="00B12D5A"/>
    <w:rsid w:val="00B14023"/>
    <w:rsid w:val="00B20513"/>
    <w:rsid w:val="00B22293"/>
    <w:rsid w:val="00B233BF"/>
    <w:rsid w:val="00B23C51"/>
    <w:rsid w:val="00B24824"/>
    <w:rsid w:val="00B265A8"/>
    <w:rsid w:val="00B34339"/>
    <w:rsid w:val="00B37219"/>
    <w:rsid w:val="00B45CCF"/>
    <w:rsid w:val="00B45CED"/>
    <w:rsid w:val="00B523DA"/>
    <w:rsid w:val="00B54752"/>
    <w:rsid w:val="00B553C9"/>
    <w:rsid w:val="00B55517"/>
    <w:rsid w:val="00B62DD3"/>
    <w:rsid w:val="00B6453E"/>
    <w:rsid w:val="00B67165"/>
    <w:rsid w:val="00B76DC4"/>
    <w:rsid w:val="00B76F90"/>
    <w:rsid w:val="00B80629"/>
    <w:rsid w:val="00B93D64"/>
    <w:rsid w:val="00B9610C"/>
    <w:rsid w:val="00BA1832"/>
    <w:rsid w:val="00BA3597"/>
    <w:rsid w:val="00BA3D4C"/>
    <w:rsid w:val="00BB4E8D"/>
    <w:rsid w:val="00BB7982"/>
    <w:rsid w:val="00BC38F1"/>
    <w:rsid w:val="00BC5DEE"/>
    <w:rsid w:val="00BD43C4"/>
    <w:rsid w:val="00BD7F02"/>
    <w:rsid w:val="00BE110C"/>
    <w:rsid w:val="00BE3C06"/>
    <w:rsid w:val="00BE3F87"/>
    <w:rsid w:val="00BE6C78"/>
    <w:rsid w:val="00BF0156"/>
    <w:rsid w:val="00BF56B9"/>
    <w:rsid w:val="00BF7DFF"/>
    <w:rsid w:val="00C06287"/>
    <w:rsid w:val="00C122CC"/>
    <w:rsid w:val="00C125B9"/>
    <w:rsid w:val="00C13E61"/>
    <w:rsid w:val="00C265B7"/>
    <w:rsid w:val="00C30BB5"/>
    <w:rsid w:val="00C32D54"/>
    <w:rsid w:val="00C41E04"/>
    <w:rsid w:val="00C42F6A"/>
    <w:rsid w:val="00C457FF"/>
    <w:rsid w:val="00C500A7"/>
    <w:rsid w:val="00C515AB"/>
    <w:rsid w:val="00C528BC"/>
    <w:rsid w:val="00C60561"/>
    <w:rsid w:val="00C62946"/>
    <w:rsid w:val="00C654BC"/>
    <w:rsid w:val="00C65CC7"/>
    <w:rsid w:val="00C65F34"/>
    <w:rsid w:val="00C70235"/>
    <w:rsid w:val="00C70C54"/>
    <w:rsid w:val="00C724A7"/>
    <w:rsid w:val="00C72522"/>
    <w:rsid w:val="00C818D3"/>
    <w:rsid w:val="00C81B12"/>
    <w:rsid w:val="00C81E6F"/>
    <w:rsid w:val="00C83101"/>
    <w:rsid w:val="00C915B8"/>
    <w:rsid w:val="00C97589"/>
    <w:rsid w:val="00CA1C87"/>
    <w:rsid w:val="00CA4B29"/>
    <w:rsid w:val="00CA5B9C"/>
    <w:rsid w:val="00CB1953"/>
    <w:rsid w:val="00CC2B5E"/>
    <w:rsid w:val="00CC65E9"/>
    <w:rsid w:val="00CC67DB"/>
    <w:rsid w:val="00CD22E7"/>
    <w:rsid w:val="00CD2610"/>
    <w:rsid w:val="00CD4171"/>
    <w:rsid w:val="00CD5DE1"/>
    <w:rsid w:val="00CE06FC"/>
    <w:rsid w:val="00CE50C6"/>
    <w:rsid w:val="00CE7404"/>
    <w:rsid w:val="00CF1BC6"/>
    <w:rsid w:val="00CF4356"/>
    <w:rsid w:val="00CF4614"/>
    <w:rsid w:val="00CF5BC2"/>
    <w:rsid w:val="00D0382B"/>
    <w:rsid w:val="00D06320"/>
    <w:rsid w:val="00D069AC"/>
    <w:rsid w:val="00D100C7"/>
    <w:rsid w:val="00D1495A"/>
    <w:rsid w:val="00D15375"/>
    <w:rsid w:val="00D15DC6"/>
    <w:rsid w:val="00D17A6B"/>
    <w:rsid w:val="00D20968"/>
    <w:rsid w:val="00D2212C"/>
    <w:rsid w:val="00D2270D"/>
    <w:rsid w:val="00D25AE8"/>
    <w:rsid w:val="00D264DF"/>
    <w:rsid w:val="00D31D5C"/>
    <w:rsid w:val="00D45646"/>
    <w:rsid w:val="00D46F78"/>
    <w:rsid w:val="00D47525"/>
    <w:rsid w:val="00D53F94"/>
    <w:rsid w:val="00D572E0"/>
    <w:rsid w:val="00D573C8"/>
    <w:rsid w:val="00D631C4"/>
    <w:rsid w:val="00D63331"/>
    <w:rsid w:val="00D64452"/>
    <w:rsid w:val="00D66C81"/>
    <w:rsid w:val="00D70F1A"/>
    <w:rsid w:val="00D726EF"/>
    <w:rsid w:val="00D73646"/>
    <w:rsid w:val="00D73C78"/>
    <w:rsid w:val="00D74005"/>
    <w:rsid w:val="00D7699E"/>
    <w:rsid w:val="00D77B9C"/>
    <w:rsid w:val="00D83AFD"/>
    <w:rsid w:val="00D85635"/>
    <w:rsid w:val="00D87D81"/>
    <w:rsid w:val="00D9117E"/>
    <w:rsid w:val="00D91912"/>
    <w:rsid w:val="00D9431E"/>
    <w:rsid w:val="00D97F34"/>
    <w:rsid w:val="00DA0505"/>
    <w:rsid w:val="00DA4E47"/>
    <w:rsid w:val="00DA65BB"/>
    <w:rsid w:val="00DB0B87"/>
    <w:rsid w:val="00DB2CC7"/>
    <w:rsid w:val="00DB35E7"/>
    <w:rsid w:val="00DB4142"/>
    <w:rsid w:val="00DC4D97"/>
    <w:rsid w:val="00DC52C8"/>
    <w:rsid w:val="00DC5EB7"/>
    <w:rsid w:val="00DC6AE4"/>
    <w:rsid w:val="00DD0566"/>
    <w:rsid w:val="00DD36C2"/>
    <w:rsid w:val="00DD58B2"/>
    <w:rsid w:val="00DD6499"/>
    <w:rsid w:val="00DD66D2"/>
    <w:rsid w:val="00DE243F"/>
    <w:rsid w:val="00DF00B1"/>
    <w:rsid w:val="00DF32D0"/>
    <w:rsid w:val="00E015AD"/>
    <w:rsid w:val="00E021AA"/>
    <w:rsid w:val="00E04336"/>
    <w:rsid w:val="00E065B2"/>
    <w:rsid w:val="00E10284"/>
    <w:rsid w:val="00E1084D"/>
    <w:rsid w:val="00E10E88"/>
    <w:rsid w:val="00E11241"/>
    <w:rsid w:val="00E1202E"/>
    <w:rsid w:val="00E137FF"/>
    <w:rsid w:val="00E1439E"/>
    <w:rsid w:val="00E145CD"/>
    <w:rsid w:val="00E15501"/>
    <w:rsid w:val="00E161AB"/>
    <w:rsid w:val="00E16439"/>
    <w:rsid w:val="00E20914"/>
    <w:rsid w:val="00E242EC"/>
    <w:rsid w:val="00E31693"/>
    <w:rsid w:val="00E32431"/>
    <w:rsid w:val="00E36007"/>
    <w:rsid w:val="00E4174E"/>
    <w:rsid w:val="00E446B6"/>
    <w:rsid w:val="00E46539"/>
    <w:rsid w:val="00E56599"/>
    <w:rsid w:val="00E6135F"/>
    <w:rsid w:val="00E65BFC"/>
    <w:rsid w:val="00E70422"/>
    <w:rsid w:val="00E707E7"/>
    <w:rsid w:val="00E721DC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4F65"/>
    <w:rsid w:val="00E95A37"/>
    <w:rsid w:val="00E96C70"/>
    <w:rsid w:val="00EA0932"/>
    <w:rsid w:val="00EA0D98"/>
    <w:rsid w:val="00EA2CE0"/>
    <w:rsid w:val="00EA2E19"/>
    <w:rsid w:val="00EA7D12"/>
    <w:rsid w:val="00EB35E2"/>
    <w:rsid w:val="00EB4F84"/>
    <w:rsid w:val="00EC16C3"/>
    <w:rsid w:val="00EC2CC2"/>
    <w:rsid w:val="00EC2F3A"/>
    <w:rsid w:val="00EC30EF"/>
    <w:rsid w:val="00EC57CB"/>
    <w:rsid w:val="00EC76FD"/>
    <w:rsid w:val="00EC7764"/>
    <w:rsid w:val="00ED1BB9"/>
    <w:rsid w:val="00ED5409"/>
    <w:rsid w:val="00EE7474"/>
    <w:rsid w:val="00EF2221"/>
    <w:rsid w:val="00EF39DA"/>
    <w:rsid w:val="00EF5AE4"/>
    <w:rsid w:val="00EF6D90"/>
    <w:rsid w:val="00EF70BF"/>
    <w:rsid w:val="00F0029C"/>
    <w:rsid w:val="00F02D1B"/>
    <w:rsid w:val="00F03365"/>
    <w:rsid w:val="00F047BA"/>
    <w:rsid w:val="00F05041"/>
    <w:rsid w:val="00F06472"/>
    <w:rsid w:val="00F06DF7"/>
    <w:rsid w:val="00F13A4A"/>
    <w:rsid w:val="00F154C2"/>
    <w:rsid w:val="00F23B0F"/>
    <w:rsid w:val="00F246C0"/>
    <w:rsid w:val="00F3013C"/>
    <w:rsid w:val="00F316E7"/>
    <w:rsid w:val="00F33558"/>
    <w:rsid w:val="00F43D6B"/>
    <w:rsid w:val="00F44385"/>
    <w:rsid w:val="00F5169A"/>
    <w:rsid w:val="00F56170"/>
    <w:rsid w:val="00F57DD2"/>
    <w:rsid w:val="00F6200A"/>
    <w:rsid w:val="00F62BE3"/>
    <w:rsid w:val="00F63B34"/>
    <w:rsid w:val="00F66A12"/>
    <w:rsid w:val="00F66DCE"/>
    <w:rsid w:val="00F677B4"/>
    <w:rsid w:val="00F679F7"/>
    <w:rsid w:val="00F70B92"/>
    <w:rsid w:val="00F71A9E"/>
    <w:rsid w:val="00F71F98"/>
    <w:rsid w:val="00F725D2"/>
    <w:rsid w:val="00F72A8E"/>
    <w:rsid w:val="00F72AE4"/>
    <w:rsid w:val="00F80549"/>
    <w:rsid w:val="00F80EB8"/>
    <w:rsid w:val="00F863C9"/>
    <w:rsid w:val="00F87307"/>
    <w:rsid w:val="00F874B0"/>
    <w:rsid w:val="00F87B29"/>
    <w:rsid w:val="00F9038E"/>
    <w:rsid w:val="00F90560"/>
    <w:rsid w:val="00F92C8D"/>
    <w:rsid w:val="00F9348E"/>
    <w:rsid w:val="00F95B81"/>
    <w:rsid w:val="00F96B0B"/>
    <w:rsid w:val="00FA08F9"/>
    <w:rsid w:val="00FA097A"/>
    <w:rsid w:val="00FA099F"/>
    <w:rsid w:val="00FA16B7"/>
    <w:rsid w:val="00FA50CB"/>
    <w:rsid w:val="00FA65C8"/>
    <w:rsid w:val="00FA73D1"/>
    <w:rsid w:val="00FB103C"/>
    <w:rsid w:val="00FB1494"/>
    <w:rsid w:val="00FB1630"/>
    <w:rsid w:val="00FB6D00"/>
    <w:rsid w:val="00FB6EE0"/>
    <w:rsid w:val="00FC0A12"/>
    <w:rsid w:val="00FC176B"/>
    <w:rsid w:val="00FC3646"/>
    <w:rsid w:val="00FC3E8D"/>
    <w:rsid w:val="00FC4FC2"/>
    <w:rsid w:val="00FC7216"/>
    <w:rsid w:val="00FE001A"/>
    <w:rsid w:val="00FE5D0A"/>
    <w:rsid w:val="00FF1237"/>
    <w:rsid w:val="00FF191D"/>
    <w:rsid w:val="00FF305E"/>
    <w:rsid w:val="00FF446D"/>
    <w:rsid w:val="00FF5393"/>
    <w:rsid w:val="00FF6140"/>
    <w:rsid w:val="00FF6A67"/>
    <w:rsid w:val="00FF78A4"/>
    <w:rsid w:val="1159AA3F"/>
    <w:rsid w:val="17D0E530"/>
    <w:rsid w:val="289F4F41"/>
    <w:rsid w:val="29E09504"/>
    <w:rsid w:val="45E48A02"/>
    <w:rsid w:val="756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D025"/>
  <w15:docId w15:val="{E27B46EA-11F9-44D2-9079-0BB30D7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szpakowska@hkstrategie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f.reuters.com/article/topNews/idAFKCN1V3136-OZAT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0" ma:contentTypeDescription="Create a new document." ma:contentTypeScope="" ma:versionID="25b56961ac597edd5557a69ca74fbcb4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7df9628c8cbe5b7608fcfc3cfcb5da56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20D7-575F-4584-8221-507F2E78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C868A-D77E-46C0-BD89-100D964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8466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mailto:julia.szpakowska@hkstrategies.com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cp:lastModifiedBy>Adrianna Wycech</cp:lastModifiedBy>
  <cp:revision>2</cp:revision>
  <cp:lastPrinted>2018-03-16T19:01:00Z</cp:lastPrinted>
  <dcterms:created xsi:type="dcterms:W3CDTF">2019-08-29T13:46:00Z</dcterms:created>
  <dcterms:modified xsi:type="dcterms:W3CDTF">2019-08-29T13:46:00Z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