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DC79C" w14:textId="77777777" w:rsidR="00F35B95" w:rsidRPr="009136FB" w:rsidRDefault="00F35B95" w:rsidP="00F35B95">
      <w:pPr>
        <w:spacing w:line="276" w:lineRule="auto"/>
        <w:jc w:val="both"/>
        <w:rPr>
          <w:rFonts w:asciiTheme="majorHAnsi" w:eastAsia="Times New Roman" w:hAnsiTheme="majorHAnsi" w:cs="Times New Roman"/>
          <w:b/>
          <w:color w:val="222222"/>
          <w:shd w:val="clear" w:color="auto" w:fill="FFFFFF"/>
        </w:rPr>
      </w:pPr>
    </w:p>
    <w:p w14:paraId="6ED41BCF" w14:textId="77777777" w:rsidR="00BC53ED" w:rsidRPr="009136FB" w:rsidRDefault="00BC53ED" w:rsidP="00F35B95">
      <w:pPr>
        <w:spacing w:line="276" w:lineRule="auto"/>
        <w:jc w:val="both"/>
        <w:rPr>
          <w:rFonts w:asciiTheme="majorHAnsi" w:eastAsia="Times New Roman" w:hAnsiTheme="majorHAnsi" w:cs="Times New Roman"/>
          <w:b/>
          <w:color w:val="222222"/>
          <w:shd w:val="clear" w:color="auto" w:fill="FFFFFF"/>
        </w:rPr>
      </w:pPr>
    </w:p>
    <w:p w14:paraId="02A58463" w14:textId="38D28BB3" w:rsidR="00F35B95" w:rsidRPr="00C811D9" w:rsidRDefault="00F35B95" w:rsidP="0022039C">
      <w:pPr>
        <w:spacing w:line="276" w:lineRule="auto"/>
        <w:jc w:val="center"/>
        <w:rPr>
          <w:rFonts w:asciiTheme="majorHAnsi" w:eastAsia="Times New Roman" w:hAnsiTheme="majorHAnsi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C811D9">
        <w:rPr>
          <w:rFonts w:asciiTheme="majorHAnsi" w:eastAsia="Times New Roman" w:hAnsiTheme="majorHAnsi" w:cs="Times New Roman"/>
          <w:b/>
          <w:color w:val="222222"/>
          <w:sz w:val="28"/>
          <w:szCs w:val="28"/>
          <w:shd w:val="clear" w:color="auto" w:fill="FFFFFF"/>
        </w:rPr>
        <w:t>Adamed</w:t>
      </w:r>
      <w:proofErr w:type="spellEnd"/>
      <w:r w:rsidRPr="00C811D9">
        <w:rPr>
          <w:rFonts w:asciiTheme="majorHAnsi" w:eastAsia="Times New Roman" w:hAnsiTheme="majorHAnsi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906AE9" w:rsidRPr="00C811D9">
        <w:rPr>
          <w:rFonts w:asciiTheme="majorHAnsi" w:eastAsia="Times New Roman" w:hAnsiTheme="majorHAnsi" w:cs="Times New Roman"/>
          <w:b/>
          <w:color w:val="222222"/>
          <w:sz w:val="28"/>
          <w:szCs w:val="28"/>
          <w:shd w:val="clear" w:color="auto" w:fill="FFFFFF"/>
        </w:rPr>
        <w:t>w Krynicy</w:t>
      </w:r>
    </w:p>
    <w:p w14:paraId="004612EB" w14:textId="1B508063" w:rsidR="002B0E2C" w:rsidRPr="009136FB" w:rsidRDefault="002B0E2C" w:rsidP="0022039C">
      <w:pPr>
        <w:spacing w:line="276" w:lineRule="auto"/>
        <w:jc w:val="center"/>
        <w:rPr>
          <w:rFonts w:asciiTheme="majorHAnsi" w:eastAsia="Times New Roman" w:hAnsiTheme="majorHAnsi" w:cs="Times New Roman"/>
          <w:b/>
          <w:color w:val="222222"/>
          <w:shd w:val="clear" w:color="auto" w:fill="FFFFFF"/>
        </w:rPr>
      </w:pPr>
    </w:p>
    <w:p w14:paraId="3FB2F445" w14:textId="426EB5B4" w:rsidR="00404C91" w:rsidRDefault="002B0E2C" w:rsidP="002B0E2C">
      <w:pPr>
        <w:jc w:val="both"/>
        <w:rPr>
          <w:rFonts w:eastAsia="Times New Roman" w:cs="Calibri"/>
          <w:b/>
          <w:bCs/>
          <w:color w:val="000000"/>
        </w:rPr>
      </w:pPr>
      <w:proofErr w:type="spellStart"/>
      <w:r w:rsidRPr="009136FB">
        <w:rPr>
          <w:rFonts w:eastAsia="Times New Roman" w:cs="Calibri"/>
          <w:b/>
          <w:bCs/>
          <w:color w:val="000000"/>
        </w:rPr>
        <w:t>Adamed</w:t>
      </w:r>
      <w:proofErr w:type="spellEnd"/>
      <w:r w:rsidRPr="009136FB">
        <w:rPr>
          <w:rFonts w:eastAsia="Times New Roman" w:cs="Calibri"/>
          <w:b/>
          <w:bCs/>
          <w:color w:val="000000"/>
        </w:rPr>
        <w:t xml:space="preserve"> aktywnie uczestniczy</w:t>
      </w:r>
      <w:r w:rsidR="0085105A">
        <w:rPr>
          <w:rFonts w:eastAsia="Times New Roman" w:cs="Calibri"/>
          <w:b/>
          <w:bCs/>
          <w:color w:val="000000"/>
        </w:rPr>
        <w:t>ł</w:t>
      </w:r>
      <w:r w:rsidRPr="009136FB">
        <w:rPr>
          <w:rFonts w:eastAsia="Times New Roman" w:cs="Calibri"/>
          <w:b/>
          <w:bCs/>
          <w:color w:val="000000"/>
        </w:rPr>
        <w:t xml:space="preserve"> w XXIX Forum Ekonomicznym w Krynicy. </w:t>
      </w:r>
      <w:r w:rsidR="00404C91">
        <w:rPr>
          <w:rFonts w:eastAsia="Times New Roman" w:cs="Calibri"/>
          <w:b/>
          <w:bCs/>
          <w:color w:val="000000"/>
        </w:rPr>
        <w:t xml:space="preserve">Przedstawiciele firmy </w:t>
      </w:r>
      <w:r w:rsidR="00404C91" w:rsidRPr="009136FB">
        <w:rPr>
          <w:rFonts w:eastAsia="Times New Roman" w:cs="Calibri"/>
          <w:b/>
          <w:bCs/>
          <w:color w:val="000000"/>
        </w:rPr>
        <w:t>wzięli udział w panelach dotyczących m.in. ekspansji zagranicznej polskich firm, Refundacyjnego Trybu Rozwojowego</w:t>
      </w:r>
      <w:r w:rsidR="00404C91">
        <w:rPr>
          <w:rFonts w:eastAsia="Times New Roman" w:cs="Calibri"/>
          <w:b/>
          <w:bCs/>
          <w:color w:val="000000"/>
        </w:rPr>
        <w:t xml:space="preserve"> </w:t>
      </w:r>
      <w:r w:rsidR="00404C91" w:rsidRPr="009136FB">
        <w:rPr>
          <w:rFonts w:eastAsia="Times New Roman" w:cs="Calibri"/>
          <w:b/>
          <w:bCs/>
          <w:color w:val="000000"/>
        </w:rPr>
        <w:t>oraz innowacyjności młodego pokolenia</w:t>
      </w:r>
      <w:r w:rsidR="00404C91">
        <w:rPr>
          <w:rFonts w:eastAsia="Times New Roman" w:cs="Calibri"/>
          <w:b/>
          <w:bCs/>
          <w:color w:val="000000"/>
        </w:rPr>
        <w:t xml:space="preserve">. </w:t>
      </w:r>
      <w:proofErr w:type="spellStart"/>
      <w:r w:rsidR="00404C91">
        <w:rPr>
          <w:rFonts w:eastAsia="Times New Roman" w:cs="Calibri"/>
          <w:b/>
          <w:bCs/>
          <w:color w:val="000000"/>
        </w:rPr>
        <w:t>Adamed</w:t>
      </w:r>
      <w:proofErr w:type="spellEnd"/>
      <w:r w:rsidR="00FF01CA">
        <w:rPr>
          <w:rFonts w:eastAsia="Times New Roman" w:cs="Calibri"/>
          <w:b/>
          <w:bCs/>
          <w:color w:val="000000"/>
        </w:rPr>
        <w:t>,</w:t>
      </w:r>
      <w:r w:rsidR="00404C91">
        <w:rPr>
          <w:rFonts w:eastAsia="Times New Roman" w:cs="Calibri"/>
          <w:b/>
          <w:bCs/>
          <w:color w:val="000000"/>
        </w:rPr>
        <w:t xml:space="preserve"> wspólnie z Krajowymi Producentami Leków</w:t>
      </w:r>
      <w:r w:rsidR="00FF01CA">
        <w:rPr>
          <w:rFonts w:eastAsia="Times New Roman" w:cs="Calibri"/>
          <w:b/>
          <w:bCs/>
          <w:color w:val="000000"/>
        </w:rPr>
        <w:t>,</w:t>
      </w:r>
      <w:r w:rsidR="00404C91">
        <w:rPr>
          <w:rFonts w:eastAsia="Times New Roman" w:cs="Calibri"/>
          <w:b/>
          <w:bCs/>
          <w:color w:val="000000"/>
        </w:rPr>
        <w:t xml:space="preserve"> przygotował również specjalną Strefę Zdrowia dla uczestników Forum. </w:t>
      </w:r>
    </w:p>
    <w:p w14:paraId="0ED7F72F" w14:textId="77777777" w:rsidR="00404C91" w:rsidRDefault="00404C91" w:rsidP="002B0E2C">
      <w:pPr>
        <w:jc w:val="both"/>
        <w:rPr>
          <w:rFonts w:eastAsia="Times New Roman" w:cs="Calibri"/>
          <w:b/>
          <w:bCs/>
          <w:color w:val="000000"/>
        </w:rPr>
      </w:pPr>
    </w:p>
    <w:p w14:paraId="70719EEB" w14:textId="0A622237" w:rsidR="003A375D" w:rsidRPr="008755E8" w:rsidRDefault="003A375D" w:rsidP="003A375D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755E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 erze globalizacji </w:t>
      </w:r>
      <w:r w:rsidR="004B3409" w:rsidRPr="008755E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 przewagach konkurencyjnych gospodarek decyduje </w:t>
      </w:r>
      <w:r w:rsidRPr="008755E8">
        <w:rPr>
          <w:rFonts w:asciiTheme="majorHAnsi" w:eastAsia="Times New Roman" w:hAnsiTheme="majorHAnsi" w:cstheme="majorHAnsi"/>
          <w:color w:val="000000"/>
          <w:sz w:val="22"/>
          <w:szCs w:val="22"/>
        </w:rPr>
        <w:t>skuteczna komercjalizacja innowacyjnych rozwiązań</w:t>
      </w:r>
      <w:r w:rsidR="004B3409" w:rsidRPr="008755E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</w:t>
      </w:r>
      <w:r w:rsidRPr="008755E8">
        <w:rPr>
          <w:rFonts w:asciiTheme="majorHAnsi" w:hAnsiTheme="majorHAnsi" w:cstheme="majorHAnsi"/>
          <w:sz w:val="22"/>
          <w:szCs w:val="22"/>
        </w:rPr>
        <w:t xml:space="preserve">Zwłaszcza krajowi producenci leków potrzebują </w:t>
      </w:r>
      <w:r w:rsidR="00512FC2" w:rsidRPr="008755E8">
        <w:rPr>
          <w:rFonts w:asciiTheme="majorHAnsi" w:hAnsiTheme="majorHAnsi" w:cstheme="majorHAnsi"/>
          <w:sz w:val="22"/>
          <w:szCs w:val="22"/>
        </w:rPr>
        <w:t xml:space="preserve">systemowych </w:t>
      </w:r>
      <w:r w:rsidRPr="008755E8">
        <w:rPr>
          <w:rFonts w:asciiTheme="majorHAnsi" w:hAnsiTheme="majorHAnsi" w:cstheme="majorHAnsi"/>
          <w:sz w:val="22"/>
          <w:szCs w:val="22"/>
        </w:rPr>
        <w:t xml:space="preserve">mechanizmów wsparcia </w:t>
      </w:r>
      <w:r w:rsidR="004B3409" w:rsidRPr="008755E8">
        <w:rPr>
          <w:rFonts w:asciiTheme="majorHAnsi" w:hAnsiTheme="majorHAnsi" w:cstheme="majorHAnsi"/>
          <w:sz w:val="22"/>
          <w:szCs w:val="22"/>
        </w:rPr>
        <w:t xml:space="preserve">rozwoju </w:t>
      </w:r>
      <w:r w:rsidRPr="008755E8">
        <w:rPr>
          <w:rFonts w:asciiTheme="majorHAnsi" w:hAnsiTheme="majorHAnsi" w:cstheme="majorHAnsi"/>
          <w:sz w:val="22"/>
          <w:szCs w:val="22"/>
        </w:rPr>
        <w:t xml:space="preserve">innowacji, </w:t>
      </w:r>
      <w:r w:rsidR="004B3409" w:rsidRPr="008755E8">
        <w:rPr>
          <w:rFonts w:asciiTheme="majorHAnsi" w:hAnsiTheme="majorHAnsi" w:cstheme="majorHAnsi"/>
          <w:sz w:val="22"/>
          <w:szCs w:val="22"/>
        </w:rPr>
        <w:t xml:space="preserve">by mieć szansę </w:t>
      </w:r>
      <w:r w:rsidRPr="008755E8">
        <w:rPr>
          <w:rFonts w:asciiTheme="majorHAnsi" w:hAnsiTheme="majorHAnsi" w:cstheme="majorHAnsi"/>
          <w:sz w:val="22"/>
          <w:szCs w:val="22"/>
        </w:rPr>
        <w:t xml:space="preserve">konkurować z globalnymi graczami. </w:t>
      </w:r>
    </w:p>
    <w:p w14:paraId="63D5BFBE" w14:textId="77777777" w:rsidR="003A375D" w:rsidRPr="008755E8" w:rsidRDefault="003A375D" w:rsidP="003A375D">
      <w:pPr>
        <w:spacing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1A29BCAF" w14:textId="149608E9" w:rsidR="003A375D" w:rsidRPr="008755E8" w:rsidRDefault="003A375D" w:rsidP="003A375D">
      <w:pPr>
        <w:spacing w:line="276" w:lineRule="auto"/>
        <w:jc w:val="both"/>
        <w:rPr>
          <w:i/>
          <w:iCs/>
          <w:sz w:val="22"/>
          <w:szCs w:val="22"/>
        </w:rPr>
      </w:pPr>
      <w:r w:rsidRPr="008755E8">
        <w:rPr>
          <w:sz w:val="22"/>
          <w:szCs w:val="22"/>
        </w:rPr>
        <w:t>–</w:t>
      </w:r>
      <w:r w:rsidR="00366729" w:rsidRPr="008755E8">
        <w:rPr>
          <w:i/>
          <w:iCs/>
          <w:sz w:val="22"/>
          <w:szCs w:val="22"/>
        </w:rPr>
        <w:t xml:space="preserve"> </w:t>
      </w:r>
      <w:r w:rsidRPr="008755E8">
        <w:rPr>
          <w:rFonts w:asciiTheme="majorHAnsi" w:hAnsiTheme="majorHAnsi" w:cstheme="majorHAnsi"/>
          <w:i/>
          <w:sz w:val="22"/>
          <w:szCs w:val="22"/>
        </w:rPr>
        <w:t xml:space="preserve">Rodzime przedsiębiorstwa, by się rozwijać i konkurować na rynkach międzynarodowych, potrzebują dyplomacji ekonomicznej, a także silnej pozycji na rynku macierzystym, budowanej </w:t>
      </w:r>
      <w:r w:rsidR="00512FC2" w:rsidRPr="008755E8">
        <w:rPr>
          <w:rFonts w:asciiTheme="majorHAnsi" w:hAnsiTheme="majorHAnsi" w:cstheme="majorHAnsi"/>
          <w:i/>
          <w:sz w:val="22"/>
          <w:szCs w:val="22"/>
        </w:rPr>
        <w:t>m.in.</w:t>
      </w:r>
      <w:r w:rsidRPr="008755E8">
        <w:rPr>
          <w:rFonts w:asciiTheme="majorHAnsi" w:hAnsiTheme="majorHAnsi" w:cstheme="majorHAnsi"/>
          <w:i/>
          <w:sz w:val="22"/>
          <w:szCs w:val="22"/>
        </w:rPr>
        <w:t xml:space="preserve"> dzięki instrumentom takim jak </w:t>
      </w:r>
      <w:r w:rsidR="00446471" w:rsidRPr="008755E8">
        <w:rPr>
          <w:rFonts w:asciiTheme="majorHAnsi" w:hAnsiTheme="majorHAnsi" w:cstheme="majorHAnsi"/>
          <w:i/>
          <w:sz w:val="22"/>
          <w:szCs w:val="22"/>
        </w:rPr>
        <w:t>R</w:t>
      </w:r>
      <w:r w:rsidR="00404C91">
        <w:rPr>
          <w:rFonts w:asciiTheme="majorHAnsi" w:hAnsiTheme="majorHAnsi" w:cstheme="majorHAnsi"/>
          <w:i/>
          <w:sz w:val="22"/>
          <w:szCs w:val="22"/>
        </w:rPr>
        <w:t xml:space="preserve">efundacyjny Tryb Rozwojowy </w:t>
      </w:r>
      <w:r w:rsidRPr="008755E8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– mówiła Katarzyna Dubno</w:t>
      </w:r>
      <w:r w:rsidR="00512FC2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, Dyrektor ds. Relacji Zewnętrznych i Ekonomiki Zdrowia, </w:t>
      </w:r>
      <w:r w:rsidR="004B3409" w:rsidRPr="008755E8">
        <w:rPr>
          <w:rFonts w:asciiTheme="majorHAnsi" w:eastAsia="Times New Roman" w:hAnsiTheme="majorHAnsi" w:cs="Times New Roman"/>
          <w:bCs/>
          <w:color w:val="222222"/>
          <w:sz w:val="22"/>
          <w:szCs w:val="22"/>
          <w:shd w:val="clear" w:color="auto" w:fill="FFFFFF"/>
        </w:rPr>
        <w:t xml:space="preserve">podczas panelu </w:t>
      </w:r>
      <w:r w:rsidR="004B3409" w:rsidRPr="008755E8">
        <w:rPr>
          <w:rFonts w:asciiTheme="majorHAnsi" w:hAnsiTheme="majorHAnsi" w:cstheme="majorHAnsi"/>
          <w:sz w:val="22"/>
          <w:szCs w:val="22"/>
        </w:rPr>
        <w:t xml:space="preserve">dotyczącego </w:t>
      </w:r>
      <w:r w:rsidR="004B3409" w:rsidRPr="008755E8">
        <w:rPr>
          <w:rFonts w:asciiTheme="majorHAnsi" w:eastAsia="Times New Roman" w:hAnsiTheme="majorHAnsi" w:cs="Times New Roman"/>
          <w:bCs/>
          <w:color w:val="222222"/>
          <w:sz w:val="22"/>
          <w:szCs w:val="22"/>
          <w:shd w:val="clear" w:color="auto" w:fill="FFFFFF"/>
        </w:rPr>
        <w:t>ekspansji zagranicznej polskich firm.</w:t>
      </w:r>
    </w:p>
    <w:p w14:paraId="063934A0" w14:textId="77777777" w:rsidR="009136FB" w:rsidRPr="008755E8" w:rsidRDefault="009136FB" w:rsidP="0022039C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  <w:shd w:val="clear" w:color="auto" w:fill="FFFFFF"/>
        </w:rPr>
      </w:pPr>
    </w:p>
    <w:p w14:paraId="26A87A31" w14:textId="23654422" w:rsidR="0022039C" w:rsidRPr="008755E8" w:rsidRDefault="0022039C" w:rsidP="0022039C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  <w:shd w:val="clear" w:color="auto" w:fill="FFFFFF"/>
        </w:rPr>
      </w:pPr>
      <w:r w:rsidRPr="008755E8">
        <w:rPr>
          <w:rFonts w:eastAsia="Times New Roman" w:cs="Calibri"/>
          <w:b/>
          <w:bCs/>
          <w:sz w:val="22"/>
          <w:szCs w:val="22"/>
          <w:shd w:val="clear" w:color="auto" w:fill="FFFFFF"/>
        </w:rPr>
        <w:t>W oczekiwaniu na RTR</w:t>
      </w:r>
    </w:p>
    <w:p w14:paraId="5E47C0D1" w14:textId="7B5346C6" w:rsidR="00404C91" w:rsidRPr="008755E8" w:rsidRDefault="00404C91" w:rsidP="00404C91">
      <w:pPr>
        <w:spacing w:line="276" w:lineRule="auto"/>
        <w:jc w:val="both"/>
        <w:rPr>
          <w:rFonts w:eastAsia="Times New Roman" w:cs="Calibri"/>
          <w:sz w:val="22"/>
          <w:szCs w:val="22"/>
          <w:shd w:val="clear" w:color="auto" w:fill="FFFFFF"/>
        </w:rPr>
      </w:pPr>
      <w:r w:rsidRPr="008755E8">
        <w:rPr>
          <w:rFonts w:eastAsia="Times New Roman" w:cs="Calibri"/>
          <w:sz w:val="22"/>
          <w:szCs w:val="22"/>
          <w:shd w:val="clear" w:color="auto" w:fill="FFFFFF"/>
        </w:rPr>
        <w:t>RTR, czyli mechanizm systemowego wsparcia dla polskich producentów leków, był</w:t>
      </w:r>
      <w:r>
        <w:rPr>
          <w:rFonts w:eastAsia="Times New Roman" w:cs="Calibri"/>
          <w:sz w:val="22"/>
          <w:szCs w:val="22"/>
          <w:shd w:val="clear" w:color="auto" w:fill="FFFFFF"/>
        </w:rPr>
        <w:t xml:space="preserve"> także</w:t>
      </w:r>
      <w:r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 tematem </w:t>
      </w:r>
      <w:r>
        <w:rPr>
          <w:rFonts w:eastAsia="Times New Roman" w:cs="Calibri"/>
          <w:sz w:val="22"/>
          <w:szCs w:val="22"/>
          <w:shd w:val="clear" w:color="auto" w:fill="FFFFFF"/>
        </w:rPr>
        <w:t>innego</w:t>
      </w:r>
      <w:r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 </w:t>
      </w:r>
      <w:r w:rsidR="005D17AD">
        <w:rPr>
          <w:rFonts w:eastAsia="Times New Roman" w:cs="Calibri"/>
          <w:sz w:val="22"/>
          <w:szCs w:val="22"/>
          <w:shd w:val="clear" w:color="auto" w:fill="FFFFFF"/>
        </w:rPr>
        <w:t>panelu</w:t>
      </w:r>
      <w:r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 podczas X Forum Ochrony Zdrowia</w:t>
      </w:r>
      <w:r>
        <w:rPr>
          <w:rFonts w:eastAsia="Times New Roman" w:cs="Calibri"/>
          <w:sz w:val="22"/>
          <w:szCs w:val="22"/>
          <w:shd w:val="clear" w:color="auto" w:fill="FFFFFF"/>
        </w:rPr>
        <w:t>, w którym wzięła udział Katarzyna Dubno</w:t>
      </w:r>
      <w:r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.  </w:t>
      </w:r>
    </w:p>
    <w:p w14:paraId="23ED3645" w14:textId="77777777" w:rsidR="00404C91" w:rsidRPr="008755E8" w:rsidRDefault="00404C91" w:rsidP="0022039C">
      <w:pPr>
        <w:spacing w:line="276" w:lineRule="auto"/>
        <w:jc w:val="both"/>
        <w:rPr>
          <w:rFonts w:eastAsia="Times New Roman" w:cs="Calibri"/>
          <w:sz w:val="22"/>
          <w:szCs w:val="22"/>
          <w:shd w:val="clear" w:color="auto" w:fill="FFFFFF"/>
        </w:rPr>
      </w:pPr>
    </w:p>
    <w:p w14:paraId="3E64BD67" w14:textId="68DADF4F" w:rsidR="00163682" w:rsidRPr="008755E8" w:rsidRDefault="00153DC1" w:rsidP="0022039C">
      <w:pPr>
        <w:spacing w:line="276" w:lineRule="auto"/>
        <w:jc w:val="both"/>
        <w:rPr>
          <w:rFonts w:eastAsia="Times New Roman" w:cs="Calibri"/>
          <w:sz w:val="22"/>
          <w:szCs w:val="22"/>
          <w:shd w:val="clear" w:color="auto" w:fill="FFFFFF"/>
        </w:rPr>
      </w:pPr>
      <w:r w:rsidRPr="008755E8">
        <w:rPr>
          <w:sz w:val="22"/>
          <w:szCs w:val="22"/>
        </w:rPr>
        <w:t xml:space="preserve">– </w:t>
      </w:r>
      <w:r w:rsidR="00BE5766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 xml:space="preserve">Refundacyjny Tryb Rozwojowy musi zawierać ocenę tego, kto jest partnerem polskiej gospodarki. Podstawowe kryteria, które powinny być wzięte pod uwagę </w:t>
      </w:r>
      <w:r w:rsidR="001A4223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 xml:space="preserve">to </w:t>
      </w:r>
      <w:r w:rsidR="00BE5766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>produkcja</w:t>
      </w:r>
      <w:r w:rsidR="004B3409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 xml:space="preserve"> w Polsce</w:t>
      </w:r>
      <w:r w:rsidR="00BE5766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>, nakłady na badania i rozwój, podatki, zatrudnienie i eksport</w:t>
      </w:r>
      <w:r w:rsidR="00446471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 xml:space="preserve"> </w:t>
      </w:r>
      <w:r w:rsidR="00BE5766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– mówiła </w:t>
      </w:r>
      <w:r w:rsidR="00DC7F3E" w:rsidRPr="008755E8">
        <w:rPr>
          <w:rFonts w:eastAsia="Times New Roman" w:cs="Calibri"/>
          <w:sz w:val="22"/>
          <w:szCs w:val="22"/>
          <w:shd w:val="clear" w:color="auto" w:fill="FFFFFF"/>
        </w:rPr>
        <w:t>Katarzyna Dubno</w:t>
      </w:r>
      <w:r w:rsidR="00512FC2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. </w:t>
      </w:r>
    </w:p>
    <w:p w14:paraId="736972B7" w14:textId="77777777" w:rsidR="0018371B" w:rsidRPr="008755E8" w:rsidRDefault="0018371B" w:rsidP="0022039C">
      <w:pPr>
        <w:spacing w:line="276" w:lineRule="auto"/>
        <w:jc w:val="both"/>
        <w:rPr>
          <w:rFonts w:eastAsia="Times New Roman" w:cs="Calibri"/>
          <w:i/>
          <w:iCs/>
          <w:sz w:val="22"/>
          <w:szCs w:val="22"/>
          <w:shd w:val="clear" w:color="auto" w:fill="FFFFFF"/>
        </w:rPr>
      </w:pPr>
    </w:p>
    <w:p w14:paraId="15B60B75" w14:textId="2D9C256C" w:rsidR="0022039C" w:rsidRPr="008755E8" w:rsidRDefault="002316B3" w:rsidP="0022039C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  <w:shd w:val="clear" w:color="auto" w:fill="FFFFFF"/>
        </w:rPr>
      </w:pPr>
      <w:r w:rsidRPr="008755E8">
        <w:rPr>
          <w:rFonts w:eastAsia="Times New Roman" w:cs="Calibri"/>
          <w:b/>
          <w:bCs/>
          <w:sz w:val="22"/>
          <w:szCs w:val="22"/>
          <w:shd w:val="clear" w:color="auto" w:fill="FFFFFF"/>
        </w:rPr>
        <w:t>O CSR i młodych liderach innowacji</w:t>
      </w:r>
    </w:p>
    <w:p w14:paraId="216A58B6" w14:textId="75F74DA0" w:rsidR="00A91D17" w:rsidRPr="008755E8" w:rsidRDefault="00D473BD" w:rsidP="0022039C">
      <w:pPr>
        <w:spacing w:line="276" w:lineRule="auto"/>
        <w:jc w:val="both"/>
        <w:rPr>
          <w:rFonts w:eastAsia="Times New Roman" w:cs="Calibri"/>
          <w:sz w:val="22"/>
          <w:szCs w:val="22"/>
          <w:shd w:val="clear" w:color="auto" w:fill="FFFFFF"/>
        </w:rPr>
      </w:pPr>
      <w:r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Martyna </w:t>
      </w:r>
      <w:proofErr w:type="spellStart"/>
      <w:r w:rsidRPr="008755E8">
        <w:rPr>
          <w:rFonts w:eastAsia="Times New Roman" w:cs="Calibri"/>
          <w:sz w:val="22"/>
          <w:szCs w:val="22"/>
          <w:shd w:val="clear" w:color="auto" w:fill="FFFFFF"/>
        </w:rPr>
        <w:t>Strupczewska</w:t>
      </w:r>
      <w:proofErr w:type="spellEnd"/>
      <w:r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, Kierownik ds. CSR w </w:t>
      </w:r>
      <w:proofErr w:type="spellStart"/>
      <w:r w:rsidRPr="008755E8">
        <w:rPr>
          <w:rFonts w:eastAsia="Times New Roman" w:cs="Calibri"/>
          <w:sz w:val="22"/>
          <w:szCs w:val="22"/>
          <w:shd w:val="clear" w:color="auto" w:fill="FFFFFF"/>
        </w:rPr>
        <w:t>Adamedzie</w:t>
      </w:r>
      <w:proofErr w:type="spellEnd"/>
      <w:r w:rsidR="008A3D13" w:rsidRPr="008755E8">
        <w:rPr>
          <w:rFonts w:eastAsia="Times New Roman" w:cs="Calibri"/>
          <w:sz w:val="22"/>
          <w:szCs w:val="22"/>
          <w:shd w:val="clear" w:color="auto" w:fill="FFFFFF"/>
        </w:rPr>
        <w:t>,</w:t>
      </w:r>
      <w:r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 była gościem dwóch paneli </w:t>
      </w:r>
      <w:r w:rsidR="002024D4" w:rsidRPr="008755E8">
        <w:rPr>
          <w:rFonts w:eastAsia="Times New Roman" w:cs="Calibri"/>
          <w:sz w:val="22"/>
          <w:szCs w:val="22"/>
          <w:shd w:val="clear" w:color="auto" w:fill="FFFFFF"/>
        </w:rPr>
        <w:t>na</w:t>
      </w:r>
      <w:r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 tegorocz</w:t>
      </w:r>
      <w:r w:rsidR="002024D4" w:rsidRPr="008755E8">
        <w:rPr>
          <w:rFonts w:eastAsia="Times New Roman" w:cs="Calibri"/>
          <w:sz w:val="22"/>
          <w:szCs w:val="22"/>
          <w:shd w:val="clear" w:color="auto" w:fill="FFFFFF"/>
        </w:rPr>
        <w:t>nym</w:t>
      </w:r>
      <w:r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 Forum. </w:t>
      </w:r>
      <w:r w:rsidR="002316B3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Podczas debaty pt. „Społeczna odpowiedzialność biznesu – czy się opłaca” </w:t>
      </w:r>
      <w:r w:rsidR="009C6219" w:rsidRPr="008755E8">
        <w:rPr>
          <w:rFonts w:eastAsia="Times New Roman" w:cs="Calibri"/>
          <w:sz w:val="22"/>
          <w:szCs w:val="22"/>
          <w:shd w:val="clear" w:color="auto" w:fill="FFFFFF"/>
        </w:rPr>
        <w:t>podkreślała</w:t>
      </w:r>
      <w:r w:rsidR="00A91D17" w:rsidRPr="008755E8">
        <w:rPr>
          <w:rFonts w:eastAsia="Times New Roman" w:cs="Calibri"/>
          <w:sz w:val="22"/>
          <w:szCs w:val="22"/>
          <w:shd w:val="clear" w:color="auto" w:fill="FFFFFF"/>
        </w:rPr>
        <w:t>, że coraz więcej firm w Polsce</w:t>
      </w:r>
      <w:r w:rsidR="003A375D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 włącza CSR do strategii organizacji, co w </w:t>
      </w:r>
      <w:proofErr w:type="spellStart"/>
      <w:r w:rsidR="003A375D" w:rsidRPr="008755E8">
        <w:rPr>
          <w:rFonts w:eastAsia="Times New Roman" w:cs="Calibri"/>
          <w:sz w:val="22"/>
          <w:szCs w:val="22"/>
          <w:shd w:val="clear" w:color="auto" w:fill="FFFFFF"/>
        </w:rPr>
        <w:t>Adamedzie</w:t>
      </w:r>
      <w:proofErr w:type="spellEnd"/>
      <w:r w:rsidR="003A375D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 nastąpiło już kilka lat temu. </w:t>
      </w:r>
    </w:p>
    <w:p w14:paraId="786EAAC6" w14:textId="489A667D" w:rsidR="00D473BD" w:rsidRPr="008755E8" w:rsidRDefault="00D473BD" w:rsidP="0022039C">
      <w:pPr>
        <w:spacing w:line="276" w:lineRule="auto"/>
        <w:jc w:val="both"/>
        <w:rPr>
          <w:rFonts w:eastAsia="Times New Roman" w:cs="Calibri"/>
          <w:sz w:val="22"/>
          <w:szCs w:val="22"/>
          <w:shd w:val="clear" w:color="auto" w:fill="FFFFFF"/>
        </w:rPr>
      </w:pPr>
    </w:p>
    <w:p w14:paraId="01218061" w14:textId="57332738" w:rsidR="00DD5F96" w:rsidRPr="00E04157" w:rsidRDefault="00E04157" w:rsidP="0022039C">
      <w:pPr>
        <w:spacing w:line="276" w:lineRule="auto"/>
        <w:jc w:val="both"/>
        <w:rPr>
          <w:rFonts w:eastAsia="Times New Roman" w:cs="Calibri"/>
          <w:sz w:val="22"/>
          <w:szCs w:val="22"/>
          <w:shd w:val="clear" w:color="auto" w:fill="FFFFFF"/>
        </w:rPr>
      </w:pPr>
      <w:r w:rsidRPr="008755E8">
        <w:rPr>
          <w:rFonts w:eastAsia="Times New Roman" w:cs="Calibri"/>
          <w:sz w:val="22"/>
          <w:szCs w:val="22"/>
          <w:shd w:val="clear" w:color="auto" w:fill="FFFFFF"/>
        </w:rPr>
        <w:t>Drugi panel z jej</w:t>
      </w:r>
      <w:r>
        <w:rPr>
          <w:rFonts w:eastAsia="Times New Roman" w:cs="Calibri"/>
          <w:sz w:val="22"/>
          <w:szCs w:val="22"/>
          <w:shd w:val="clear" w:color="auto" w:fill="FFFFFF"/>
        </w:rPr>
        <w:t xml:space="preserve"> udziałem, </w:t>
      </w:r>
      <w:r w:rsidRPr="008755E8">
        <w:rPr>
          <w:rFonts w:eastAsia="Times New Roman" w:cs="Calibri"/>
          <w:sz w:val="22"/>
          <w:szCs w:val="22"/>
          <w:shd w:val="clear" w:color="auto" w:fill="FFFFFF"/>
        </w:rPr>
        <w:t>ramach XII Forum Ekonomicznego Młodych Liderów</w:t>
      </w:r>
      <w:r>
        <w:rPr>
          <w:rFonts w:eastAsia="Times New Roman" w:cs="Calibri"/>
          <w:sz w:val="22"/>
          <w:szCs w:val="22"/>
          <w:shd w:val="clear" w:color="auto" w:fill="FFFFFF"/>
        </w:rPr>
        <w:t xml:space="preserve">, dotyczył </w:t>
      </w:r>
      <w:r w:rsidRPr="008755E8">
        <w:rPr>
          <w:rFonts w:eastAsia="Times New Roman" w:cs="Calibri"/>
          <w:sz w:val="22"/>
          <w:szCs w:val="22"/>
          <w:shd w:val="clear" w:color="auto" w:fill="FFFFFF"/>
        </w:rPr>
        <w:t>zaangażowani</w:t>
      </w:r>
      <w:r w:rsidR="005D17AD">
        <w:rPr>
          <w:rFonts w:eastAsia="Times New Roman" w:cs="Calibri"/>
          <w:sz w:val="22"/>
          <w:szCs w:val="22"/>
          <w:shd w:val="clear" w:color="auto" w:fill="FFFFFF"/>
        </w:rPr>
        <w:t>a</w:t>
      </w:r>
      <w:bookmarkStart w:id="0" w:name="_GoBack"/>
      <w:bookmarkEnd w:id="0"/>
      <w:r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 młodego pokolenia w rozwój innowacyjnej i różnorodnej Europy</w:t>
      </w:r>
      <w:r>
        <w:rPr>
          <w:rFonts w:eastAsia="Times New Roman" w:cs="Calibri"/>
          <w:sz w:val="22"/>
          <w:szCs w:val="22"/>
          <w:shd w:val="clear" w:color="auto" w:fill="FFFFFF"/>
        </w:rPr>
        <w:t xml:space="preserve">. </w:t>
      </w:r>
      <w:r w:rsidR="00DD5F96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Martyna </w:t>
      </w:r>
      <w:proofErr w:type="spellStart"/>
      <w:r w:rsidR="00DD5F96" w:rsidRPr="008755E8">
        <w:rPr>
          <w:rFonts w:eastAsia="Times New Roman" w:cs="Calibri"/>
          <w:sz w:val="22"/>
          <w:szCs w:val="22"/>
          <w:shd w:val="clear" w:color="auto" w:fill="FFFFFF"/>
        </w:rPr>
        <w:t>Strupczewska</w:t>
      </w:r>
      <w:proofErr w:type="spellEnd"/>
      <w:r w:rsidR="00DD5F96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 miała okazję mówić m.in.</w:t>
      </w:r>
      <w:r w:rsidR="009C6219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 </w:t>
      </w:r>
      <w:r w:rsidR="00512FC2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o </w:t>
      </w:r>
      <w:r w:rsidR="00DD5F96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programie ADAMED </w:t>
      </w:r>
      <w:proofErr w:type="spellStart"/>
      <w:r w:rsidR="00DD5F96" w:rsidRPr="008755E8">
        <w:rPr>
          <w:rFonts w:eastAsia="Times New Roman" w:cs="Calibri"/>
          <w:sz w:val="22"/>
          <w:szCs w:val="22"/>
          <w:shd w:val="clear" w:color="auto" w:fill="FFFFFF"/>
        </w:rPr>
        <w:t>SmartUP</w:t>
      </w:r>
      <w:proofErr w:type="spellEnd"/>
      <w:r w:rsidR="003A375D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, wspierającym </w:t>
      </w:r>
      <w:r w:rsidR="00F31FB3" w:rsidRPr="008755E8">
        <w:rPr>
          <w:rFonts w:eastAsia="Times New Roman" w:cs="Arial"/>
          <w:color w:val="0D0D0D"/>
          <w:sz w:val="22"/>
          <w:szCs w:val="22"/>
          <w:shd w:val="clear" w:color="auto" w:fill="FFFFFF"/>
        </w:rPr>
        <w:t>młode talenty naukowe</w:t>
      </w:r>
      <w:r w:rsidR="003A375D" w:rsidRPr="008755E8">
        <w:rPr>
          <w:rFonts w:eastAsia="Times New Roman" w:cs="Arial"/>
          <w:color w:val="0D0D0D"/>
          <w:sz w:val="22"/>
          <w:szCs w:val="22"/>
          <w:shd w:val="clear" w:color="auto" w:fill="FFFFFF"/>
        </w:rPr>
        <w:t xml:space="preserve">. </w:t>
      </w:r>
      <w:r w:rsidR="00DD5F96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10 września w Warszawie odbędzie się Gala Finałowa 5. </w:t>
      </w:r>
      <w:r w:rsidR="009C6219" w:rsidRPr="008755E8">
        <w:rPr>
          <w:rFonts w:eastAsia="Times New Roman" w:cs="Calibri"/>
          <w:sz w:val="22"/>
          <w:szCs w:val="22"/>
          <w:shd w:val="clear" w:color="auto" w:fill="FFFFFF"/>
        </w:rPr>
        <w:t>e</w:t>
      </w:r>
      <w:r w:rsidR="00DD5F96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dycji programu. </w:t>
      </w:r>
    </w:p>
    <w:p w14:paraId="6C167E6E" w14:textId="77777777" w:rsidR="00C811D9" w:rsidRPr="008755E8" w:rsidRDefault="00C811D9" w:rsidP="0022039C">
      <w:pPr>
        <w:spacing w:line="276" w:lineRule="auto"/>
        <w:jc w:val="both"/>
        <w:rPr>
          <w:rFonts w:eastAsia="Times New Roman" w:cs="Calibri"/>
          <w:sz w:val="22"/>
          <w:szCs w:val="22"/>
          <w:shd w:val="clear" w:color="auto" w:fill="FFFFFF"/>
        </w:rPr>
      </w:pPr>
    </w:p>
    <w:p w14:paraId="39D4D76B" w14:textId="50227A00" w:rsidR="00C811D9" w:rsidRPr="008755E8" w:rsidRDefault="001517C8" w:rsidP="0022039C">
      <w:pPr>
        <w:spacing w:line="276" w:lineRule="auto"/>
        <w:jc w:val="both"/>
        <w:rPr>
          <w:rFonts w:eastAsia="Times New Roman" w:cs="Calibri"/>
          <w:i/>
          <w:iCs/>
          <w:sz w:val="22"/>
          <w:szCs w:val="22"/>
          <w:shd w:val="clear" w:color="auto" w:fill="FFFFFF"/>
        </w:rPr>
      </w:pPr>
      <w:r w:rsidRPr="008755E8">
        <w:rPr>
          <w:sz w:val="22"/>
          <w:szCs w:val="22"/>
        </w:rPr>
        <w:t xml:space="preserve">– </w:t>
      </w:r>
      <w:r w:rsidR="00DD5F96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>Ze względu na to, że działamy w branży, która jest oparta na nauc</w:t>
      </w:r>
      <w:r w:rsidR="00C811D9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>e</w:t>
      </w:r>
      <w:r w:rsid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 xml:space="preserve"> i</w:t>
      </w:r>
      <w:r w:rsidR="00C811D9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 xml:space="preserve"> </w:t>
      </w:r>
      <w:r w:rsidR="00DD5F96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 xml:space="preserve">innowacyjności, program </w:t>
      </w:r>
      <w:r w:rsidR="00C811D9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 xml:space="preserve">ADAMED </w:t>
      </w:r>
      <w:proofErr w:type="spellStart"/>
      <w:r w:rsidR="00C811D9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>SmartUP</w:t>
      </w:r>
      <w:proofErr w:type="spellEnd"/>
      <w:r w:rsidR="00C811D9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 xml:space="preserve"> </w:t>
      </w:r>
      <w:r w:rsidR="00DD5F96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>skierowaliśmy do młodych</w:t>
      </w:r>
      <w:r w:rsidR="00C811D9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 xml:space="preserve">, zdolnych </w:t>
      </w:r>
      <w:r w:rsidR="00DD5F96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>osób, które interesują się naukami ścisłymi i przyrodniczymi</w:t>
      </w:r>
      <w:r w:rsid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>. Jego celem jest wspieranie najbardziej utalentowanych z nich</w:t>
      </w:r>
      <w:r w:rsidR="00781B34" w:rsidRPr="008755E8">
        <w:rPr>
          <w:rFonts w:eastAsia="Times New Roman" w:cs="Calibri"/>
          <w:i/>
          <w:iCs/>
          <w:sz w:val="22"/>
          <w:szCs w:val="22"/>
          <w:shd w:val="clear" w:color="auto" w:fill="FFFFFF"/>
        </w:rPr>
        <w:t xml:space="preserve"> </w:t>
      </w:r>
      <w:r w:rsidR="00C811D9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– mówiła Martyna </w:t>
      </w:r>
      <w:proofErr w:type="spellStart"/>
      <w:r w:rsidR="00C811D9" w:rsidRPr="008755E8">
        <w:rPr>
          <w:rFonts w:eastAsia="Times New Roman" w:cs="Calibri"/>
          <w:sz w:val="22"/>
          <w:szCs w:val="22"/>
          <w:shd w:val="clear" w:color="auto" w:fill="FFFFFF"/>
        </w:rPr>
        <w:t>Strupczewska</w:t>
      </w:r>
      <w:proofErr w:type="spellEnd"/>
      <w:r w:rsidR="00C811D9"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. </w:t>
      </w:r>
    </w:p>
    <w:p w14:paraId="31E450DB" w14:textId="77777777" w:rsidR="00D473BD" w:rsidRPr="008755E8" w:rsidRDefault="00D473BD" w:rsidP="0022039C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  <w:shd w:val="clear" w:color="auto" w:fill="FFFFFF"/>
        </w:rPr>
      </w:pPr>
    </w:p>
    <w:p w14:paraId="40A5E96B" w14:textId="77777777" w:rsidR="00404C91" w:rsidRDefault="00404C91" w:rsidP="00404C91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  <w:shd w:val="clear" w:color="auto" w:fill="FFFFFF"/>
        </w:rPr>
      </w:pPr>
    </w:p>
    <w:p w14:paraId="71CEFBF1" w14:textId="01CA1575" w:rsidR="00404C91" w:rsidRDefault="00404C91" w:rsidP="00404C91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  <w:shd w:val="clear" w:color="auto" w:fill="FFFFFF"/>
        </w:rPr>
      </w:pPr>
      <w:r w:rsidRPr="008755E8">
        <w:rPr>
          <w:rFonts w:eastAsia="Times New Roman" w:cs="Calibri"/>
          <w:b/>
          <w:bCs/>
          <w:sz w:val="22"/>
          <w:szCs w:val="22"/>
          <w:shd w:val="clear" w:color="auto" w:fill="FFFFFF"/>
        </w:rPr>
        <w:t xml:space="preserve">Strefa Badań </w:t>
      </w:r>
      <w:r>
        <w:rPr>
          <w:rFonts w:eastAsia="Times New Roman" w:cs="Calibri"/>
          <w:b/>
          <w:bCs/>
          <w:sz w:val="22"/>
          <w:szCs w:val="22"/>
          <w:shd w:val="clear" w:color="auto" w:fill="FFFFFF"/>
        </w:rPr>
        <w:t>Krajowych Producentów Leków</w:t>
      </w:r>
      <w:r w:rsidRPr="008755E8">
        <w:rPr>
          <w:rFonts w:eastAsia="Times New Roman" w:cs="Calibri"/>
          <w:b/>
          <w:bCs/>
          <w:sz w:val="22"/>
          <w:szCs w:val="22"/>
          <w:shd w:val="clear" w:color="auto" w:fill="FFFFFF"/>
        </w:rPr>
        <w:t xml:space="preserve"> </w:t>
      </w:r>
    </w:p>
    <w:p w14:paraId="2CA44E07" w14:textId="1C45DC9F" w:rsidR="00404C91" w:rsidRPr="008755E8" w:rsidRDefault="00404C91" w:rsidP="00404C91">
      <w:pPr>
        <w:spacing w:line="276" w:lineRule="auto"/>
        <w:jc w:val="both"/>
        <w:rPr>
          <w:rFonts w:eastAsia="Times New Roman" w:cs="Calibri"/>
          <w:sz w:val="22"/>
          <w:szCs w:val="22"/>
          <w:shd w:val="clear" w:color="auto" w:fill="FFFFFF"/>
        </w:rPr>
      </w:pPr>
      <w:r>
        <w:rPr>
          <w:rFonts w:eastAsia="Times New Roman" w:cs="Calibri"/>
          <w:sz w:val="22"/>
          <w:szCs w:val="22"/>
          <w:shd w:val="clear" w:color="auto" w:fill="FFFFFF"/>
        </w:rPr>
        <w:t>Podczas</w:t>
      </w:r>
      <w:r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 Forum Ekonomicznego</w:t>
      </w:r>
      <w:r>
        <w:rPr>
          <w:rFonts w:eastAsia="Times New Roman" w:cs="Calibri"/>
          <w:sz w:val="22"/>
          <w:szCs w:val="22"/>
          <w:shd w:val="clear" w:color="auto" w:fill="FFFFFF"/>
        </w:rPr>
        <w:t>, Krajowi Producenci Leków zorganizowali</w:t>
      </w:r>
      <w:r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 bezpłatne badania profilaktyczne dla uczestników wydarzenia. Każdy</w:t>
      </w:r>
      <w:r w:rsidR="00CD10B1">
        <w:rPr>
          <w:rFonts w:eastAsia="Times New Roman" w:cs="Calibri"/>
          <w:sz w:val="22"/>
          <w:szCs w:val="22"/>
          <w:shd w:val="clear" w:color="auto" w:fill="FFFFFF"/>
        </w:rPr>
        <w:t>,</w:t>
      </w:r>
      <w:r w:rsidRPr="008755E8">
        <w:rPr>
          <w:rFonts w:eastAsia="Times New Roman" w:cs="Calibri"/>
          <w:sz w:val="22"/>
          <w:szCs w:val="22"/>
          <w:shd w:val="clear" w:color="auto" w:fill="FFFFFF"/>
        </w:rPr>
        <w:t xml:space="preserve"> kto odwiedził Strefę Zdrowia w Domu Forum mógł skorzystać z diagnostyki cukrzycy oraz chorób układu krążenia i serca, skonsultować się z kardiologiem, wykonać badanie USG piersi, tarczycy i jamy brzusznej oraz zbadać poziom cholesterolu i ciśnienia tętniczego.</w:t>
      </w:r>
    </w:p>
    <w:p w14:paraId="15E65455" w14:textId="77777777" w:rsidR="005F34B9" w:rsidRPr="008755E8" w:rsidRDefault="005F34B9" w:rsidP="0022039C">
      <w:pPr>
        <w:spacing w:line="276" w:lineRule="auto"/>
        <w:jc w:val="both"/>
        <w:rPr>
          <w:rFonts w:eastAsia="Times New Roman" w:cs="Calibri"/>
          <w:sz w:val="22"/>
          <w:szCs w:val="22"/>
          <w:shd w:val="clear" w:color="auto" w:fill="FFFFFF"/>
        </w:rPr>
      </w:pPr>
    </w:p>
    <w:p w14:paraId="5A29EAA0" w14:textId="77777777" w:rsidR="0022039C" w:rsidRPr="00512FC2" w:rsidRDefault="0022039C" w:rsidP="0022039C">
      <w:pPr>
        <w:spacing w:line="276" w:lineRule="auto"/>
        <w:jc w:val="both"/>
        <w:rPr>
          <w:rFonts w:asciiTheme="majorHAnsi" w:eastAsia="Times New Roman" w:hAnsiTheme="majorHAnsi" w:cs="Times New Roman"/>
          <w:bCs/>
          <w:color w:val="222222"/>
          <w:sz w:val="20"/>
          <w:szCs w:val="20"/>
          <w:shd w:val="clear" w:color="auto" w:fill="FFFFFF"/>
        </w:rPr>
      </w:pPr>
    </w:p>
    <w:p w14:paraId="2799341A" w14:textId="77777777" w:rsidR="00F35B95" w:rsidRPr="009136FB" w:rsidRDefault="00F35B95" w:rsidP="00293BB7">
      <w:pPr>
        <w:suppressAutoHyphens/>
        <w:spacing w:line="276" w:lineRule="auto"/>
        <w:jc w:val="both"/>
      </w:pPr>
    </w:p>
    <w:sectPr w:rsidR="00F35B95" w:rsidRPr="009136FB" w:rsidSect="00CA2290">
      <w:headerReference w:type="default" r:id="rId11"/>
      <w:footerReference w:type="default" r:id="rId12"/>
      <w:pgSz w:w="11900" w:h="16840"/>
      <w:pgMar w:top="1417" w:right="1417" w:bottom="426" w:left="1417" w:header="68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D067" w14:textId="77777777" w:rsidR="00650B5E" w:rsidRDefault="00650B5E" w:rsidP="005858FB">
      <w:r>
        <w:separator/>
      </w:r>
    </w:p>
  </w:endnote>
  <w:endnote w:type="continuationSeparator" w:id="0">
    <w:p w14:paraId="3E3FB1E8" w14:textId="77777777" w:rsidR="00650B5E" w:rsidRDefault="00650B5E" w:rsidP="005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896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C07FF0" w14:paraId="03B6D8C0" w14:textId="77777777" w:rsidTr="00135A6E">
      <w:trPr>
        <w:trHeight w:val="1141"/>
      </w:trPr>
      <w:tc>
        <w:tcPr>
          <w:tcW w:w="4394" w:type="dxa"/>
        </w:tcPr>
        <w:p w14:paraId="367DF473" w14:textId="77777777" w:rsidR="00C07FF0" w:rsidRPr="00CA3F12" w:rsidRDefault="00C07FF0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</w:pPr>
          <w:proofErr w:type="spellStart"/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Adamed</w:t>
          </w:r>
          <w:proofErr w:type="spellEnd"/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 xml:space="preserve"> </w:t>
          </w:r>
          <w:r w:rsidRPr="00CA3F12"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Pharma S.A.</w:t>
          </w:r>
        </w:p>
        <w:p w14:paraId="1917AB9C" w14:textId="77777777" w:rsidR="00C07FF0" w:rsidRPr="00CA3F12" w:rsidRDefault="00C07FF0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05-152 Czosnów </w:t>
          </w:r>
        </w:p>
        <w:p w14:paraId="3C1F2C41" w14:textId="77777777" w:rsidR="00C07FF0" w:rsidRPr="00FF01CA" w:rsidRDefault="00C07FF0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FF01CA">
            <w:rPr>
              <w:rFonts w:ascii="Century Gothic" w:hAnsi="Century Gothic" w:cs="Times New Roman"/>
              <w:color w:val="6D6E70"/>
              <w:sz w:val="16"/>
              <w:szCs w:val="16"/>
            </w:rPr>
            <w:t>tel.: +48 22 732 77 00, fax: +48 22 732 77 00</w:t>
          </w:r>
        </w:p>
        <w:p w14:paraId="12F19661" w14:textId="77777777" w:rsidR="00C07FF0" w:rsidRPr="00140CD3" w:rsidRDefault="00C07FF0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</w:pPr>
          <w:r w:rsidRPr="00140CD3"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  <w:t>e-mail: adamed@adamed.com.pl</w:t>
          </w:r>
        </w:p>
        <w:p w14:paraId="5922B5C4" w14:textId="77777777" w:rsidR="00C07FF0" w:rsidRPr="00135A6E" w:rsidRDefault="00C07FF0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3A418B1" w14:textId="77777777" w:rsidR="00C07FF0" w:rsidRPr="00CA3F12" w:rsidRDefault="00C07FF0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dowy, prowadzony</w:t>
          </w:r>
        </w:p>
        <w:p w14:paraId="6953F4C5" w14:textId="77777777" w:rsidR="00C07FF0" w:rsidRDefault="00C07FF0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</w:p>
        <w:p w14:paraId="54E22BCA" w14:textId="77777777" w:rsidR="00C07FF0" w:rsidRPr="00CA3F12" w:rsidRDefault="00C07FF0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.</w:t>
          </w:r>
        </w:p>
      </w:tc>
    </w:tr>
  </w:tbl>
  <w:p w14:paraId="18A5F49A" w14:textId="77777777" w:rsidR="00C07FF0" w:rsidRDefault="00C07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2686A" w14:textId="77777777" w:rsidR="00650B5E" w:rsidRDefault="00650B5E" w:rsidP="005858FB">
      <w:r>
        <w:separator/>
      </w:r>
    </w:p>
  </w:footnote>
  <w:footnote w:type="continuationSeparator" w:id="0">
    <w:p w14:paraId="0D9C8BEA" w14:textId="77777777" w:rsidR="00650B5E" w:rsidRDefault="00650B5E" w:rsidP="0058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FD8C3" w14:textId="77777777" w:rsidR="00C07FF0" w:rsidRDefault="00C07FF0" w:rsidP="00220EC3">
    <w:pPr>
      <w:pStyle w:val="Nagwek"/>
      <w:jc w:val="center"/>
    </w:pPr>
    <w:r w:rsidRPr="00CA3F12">
      <w:rPr>
        <w:rFonts w:ascii="Century Gothic" w:hAnsi="Century Gothic"/>
        <w:noProof/>
        <w:sz w:val="16"/>
        <w:szCs w:val="16"/>
        <w:lang w:val="en-US"/>
      </w:rPr>
      <w:drawing>
        <wp:inline distT="0" distB="0" distL="0" distR="0" wp14:anchorId="15185ADC" wp14:editId="626270A7">
          <wp:extent cx="1629159" cy="838200"/>
          <wp:effectExtent l="0" t="0" r="0" b="0"/>
          <wp:docPr id="4" name="Obraz 4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421" cy="84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244"/>
    <w:multiLevelType w:val="hybridMultilevel"/>
    <w:tmpl w:val="DE2A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B2B"/>
    <w:multiLevelType w:val="hybridMultilevel"/>
    <w:tmpl w:val="E3AA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712E"/>
    <w:multiLevelType w:val="hybridMultilevel"/>
    <w:tmpl w:val="83A6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5E1A"/>
    <w:multiLevelType w:val="hybridMultilevel"/>
    <w:tmpl w:val="B9D0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3F22"/>
    <w:multiLevelType w:val="hybridMultilevel"/>
    <w:tmpl w:val="7870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3FC3"/>
    <w:multiLevelType w:val="hybridMultilevel"/>
    <w:tmpl w:val="ABA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D2FAA"/>
    <w:multiLevelType w:val="hybridMultilevel"/>
    <w:tmpl w:val="9D345CDA"/>
    <w:lvl w:ilvl="0" w:tplc="1EBA32A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D795D"/>
    <w:multiLevelType w:val="hybridMultilevel"/>
    <w:tmpl w:val="E80CD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F0BD9"/>
    <w:multiLevelType w:val="hybridMultilevel"/>
    <w:tmpl w:val="8264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64CF9"/>
    <w:multiLevelType w:val="hybridMultilevel"/>
    <w:tmpl w:val="26C48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C17F5"/>
    <w:multiLevelType w:val="hybridMultilevel"/>
    <w:tmpl w:val="B1BCFA3A"/>
    <w:lvl w:ilvl="0" w:tplc="3AF05A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B4326A"/>
    <w:multiLevelType w:val="hybridMultilevel"/>
    <w:tmpl w:val="9926F1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D23BA"/>
    <w:multiLevelType w:val="hybridMultilevel"/>
    <w:tmpl w:val="30A81C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A641D0"/>
    <w:multiLevelType w:val="hybridMultilevel"/>
    <w:tmpl w:val="348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066BB"/>
    <w:multiLevelType w:val="hybridMultilevel"/>
    <w:tmpl w:val="938CD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176E8"/>
    <w:rsid w:val="00020AA8"/>
    <w:rsid w:val="000302BE"/>
    <w:rsid w:val="00050A43"/>
    <w:rsid w:val="000512A3"/>
    <w:rsid w:val="0006191E"/>
    <w:rsid w:val="000635B9"/>
    <w:rsid w:val="00076DA4"/>
    <w:rsid w:val="0008312A"/>
    <w:rsid w:val="000A00D8"/>
    <w:rsid w:val="000A7D2E"/>
    <w:rsid w:val="000D4760"/>
    <w:rsid w:val="000D4AFD"/>
    <w:rsid w:val="000E083B"/>
    <w:rsid w:val="000E196D"/>
    <w:rsid w:val="000E599F"/>
    <w:rsid w:val="0010645D"/>
    <w:rsid w:val="0012111F"/>
    <w:rsid w:val="00121B45"/>
    <w:rsid w:val="001265D5"/>
    <w:rsid w:val="001303A2"/>
    <w:rsid w:val="00135A6E"/>
    <w:rsid w:val="00140CD3"/>
    <w:rsid w:val="001517C8"/>
    <w:rsid w:val="00153DC1"/>
    <w:rsid w:val="00155E2E"/>
    <w:rsid w:val="00163682"/>
    <w:rsid w:val="0017252C"/>
    <w:rsid w:val="001733E1"/>
    <w:rsid w:val="001811FB"/>
    <w:rsid w:val="0018371B"/>
    <w:rsid w:val="0018679C"/>
    <w:rsid w:val="001A4223"/>
    <w:rsid w:val="001D0D5B"/>
    <w:rsid w:val="001F0E44"/>
    <w:rsid w:val="002024D4"/>
    <w:rsid w:val="00202A5F"/>
    <w:rsid w:val="0022039C"/>
    <w:rsid w:val="00220EC3"/>
    <w:rsid w:val="00223022"/>
    <w:rsid w:val="002316B3"/>
    <w:rsid w:val="00252870"/>
    <w:rsid w:val="00252990"/>
    <w:rsid w:val="00260230"/>
    <w:rsid w:val="00264299"/>
    <w:rsid w:val="002742EA"/>
    <w:rsid w:val="002754B8"/>
    <w:rsid w:val="00285BDB"/>
    <w:rsid w:val="00293BB7"/>
    <w:rsid w:val="002A3B34"/>
    <w:rsid w:val="002B0E2C"/>
    <w:rsid w:val="002B61A0"/>
    <w:rsid w:val="002C4749"/>
    <w:rsid w:val="002E2D41"/>
    <w:rsid w:val="002F2063"/>
    <w:rsid w:val="00307B99"/>
    <w:rsid w:val="00311A25"/>
    <w:rsid w:val="00313653"/>
    <w:rsid w:val="00314443"/>
    <w:rsid w:val="003172CC"/>
    <w:rsid w:val="00324CC0"/>
    <w:rsid w:val="00336FA3"/>
    <w:rsid w:val="0033746C"/>
    <w:rsid w:val="0036185A"/>
    <w:rsid w:val="00366729"/>
    <w:rsid w:val="003772F5"/>
    <w:rsid w:val="00396860"/>
    <w:rsid w:val="00396DEE"/>
    <w:rsid w:val="003A375D"/>
    <w:rsid w:val="003A4B62"/>
    <w:rsid w:val="003B5006"/>
    <w:rsid w:val="003C6962"/>
    <w:rsid w:val="003F4969"/>
    <w:rsid w:val="00404C91"/>
    <w:rsid w:val="004152C7"/>
    <w:rsid w:val="00416483"/>
    <w:rsid w:val="004201F3"/>
    <w:rsid w:val="0043369C"/>
    <w:rsid w:val="004448DD"/>
    <w:rsid w:val="00446471"/>
    <w:rsid w:val="00456542"/>
    <w:rsid w:val="00462B21"/>
    <w:rsid w:val="00481CFF"/>
    <w:rsid w:val="00491EB0"/>
    <w:rsid w:val="004A1118"/>
    <w:rsid w:val="004A1713"/>
    <w:rsid w:val="004B29D7"/>
    <w:rsid w:val="004B3409"/>
    <w:rsid w:val="004C1824"/>
    <w:rsid w:val="004C4612"/>
    <w:rsid w:val="004C4C3F"/>
    <w:rsid w:val="004D4EE6"/>
    <w:rsid w:val="004D5065"/>
    <w:rsid w:val="004E1A74"/>
    <w:rsid w:val="004F26E1"/>
    <w:rsid w:val="005024DC"/>
    <w:rsid w:val="00502D0E"/>
    <w:rsid w:val="00512FC2"/>
    <w:rsid w:val="00515E2D"/>
    <w:rsid w:val="00517720"/>
    <w:rsid w:val="005364C8"/>
    <w:rsid w:val="00556091"/>
    <w:rsid w:val="00557598"/>
    <w:rsid w:val="00563A32"/>
    <w:rsid w:val="0057112A"/>
    <w:rsid w:val="0057555B"/>
    <w:rsid w:val="00576535"/>
    <w:rsid w:val="005858FB"/>
    <w:rsid w:val="00592D51"/>
    <w:rsid w:val="00593411"/>
    <w:rsid w:val="005A34AC"/>
    <w:rsid w:val="005D17AD"/>
    <w:rsid w:val="005E36C8"/>
    <w:rsid w:val="005F34B9"/>
    <w:rsid w:val="005F3755"/>
    <w:rsid w:val="006044B1"/>
    <w:rsid w:val="00615E6B"/>
    <w:rsid w:val="00632288"/>
    <w:rsid w:val="00636F1E"/>
    <w:rsid w:val="006401FA"/>
    <w:rsid w:val="00650B5E"/>
    <w:rsid w:val="00657A9E"/>
    <w:rsid w:val="0069054F"/>
    <w:rsid w:val="00691455"/>
    <w:rsid w:val="006950AF"/>
    <w:rsid w:val="006C196F"/>
    <w:rsid w:val="006C53E1"/>
    <w:rsid w:val="006D4F27"/>
    <w:rsid w:val="006E1738"/>
    <w:rsid w:val="006E7F57"/>
    <w:rsid w:val="00712F53"/>
    <w:rsid w:val="0073318F"/>
    <w:rsid w:val="00770778"/>
    <w:rsid w:val="00781B34"/>
    <w:rsid w:val="00790F5E"/>
    <w:rsid w:val="007C3A53"/>
    <w:rsid w:val="007D04C8"/>
    <w:rsid w:val="007D389B"/>
    <w:rsid w:val="007E2BA1"/>
    <w:rsid w:val="007E43E2"/>
    <w:rsid w:val="007E74B1"/>
    <w:rsid w:val="007F4B3B"/>
    <w:rsid w:val="007F69A1"/>
    <w:rsid w:val="008121DD"/>
    <w:rsid w:val="00813159"/>
    <w:rsid w:val="00817094"/>
    <w:rsid w:val="00835A8A"/>
    <w:rsid w:val="0085105A"/>
    <w:rsid w:val="008755E8"/>
    <w:rsid w:val="008961A8"/>
    <w:rsid w:val="008972C5"/>
    <w:rsid w:val="008A3D13"/>
    <w:rsid w:val="008E0CF7"/>
    <w:rsid w:val="009045FB"/>
    <w:rsid w:val="00906AE9"/>
    <w:rsid w:val="009136FB"/>
    <w:rsid w:val="0091670C"/>
    <w:rsid w:val="009334EC"/>
    <w:rsid w:val="009537C4"/>
    <w:rsid w:val="00985E04"/>
    <w:rsid w:val="00986441"/>
    <w:rsid w:val="00992013"/>
    <w:rsid w:val="009C6219"/>
    <w:rsid w:val="009D48C5"/>
    <w:rsid w:val="009D6AE2"/>
    <w:rsid w:val="009D7BD8"/>
    <w:rsid w:val="009F2878"/>
    <w:rsid w:val="00A0254C"/>
    <w:rsid w:val="00A05517"/>
    <w:rsid w:val="00A24CC3"/>
    <w:rsid w:val="00A35C3B"/>
    <w:rsid w:val="00A61C0D"/>
    <w:rsid w:val="00A644AC"/>
    <w:rsid w:val="00A747BB"/>
    <w:rsid w:val="00A91D17"/>
    <w:rsid w:val="00A93429"/>
    <w:rsid w:val="00A96AAD"/>
    <w:rsid w:val="00AA31E7"/>
    <w:rsid w:val="00AC1933"/>
    <w:rsid w:val="00AE22F3"/>
    <w:rsid w:val="00B02B96"/>
    <w:rsid w:val="00B11D86"/>
    <w:rsid w:val="00B12EC8"/>
    <w:rsid w:val="00B143B7"/>
    <w:rsid w:val="00B3515F"/>
    <w:rsid w:val="00B40B85"/>
    <w:rsid w:val="00B700BB"/>
    <w:rsid w:val="00B7422C"/>
    <w:rsid w:val="00B74FC5"/>
    <w:rsid w:val="00B759A6"/>
    <w:rsid w:val="00B80EEC"/>
    <w:rsid w:val="00BC2ED9"/>
    <w:rsid w:val="00BC41A3"/>
    <w:rsid w:val="00BC53ED"/>
    <w:rsid w:val="00BD3A2B"/>
    <w:rsid w:val="00BE5766"/>
    <w:rsid w:val="00BE66DC"/>
    <w:rsid w:val="00BF3116"/>
    <w:rsid w:val="00BF3B31"/>
    <w:rsid w:val="00C07FC1"/>
    <w:rsid w:val="00C07FF0"/>
    <w:rsid w:val="00C2575B"/>
    <w:rsid w:val="00C33EBE"/>
    <w:rsid w:val="00C5261B"/>
    <w:rsid w:val="00C811D9"/>
    <w:rsid w:val="00C9357D"/>
    <w:rsid w:val="00CA1CDB"/>
    <w:rsid w:val="00CA2290"/>
    <w:rsid w:val="00CA3F12"/>
    <w:rsid w:val="00CA6B0E"/>
    <w:rsid w:val="00CB10D1"/>
    <w:rsid w:val="00CB7648"/>
    <w:rsid w:val="00CD10B1"/>
    <w:rsid w:val="00CD65D4"/>
    <w:rsid w:val="00CE15AE"/>
    <w:rsid w:val="00CE777C"/>
    <w:rsid w:val="00CF26E7"/>
    <w:rsid w:val="00D03E0A"/>
    <w:rsid w:val="00D106E5"/>
    <w:rsid w:val="00D14B8D"/>
    <w:rsid w:val="00D151F7"/>
    <w:rsid w:val="00D33BCA"/>
    <w:rsid w:val="00D343A1"/>
    <w:rsid w:val="00D473BD"/>
    <w:rsid w:val="00D62A55"/>
    <w:rsid w:val="00D739F3"/>
    <w:rsid w:val="00D92FF5"/>
    <w:rsid w:val="00DA287A"/>
    <w:rsid w:val="00DA5D13"/>
    <w:rsid w:val="00DA68B3"/>
    <w:rsid w:val="00DC7F3E"/>
    <w:rsid w:val="00DD5F96"/>
    <w:rsid w:val="00DD71E3"/>
    <w:rsid w:val="00DE0B33"/>
    <w:rsid w:val="00DE57A0"/>
    <w:rsid w:val="00DE7CBC"/>
    <w:rsid w:val="00E04157"/>
    <w:rsid w:val="00E16063"/>
    <w:rsid w:val="00E25F19"/>
    <w:rsid w:val="00E3201A"/>
    <w:rsid w:val="00E328C5"/>
    <w:rsid w:val="00E3406C"/>
    <w:rsid w:val="00E34BB2"/>
    <w:rsid w:val="00E35050"/>
    <w:rsid w:val="00E3645E"/>
    <w:rsid w:val="00E64FCB"/>
    <w:rsid w:val="00E7138B"/>
    <w:rsid w:val="00E73964"/>
    <w:rsid w:val="00EB0124"/>
    <w:rsid w:val="00EB1D32"/>
    <w:rsid w:val="00EB4E7D"/>
    <w:rsid w:val="00EB6BC7"/>
    <w:rsid w:val="00ED2888"/>
    <w:rsid w:val="00ED38B2"/>
    <w:rsid w:val="00EE6820"/>
    <w:rsid w:val="00F00CC4"/>
    <w:rsid w:val="00F12769"/>
    <w:rsid w:val="00F152FF"/>
    <w:rsid w:val="00F31FB3"/>
    <w:rsid w:val="00F31FE6"/>
    <w:rsid w:val="00F33B31"/>
    <w:rsid w:val="00F35B95"/>
    <w:rsid w:val="00F36FB9"/>
    <w:rsid w:val="00F37745"/>
    <w:rsid w:val="00F41880"/>
    <w:rsid w:val="00F55F68"/>
    <w:rsid w:val="00F85322"/>
    <w:rsid w:val="00F92F54"/>
    <w:rsid w:val="00F93BB5"/>
    <w:rsid w:val="00F95CC4"/>
    <w:rsid w:val="00FA36B0"/>
    <w:rsid w:val="00FA68D7"/>
    <w:rsid w:val="00FB0CE8"/>
    <w:rsid w:val="00FB5BAA"/>
    <w:rsid w:val="00FD6075"/>
    <w:rsid w:val="00FE70A1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CE7DDD"/>
  <w15:docId w15:val="{52B787CF-D037-9145-ABEE-EDB5E1FD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116"/>
    <w:rPr>
      <w:lang w:val="pl-PL"/>
    </w:rPr>
  </w:style>
  <w:style w:type="paragraph" w:styleId="Nagwek2">
    <w:name w:val="heading 2"/>
    <w:basedOn w:val="Normalny"/>
    <w:link w:val="Nagwek2Znak"/>
    <w:uiPriority w:val="9"/>
    <w:qFormat/>
    <w:rsid w:val="009D7B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73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127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1F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1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1FA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1F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1FA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31444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A4B62"/>
    <w:rPr>
      <w:lang w:val="pl-PL"/>
    </w:rPr>
  </w:style>
  <w:style w:type="paragraph" w:styleId="Akapitzlist">
    <w:name w:val="List Paragraph"/>
    <w:basedOn w:val="Normalny"/>
    <w:uiPriority w:val="34"/>
    <w:qFormat/>
    <w:rsid w:val="00CF26E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7BD8"/>
    <w:rPr>
      <w:rFonts w:ascii="Times" w:hAnsi="Times"/>
      <w:b/>
      <w:bCs/>
      <w:sz w:val="36"/>
      <w:szCs w:val="36"/>
      <w:lang w:val="pl-PL"/>
    </w:rPr>
  </w:style>
  <w:style w:type="character" w:styleId="Pogrubienie">
    <w:name w:val="Strong"/>
    <w:basedOn w:val="Domylnaczcionkaakapitu"/>
    <w:uiPriority w:val="22"/>
    <w:qFormat/>
    <w:rsid w:val="001733E1"/>
    <w:rPr>
      <w:b/>
      <w:bCs/>
    </w:rPr>
  </w:style>
  <w:style w:type="character" w:customStyle="1" w:styleId="apple-converted-space">
    <w:name w:val="apple-converted-space"/>
    <w:basedOn w:val="Domylnaczcionkaakapitu"/>
    <w:rsid w:val="00D106E5"/>
  </w:style>
  <w:style w:type="paragraph" w:customStyle="1" w:styleId="Normalny1">
    <w:name w:val="Normalny1"/>
    <w:rsid w:val="00E16063"/>
    <w:pPr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0D4760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73BD"/>
    <w:rPr>
      <w:rFonts w:asciiTheme="majorHAnsi" w:eastAsiaTheme="majorEastAsia" w:hAnsiTheme="majorHAnsi" w:cstheme="majorBidi"/>
      <w:color w:val="365F91" w:themeColor="accent1" w:themeShade="B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1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967D4E976EF49A9E12C2805B7187C" ma:contentTypeVersion="13" ma:contentTypeDescription="Utwórz nowy dokument." ma:contentTypeScope="" ma:versionID="40c069291242b2785e96009c9018955f">
  <xsd:schema xmlns:xsd="http://www.w3.org/2001/XMLSchema" xmlns:xs="http://www.w3.org/2001/XMLSchema" xmlns:p="http://schemas.microsoft.com/office/2006/metadata/properties" xmlns:ns1="http://schemas.microsoft.com/sharepoint/v3" xmlns:ns3="a621b818-8333-4e6e-bfc8-98d85a270634" xmlns:ns4="76dff1b2-4403-4c75-99e2-f863ac73d790" targetNamespace="http://schemas.microsoft.com/office/2006/metadata/properties" ma:root="true" ma:fieldsID="18fc7c8c057d42064bb9eac8afffe9ae" ns1:_="" ns3:_="" ns4:_="">
    <xsd:import namespace="http://schemas.microsoft.com/sharepoint/v3"/>
    <xsd:import namespace="a621b818-8333-4e6e-bfc8-98d85a270634"/>
    <xsd:import namespace="76dff1b2-4403-4c75-99e2-f863ac73d7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1b818-8333-4e6e-bfc8-98d85a27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ff1b2-4403-4c75-99e2-f863ac73d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EB48E-7875-48F7-AB0E-334E5C992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21b818-8333-4e6e-bfc8-98d85a270634"/>
    <ds:schemaRef ds:uri="76dff1b2-4403-4c75-99e2-f863ac73d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048D8-908F-4768-A6A4-DBFAFABDBA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481FE3-88C8-4161-BFA7-0EE20AC37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01EF3-670D-0046-B45B-15255DA1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Grzybowski</dc:creator>
  <cp:lastModifiedBy>Anna Borowiec-Góra</cp:lastModifiedBy>
  <cp:revision>5</cp:revision>
  <cp:lastPrinted>2019-09-06T09:07:00Z</cp:lastPrinted>
  <dcterms:created xsi:type="dcterms:W3CDTF">2019-09-06T13:47:00Z</dcterms:created>
  <dcterms:modified xsi:type="dcterms:W3CDTF">2019-09-06T13:59:00Z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0x01010024B967D4E976EF49A9E12C2805B7187C</vt:lpwstr>
  </property>
</Properties>
</file>