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1D17" w14:textId="77777777" w:rsidR="002A56A1" w:rsidRPr="00FE29E2" w:rsidRDefault="002A56A1" w:rsidP="002A56A1">
      <w:pPr>
        <w:rPr>
          <w:rFonts w:cs="Calibri"/>
          <w:lang w:val="en-US"/>
        </w:rPr>
      </w:pPr>
    </w:p>
    <w:p w14:paraId="1530F45E" w14:textId="77777777" w:rsidR="00D22C73" w:rsidRPr="00FE29E2" w:rsidRDefault="00D22C73" w:rsidP="00DF712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21B7B0A" w14:textId="77777777" w:rsidR="00D22C73" w:rsidRPr="00FE29E2" w:rsidRDefault="00D22C73" w:rsidP="00D22C7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E29E2">
        <w:rPr>
          <w:rStyle w:val="eop"/>
          <w:rFonts w:ascii="Calibri" w:hAnsi="Calibri" w:cs="Calibri"/>
          <w:sz w:val="22"/>
          <w:szCs w:val="22"/>
        </w:rPr>
        <w:t> </w:t>
      </w:r>
    </w:p>
    <w:p w14:paraId="434BEDA6" w14:textId="77777777" w:rsidR="00DF712E" w:rsidRPr="00FE29E2" w:rsidRDefault="00DF712E" w:rsidP="00DF712E">
      <w:pPr>
        <w:pStyle w:val="NormalnyWeb"/>
        <w:rPr>
          <w:rFonts w:ascii="Calibri" w:hAnsi="Calibri" w:cs="Calibri"/>
        </w:rPr>
      </w:pPr>
      <w:r w:rsidRPr="00FE29E2">
        <w:rPr>
          <w:rFonts w:ascii="Calibri" w:hAnsi="Calibri" w:cs="Calibri"/>
          <w:b/>
          <w:bCs/>
        </w:rPr>
        <w:t xml:space="preserve">Informacja prasowa                                                                              </w:t>
      </w:r>
      <w:r w:rsidR="00D56F20" w:rsidRPr="00FE29E2">
        <w:rPr>
          <w:rFonts w:ascii="Calibri" w:hAnsi="Calibri" w:cs="Calibri"/>
          <w:b/>
          <w:bCs/>
        </w:rPr>
        <w:t xml:space="preserve">       </w:t>
      </w:r>
      <w:r w:rsidRPr="00FE29E2">
        <w:rPr>
          <w:rFonts w:ascii="Calibri" w:hAnsi="Calibri" w:cs="Calibri"/>
          <w:sz w:val="20"/>
          <w:szCs w:val="20"/>
        </w:rPr>
        <w:t>Warszawa, 9 września 2019</w:t>
      </w:r>
      <w:r w:rsidRPr="00FE29E2">
        <w:rPr>
          <w:rFonts w:ascii="Calibri" w:hAnsi="Calibri" w:cs="Calibri"/>
        </w:rPr>
        <w:t xml:space="preserve"> </w:t>
      </w:r>
    </w:p>
    <w:p w14:paraId="52E8C9ED" w14:textId="77777777" w:rsidR="00DF712E" w:rsidRPr="00FE29E2" w:rsidRDefault="00DF712E" w:rsidP="00DF712E">
      <w:pPr>
        <w:pStyle w:val="NormalnyWeb"/>
        <w:rPr>
          <w:rFonts w:ascii="Calibri" w:hAnsi="Calibri" w:cs="Calibri"/>
          <w:b/>
          <w:bCs/>
        </w:rPr>
      </w:pPr>
      <w:r w:rsidRPr="00FE29E2">
        <w:rPr>
          <w:rFonts w:ascii="Calibri" w:hAnsi="Calibri" w:cs="Calibri"/>
          <w:b/>
          <w:bCs/>
        </w:rPr>
        <w:t xml:space="preserve">Termin zgłoszeń do konkursu </w:t>
      </w:r>
      <w:proofErr w:type="spellStart"/>
      <w:r w:rsidRPr="00FE29E2">
        <w:rPr>
          <w:rFonts w:ascii="Calibri" w:hAnsi="Calibri" w:cs="Calibri"/>
          <w:b/>
          <w:bCs/>
        </w:rPr>
        <w:t>SingularityU</w:t>
      </w:r>
      <w:proofErr w:type="spellEnd"/>
      <w:r w:rsidRPr="00FE29E2">
        <w:rPr>
          <w:rFonts w:ascii="Calibri" w:hAnsi="Calibri" w:cs="Calibri"/>
          <w:b/>
          <w:bCs/>
        </w:rPr>
        <w:t xml:space="preserve"> Poland Global </w:t>
      </w:r>
      <w:proofErr w:type="spellStart"/>
      <w:r w:rsidRPr="00FE29E2">
        <w:rPr>
          <w:rFonts w:ascii="Calibri" w:hAnsi="Calibri" w:cs="Calibri"/>
          <w:b/>
          <w:bCs/>
        </w:rPr>
        <w:t>Impact</w:t>
      </w:r>
      <w:proofErr w:type="spellEnd"/>
      <w:r w:rsidRPr="00FE29E2">
        <w:rPr>
          <w:rFonts w:ascii="Calibri" w:hAnsi="Calibri" w:cs="Calibri"/>
          <w:b/>
          <w:bCs/>
        </w:rPr>
        <w:t xml:space="preserve"> Challenge 2019 wydłużony - startupy mają czas na</w:t>
      </w:r>
      <w:bookmarkStart w:id="0" w:name="_GoBack"/>
      <w:bookmarkEnd w:id="0"/>
      <w:r w:rsidRPr="00FE29E2">
        <w:rPr>
          <w:rFonts w:ascii="Calibri" w:hAnsi="Calibri" w:cs="Calibri"/>
          <w:b/>
          <w:bCs/>
        </w:rPr>
        <w:t xml:space="preserve"> aplikowanie do 20 września. </w:t>
      </w:r>
    </w:p>
    <w:p w14:paraId="47977405" w14:textId="77777777" w:rsidR="00DF712E" w:rsidRPr="00FE29E2" w:rsidRDefault="00DF712E" w:rsidP="00AD0032">
      <w:pPr>
        <w:pStyle w:val="NormalnyWeb"/>
        <w:jc w:val="both"/>
        <w:rPr>
          <w:rFonts w:ascii="Calibri" w:hAnsi="Calibri" w:cs="Calibri"/>
          <w:b/>
          <w:bCs/>
        </w:rPr>
      </w:pPr>
      <w:r w:rsidRPr="00FE29E2">
        <w:rPr>
          <w:rFonts w:ascii="Calibri" w:hAnsi="Calibri" w:cs="Calibri"/>
          <w:b/>
          <w:bCs/>
        </w:rPr>
        <w:t xml:space="preserve">Spełniając liczne prośby firm technologicznych chętnych do wzięcia udziału w konkursie, Digital University - organizator polskiej edycji Konkurs Global </w:t>
      </w:r>
      <w:proofErr w:type="spellStart"/>
      <w:r w:rsidRPr="00FE29E2">
        <w:rPr>
          <w:rFonts w:ascii="Calibri" w:hAnsi="Calibri" w:cs="Calibri"/>
          <w:b/>
          <w:bCs/>
        </w:rPr>
        <w:t>Impact</w:t>
      </w:r>
      <w:proofErr w:type="spellEnd"/>
      <w:r w:rsidRPr="00FE29E2">
        <w:rPr>
          <w:rFonts w:ascii="Calibri" w:hAnsi="Calibri" w:cs="Calibri"/>
          <w:b/>
          <w:bCs/>
        </w:rPr>
        <w:t xml:space="preserve"> Challenge wydłużył termin zgłaszania wniosków. Powracający z urlopów młodzi </w:t>
      </w:r>
      <w:proofErr w:type="spellStart"/>
      <w:r w:rsidRPr="00FE29E2">
        <w:rPr>
          <w:rFonts w:ascii="Calibri" w:hAnsi="Calibri" w:cs="Calibri"/>
          <w:b/>
          <w:bCs/>
        </w:rPr>
        <w:t>startupowcy</w:t>
      </w:r>
      <w:proofErr w:type="spellEnd"/>
      <w:r w:rsidRPr="00FE29E2">
        <w:rPr>
          <w:rFonts w:ascii="Calibri" w:hAnsi="Calibri" w:cs="Calibri"/>
          <w:b/>
          <w:bCs/>
        </w:rPr>
        <w:t xml:space="preserve"> mają o co powalczyć – oprócz nagród w postaci zaproszenia do programu inkubacyjnego w Dolinie Krzemowej oraz zaproszenia do trzeciej edycji </w:t>
      </w:r>
      <w:proofErr w:type="spellStart"/>
      <w:r w:rsidRPr="00FE29E2">
        <w:rPr>
          <w:rFonts w:ascii="Calibri" w:hAnsi="Calibri" w:cs="Calibri"/>
          <w:b/>
          <w:bCs/>
        </w:rPr>
        <w:t>InCredibles</w:t>
      </w:r>
      <w:proofErr w:type="spellEnd"/>
      <w:r w:rsidRPr="00FE29E2">
        <w:rPr>
          <w:rFonts w:ascii="Calibri" w:hAnsi="Calibri" w:cs="Calibri"/>
          <w:b/>
          <w:bCs/>
        </w:rPr>
        <w:t xml:space="preserve"> Sebastiana Kulczyka, udział </w:t>
      </w:r>
      <w:r w:rsidR="005915A5">
        <w:rPr>
          <w:rFonts w:ascii="Calibri" w:hAnsi="Calibri" w:cs="Calibri"/>
          <w:b/>
          <w:bCs/>
        </w:rPr>
        <w:br/>
      </w:r>
      <w:r w:rsidRPr="00FE29E2">
        <w:rPr>
          <w:rFonts w:ascii="Calibri" w:hAnsi="Calibri" w:cs="Calibri"/>
          <w:b/>
          <w:bCs/>
        </w:rPr>
        <w:t xml:space="preserve">w największym w tej części Europy konkursie to nieprawdopodobna szansa, doświadczenie i wejście do globalnej sieci kontaktów, które mogą przyczynić się do olbrzymiego skoku </w:t>
      </w:r>
      <w:r w:rsidR="005915A5">
        <w:rPr>
          <w:rFonts w:ascii="Calibri" w:hAnsi="Calibri" w:cs="Calibri"/>
          <w:b/>
          <w:bCs/>
        </w:rPr>
        <w:br/>
      </w:r>
      <w:r w:rsidRPr="00FE29E2">
        <w:rPr>
          <w:rFonts w:ascii="Calibri" w:hAnsi="Calibri" w:cs="Calibri"/>
          <w:b/>
          <w:bCs/>
        </w:rPr>
        <w:t xml:space="preserve">w rozwoju firmy. </w:t>
      </w:r>
    </w:p>
    <w:p w14:paraId="184AC560" w14:textId="77777777" w:rsidR="00DF712E" w:rsidRPr="00FE29E2" w:rsidRDefault="00DF712E" w:rsidP="00AD0032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</w:rPr>
        <w:t xml:space="preserve">Z takiej szansy skorzystali laureaci ubiegłorocznej edycji: </w:t>
      </w:r>
      <w:r w:rsidRPr="00FE29E2">
        <w:rPr>
          <w:rFonts w:ascii="Calibri" w:hAnsi="Calibri" w:cs="Calibri"/>
          <w:b/>
          <w:bCs/>
        </w:rPr>
        <w:t>Marcin Kostrzewa</w:t>
      </w:r>
      <w:r w:rsidRPr="00FE29E2">
        <w:rPr>
          <w:rFonts w:ascii="Calibri" w:hAnsi="Calibri" w:cs="Calibri"/>
        </w:rPr>
        <w:t xml:space="preserve"> i </w:t>
      </w:r>
      <w:r w:rsidRPr="00FE29E2">
        <w:rPr>
          <w:rFonts w:ascii="Calibri" w:hAnsi="Calibri" w:cs="Calibri"/>
          <w:b/>
          <w:bCs/>
        </w:rPr>
        <w:t xml:space="preserve">Wojciech </w:t>
      </w:r>
      <w:proofErr w:type="spellStart"/>
      <w:r w:rsidRPr="00FE29E2">
        <w:rPr>
          <w:rFonts w:ascii="Calibri" w:hAnsi="Calibri" w:cs="Calibri"/>
          <w:b/>
          <w:bCs/>
        </w:rPr>
        <w:t>Daniło</w:t>
      </w:r>
      <w:proofErr w:type="spellEnd"/>
      <w:r w:rsidRPr="00FE29E2">
        <w:rPr>
          <w:rFonts w:ascii="Calibri" w:hAnsi="Calibri" w:cs="Calibri"/>
        </w:rPr>
        <w:t xml:space="preserve">, z projektem </w:t>
      </w:r>
      <w:r w:rsidRPr="00FE29E2">
        <w:rPr>
          <w:rFonts w:ascii="Calibri" w:hAnsi="Calibri" w:cs="Calibri"/>
          <w:b/>
          <w:bCs/>
        </w:rPr>
        <w:t>Luna</w:t>
      </w:r>
      <w:r w:rsidRPr="00FE29E2">
        <w:rPr>
          <w:rFonts w:ascii="Calibri" w:hAnsi="Calibri" w:cs="Calibri"/>
        </w:rPr>
        <w:t xml:space="preserve">, radykalnie skracającym drogę od koncepcji do rezultatu </w:t>
      </w:r>
      <w:r w:rsidR="005915A5">
        <w:rPr>
          <w:rFonts w:ascii="Calibri" w:hAnsi="Calibri" w:cs="Calibri"/>
        </w:rPr>
        <w:br/>
      </w:r>
      <w:r w:rsidRPr="00FE29E2">
        <w:rPr>
          <w:rFonts w:ascii="Calibri" w:hAnsi="Calibri" w:cs="Calibri"/>
        </w:rPr>
        <w:t xml:space="preserve">w przetwarzaniu danych. Podobnie jak drugi zwycięski projekt: </w:t>
      </w:r>
      <w:proofErr w:type="spellStart"/>
      <w:r w:rsidRPr="00FE29E2">
        <w:rPr>
          <w:rFonts w:ascii="Calibri" w:hAnsi="Calibri" w:cs="Calibri"/>
          <w:b/>
          <w:bCs/>
        </w:rPr>
        <w:t>Inteliclinic</w:t>
      </w:r>
      <w:proofErr w:type="spellEnd"/>
      <w:r w:rsidRPr="00FE29E2">
        <w:rPr>
          <w:rFonts w:ascii="Calibri" w:hAnsi="Calibri" w:cs="Calibri"/>
        </w:rPr>
        <w:t xml:space="preserve"> </w:t>
      </w:r>
      <w:r w:rsidRPr="00FE29E2">
        <w:rPr>
          <w:rFonts w:ascii="Calibri" w:hAnsi="Calibri" w:cs="Calibri"/>
          <w:b/>
          <w:bCs/>
        </w:rPr>
        <w:t>Kamila Adamczyka</w:t>
      </w:r>
      <w:r w:rsidRPr="00FE29E2">
        <w:rPr>
          <w:rFonts w:ascii="Calibri" w:hAnsi="Calibri" w:cs="Calibri"/>
        </w:rPr>
        <w:t xml:space="preserve">, dedykowany hamowaniu komórek glejaka wielopostaciowego mózgu, doczekał się realizacji w ramach nagrody głównej – programu akceleracyjnego Global Startup Program w Dolinie Krzemowej. </w:t>
      </w:r>
    </w:p>
    <w:p w14:paraId="0782BA63" w14:textId="77777777" w:rsidR="00DF712E" w:rsidRPr="00FE29E2" w:rsidRDefault="00DF712E" w:rsidP="00AD0032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  <w:i/>
          <w:iCs/>
        </w:rPr>
        <w:t xml:space="preserve">Projekt </w:t>
      </w:r>
      <w:r w:rsidRPr="00FE29E2">
        <w:rPr>
          <w:rFonts w:ascii="Calibri" w:hAnsi="Calibri" w:cs="Calibri"/>
        </w:rPr>
        <w:t xml:space="preserve">(Global Startup Program) </w:t>
      </w:r>
      <w:r w:rsidRPr="00FE29E2">
        <w:rPr>
          <w:rFonts w:ascii="Calibri" w:hAnsi="Calibri" w:cs="Calibri"/>
          <w:i/>
          <w:iCs/>
        </w:rPr>
        <w:t>to dwa miesiące, przez które każdego dnia dociera do nas ogrom informacji i porad bezpośrednio od światowych ekspertów w swoich innowacyjnych dziedzinach (…). Nasz projekt od czasu wizyty w USA nabrał rozpędu</w:t>
      </w:r>
      <w:r w:rsidRPr="00FE29E2">
        <w:rPr>
          <w:rFonts w:ascii="Calibri" w:hAnsi="Calibri" w:cs="Calibri"/>
        </w:rPr>
        <w:t xml:space="preserve"> – podkreśla Kamil Adamczyk. Firma po udowodnieniu, iż opracowana przez nich metoda hamuje wzrost komórek nowotworowych przy neutralności dla komórek zdrowych, obecnie przygotowuje się do kolejnej fazy badań in-vitro oraz badań in-vivo. </w:t>
      </w:r>
    </w:p>
    <w:p w14:paraId="3D351885" w14:textId="77777777" w:rsidR="00DF712E" w:rsidRPr="00FE29E2" w:rsidRDefault="00DF712E" w:rsidP="00AD0032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</w:rPr>
        <w:t xml:space="preserve">Z kolei środowisko Luna jest wciąż w fazie beta rozwoju. Ale już teraz można pobrać </w:t>
      </w:r>
      <w:r w:rsidR="005915A5">
        <w:rPr>
          <w:rFonts w:ascii="Calibri" w:hAnsi="Calibri" w:cs="Calibri"/>
        </w:rPr>
        <w:br/>
      </w:r>
      <w:r w:rsidRPr="00FE29E2">
        <w:rPr>
          <w:rFonts w:ascii="Calibri" w:hAnsi="Calibri" w:cs="Calibri"/>
        </w:rPr>
        <w:t xml:space="preserve">z oficjalnej strony instalator i zacząć eksplorować jego możliwości. Dzięki programowi praca </w:t>
      </w:r>
      <w:r w:rsidR="005915A5">
        <w:rPr>
          <w:rFonts w:ascii="Calibri" w:hAnsi="Calibri" w:cs="Calibri"/>
        </w:rPr>
        <w:br/>
      </w:r>
      <w:r w:rsidRPr="00FE29E2">
        <w:rPr>
          <w:rFonts w:ascii="Calibri" w:hAnsi="Calibri" w:cs="Calibri"/>
        </w:rPr>
        <w:t xml:space="preserve">z różnymi rodzajami danych ma stać się prostsza i bardziej popularna. </w:t>
      </w:r>
    </w:p>
    <w:p w14:paraId="38FA74C4" w14:textId="77777777" w:rsidR="005915A5" w:rsidRDefault="00DF712E" w:rsidP="005915A5">
      <w:pPr>
        <w:pStyle w:val="NormalnyWeb"/>
        <w:jc w:val="both"/>
        <w:rPr>
          <w:rFonts w:ascii="Calibri" w:hAnsi="Calibri" w:cs="Calibri"/>
          <w:b/>
          <w:bCs/>
        </w:rPr>
      </w:pPr>
      <w:r w:rsidRPr="00FE29E2">
        <w:rPr>
          <w:rFonts w:ascii="Calibri" w:hAnsi="Calibri" w:cs="Calibri"/>
          <w:b/>
          <w:bCs/>
        </w:rPr>
        <w:t xml:space="preserve">Kto może aplikować? </w:t>
      </w:r>
    </w:p>
    <w:p w14:paraId="7B5E63DB" w14:textId="77777777" w:rsidR="00DF712E" w:rsidRPr="00A66A1F" w:rsidRDefault="00DF712E" w:rsidP="005915A5">
      <w:pPr>
        <w:pStyle w:val="NormalnyWeb"/>
        <w:jc w:val="both"/>
        <w:rPr>
          <w:rFonts w:ascii="Calibri" w:hAnsi="Calibri" w:cs="Calibri"/>
          <w:b/>
          <w:bCs/>
        </w:rPr>
      </w:pPr>
      <w:r w:rsidRPr="00FE29E2">
        <w:rPr>
          <w:rFonts w:ascii="Calibri" w:hAnsi="Calibri" w:cs="Calibri"/>
        </w:rPr>
        <w:t xml:space="preserve">Każda młoda firma czy startup z Polski i </w:t>
      </w:r>
      <w:r w:rsidR="00AD0032" w:rsidRPr="00FE29E2">
        <w:rPr>
          <w:rFonts w:ascii="Calibri" w:hAnsi="Calibri" w:cs="Calibri"/>
        </w:rPr>
        <w:t xml:space="preserve">wybranych </w:t>
      </w:r>
      <w:r w:rsidR="005915A5">
        <w:rPr>
          <w:rFonts w:ascii="Calibri" w:hAnsi="Calibri" w:cs="Calibri"/>
        </w:rPr>
        <w:t>krajów Europy Środkowo</w:t>
      </w:r>
      <w:r w:rsidRPr="00FE29E2">
        <w:rPr>
          <w:rFonts w:ascii="Calibri" w:hAnsi="Calibri" w:cs="Calibri"/>
        </w:rPr>
        <w:t>-Wschodniej</w:t>
      </w:r>
      <w:r w:rsidR="005C3ADF" w:rsidRPr="00FE29E2">
        <w:rPr>
          <w:rFonts w:ascii="Calibri" w:hAnsi="Calibri" w:cs="Calibri"/>
        </w:rPr>
        <w:t xml:space="preserve"> (</w:t>
      </w:r>
      <w:r w:rsidR="005C3ADF" w:rsidRPr="00FE29E2">
        <w:rPr>
          <w:rFonts w:ascii="Calibri" w:hAnsi="Calibri" w:cs="Calibri"/>
          <w:b/>
          <w:bCs/>
        </w:rPr>
        <w:t>Czechy, Słowacja, Ukraina, Austria, Węgry, Estonia, Litwa, Łotwa, Rumunia i Bułgaria</w:t>
      </w:r>
      <w:r w:rsidR="005C3ADF" w:rsidRPr="00FE29E2">
        <w:rPr>
          <w:rFonts w:ascii="Calibri" w:hAnsi="Calibri" w:cs="Calibri"/>
        </w:rPr>
        <w:t>)</w:t>
      </w:r>
      <w:r w:rsidRPr="00FE29E2">
        <w:rPr>
          <w:rFonts w:ascii="Calibri" w:hAnsi="Calibri" w:cs="Calibri"/>
        </w:rPr>
        <w:t xml:space="preserve"> posiadający dwóch założycieli (pow. 21 lat) i produkt mający element misyjności tj. działając</w:t>
      </w:r>
      <w:r w:rsidR="005915A5">
        <w:rPr>
          <w:rFonts w:ascii="Calibri" w:hAnsi="Calibri" w:cs="Calibri"/>
        </w:rPr>
        <w:t>y</w:t>
      </w:r>
      <w:r w:rsidRPr="00FE29E2">
        <w:rPr>
          <w:rFonts w:ascii="Calibri" w:hAnsi="Calibri" w:cs="Calibri"/>
        </w:rPr>
        <w:t xml:space="preserve"> w jednym z obszarów wielkich wyzwań (Glo</w:t>
      </w:r>
      <w:r w:rsidR="005915A5">
        <w:rPr>
          <w:rFonts w:ascii="Calibri" w:hAnsi="Calibri" w:cs="Calibri"/>
        </w:rPr>
        <w:t xml:space="preserve">bal Grand </w:t>
      </w:r>
      <w:proofErr w:type="spellStart"/>
      <w:r w:rsidR="005915A5">
        <w:rPr>
          <w:rFonts w:ascii="Calibri" w:hAnsi="Calibri" w:cs="Calibri"/>
        </w:rPr>
        <w:t>Challenges</w:t>
      </w:r>
      <w:proofErr w:type="spellEnd"/>
      <w:r w:rsidR="005915A5">
        <w:rPr>
          <w:rFonts w:ascii="Calibri" w:hAnsi="Calibri" w:cs="Calibri"/>
        </w:rPr>
        <w:t>), wpisujący</w:t>
      </w:r>
      <w:r w:rsidRPr="00FE29E2">
        <w:rPr>
          <w:rFonts w:ascii="Calibri" w:hAnsi="Calibri" w:cs="Calibri"/>
        </w:rPr>
        <w:t xml:space="preserve"> się w misję </w:t>
      </w:r>
      <w:proofErr w:type="spellStart"/>
      <w:r w:rsidRPr="00FE29E2">
        <w:rPr>
          <w:rFonts w:ascii="Calibri" w:hAnsi="Calibri" w:cs="Calibri"/>
          <w:b/>
          <w:bCs/>
        </w:rPr>
        <w:t>Singularity</w:t>
      </w:r>
      <w:proofErr w:type="spellEnd"/>
      <w:r w:rsidRPr="00FE29E2">
        <w:rPr>
          <w:rFonts w:ascii="Calibri" w:hAnsi="Calibri" w:cs="Calibri"/>
          <w:b/>
          <w:bCs/>
        </w:rPr>
        <w:t xml:space="preserve"> University</w:t>
      </w:r>
      <w:r w:rsidRPr="00FE29E2">
        <w:rPr>
          <w:rFonts w:ascii="Calibri" w:hAnsi="Calibri" w:cs="Calibri"/>
        </w:rPr>
        <w:t xml:space="preserve"> – amerykańskiego </w:t>
      </w:r>
      <w:proofErr w:type="spellStart"/>
      <w:r w:rsidRPr="00FE29E2">
        <w:rPr>
          <w:rFonts w:ascii="Calibri" w:hAnsi="Calibri" w:cs="Calibri"/>
        </w:rPr>
        <w:t>think</w:t>
      </w:r>
      <w:proofErr w:type="spellEnd"/>
      <w:r w:rsidRPr="00FE29E2">
        <w:rPr>
          <w:rFonts w:ascii="Calibri" w:hAnsi="Calibri" w:cs="Calibri"/>
        </w:rPr>
        <w:t xml:space="preserve"> tanku, organizatora konkursów GIC na całym świecie. </w:t>
      </w:r>
    </w:p>
    <w:p w14:paraId="6F29D4E6" w14:textId="77777777" w:rsidR="005C3ADF" w:rsidRPr="00FE29E2" w:rsidRDefault="005C3ADF" w:rsidP="005C3ADF">
      <w:pPr>
        <w:pStyle w:val="NormalnyWeb"/>
        <w:jc w:val="both"/>
        <w:rPr>
          <w:rFonts w:ascii="Calibri" w:hAnsi="Calibri" w:cs="Calibri"/>
        </w:rPr>
      </w:pPr>
    </w:p>
    <w:p w14:paraId="32D95DA3" w14:textId="77777777" w:rsidR="005C3ADF" w:rsidRPr="00FE29E2" w:rsidRDefault="005C3ADF" w:rsidP="005C3ADF">
      <w:pPr>
        <w:pStyle w:val="NormalnyWeb"/>
        <w:jc w:val="both"/>
        <w:rPr>
          <w:rFonts w:ascii="Calibri" w:hAnsi="Calibri" w:cs="Calibri"/>
        </w:rPr>
      </w:pPr>
    </w:p>
    <w:p w14:paraId="57EA0736" w14:textId="77777777" w:rsidR="00A66A1F" w:rsidRDefault="00A66A1F" w:rsidP="005C3ADF">
      <w:pPr>
        <w:pStyle w:val="NormalnyWeb"/>
        <w:jc w:val="both"/>
        <w:rPr>
          <w:rFonts w:ascii="Calibri" w:hAnsi="Calibri" w:cs="Calibri"/>
          <w:i/>
          <w:iCs/>
        </w:rPr>
      </w:pPr>
    </w:p>
    <w:p w14:paraId="48238A05" w14:textId="77777777" w:rsidR="00DF712E" w:rsidRPr="00FE29E2" w:rsidRDefault="00DF712E" w:rsidP="005C3ADF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  <w:i/>
          <w:iCs/>
        </w:rPr>
        <w:t xml:space="preserve">Dla jury bardzo ważny będzie zarówno sam produkt lub usługa i jego przełomowość jak </w:t>
      </w:r>
      <w:r w:rsidR="005915A5">
        <w:rPr>
          <w:rFonts w:ascii="Calibri" w:hAnsi="Calibri" w:cs="Calibri"/>
          <w:i/>
          <w:iCs/>
        </w:rPr>
        <w:br/>
      </w:r>
      <w:r w:rsidRPr="00FE29E2">
        <w:rPr>
          <w:rFonts w:ascii="Calibri" w:hAnsi="Calibri" w:cs="Calibri"/>
          <w:i/>
          <w:iCs/>
        </w:rPr>
        <w:t xml:space="preserve">i team stojący za firmą. Dla </w:t>
      </w:r>
      <w:proofErr w:type="spellStart"/>
      <w:r w:rsidRPr="00FE29E2">
        <w:rPr>
          <w:rFonts w:ascii="Calibri" w:hAnsi="Calibri" w:cs="Calibri"/>
          <w:i/>
          <w:iCs/>
        </w:rPr>
        <w:t>Singularity</w:t>
      </w:r>
      <w:proofErr w:type="spellEnd"/>
      <w:r w:rsidRPr="00FE29E2">
        <w:rPr>
          <w:rFonts w:ascii="Calibri" w:hAnsi="Calibri" w:cs="Calibri"/>
          <w:i/>
          <w:iCs/>
        </w:rPr>
        <w:t xml:space="preserve"> University ważni są ludzie, wizjonerzy z odważnym podejściem do biznesu i myśleniem, które umożliwi prawdziwą zmianę na lepsze</w:t>
      </w:r>
      <w:r w:rsidRPr="00FE29E2">
        <w:rPr>
          <w:rFonts w:ascii="Calibri" w:hAnsi="Calibri" w:cs="Calibri"/>
        </w:rPr>
        <w:t xml:space="preserve"> – mówi </w:t>
      </w:r>
      <w:r w:rsidR="005915A5">
        <w:rPr>
          <w:rFonts w:ascii="Calibri" w:hAnsi="Calibri" w:cs="Calibri"/>
        </w:rPr>
        <w:br/>
      </w:r>
      <w:r w:rsidRPr="00FE29E2">
        <w:rPr>
          <w:rFonts w:ascii="Calibri" w:hAnsi="Calibri" w:cs="Calibri"/>
        </w:rPr>
        <w:t xml:space="preserve">o założeniach Jowita Michalska, CEO Digital </w:t>
      </w:r>
      <w:proofErr w:type="spellStart"/>
      <w:r w:rsidRPr="00FE29E2">
        <w:rPr>
          <w:rFonts w:ascii="Calibri" w:hAnsi="Calibri" w:cs="Calibri"/>
        </w:rPr>
        <w:t>Univesity</w:t>
      </w:r>
      <w:proofErr w:type="spellEnd"/>
      <w:r w:rsidRPr="00FE29E2">
        <w:rPr>
          <w:rFonts w:ascii="Calibri" w:hAnsi="Calibri" w:cs="Calibri"/>
        </w:rPr>
        <w:t xml:space="preserve">, wyłączny przedstawiciel </w:t>
      </w:r>
      <w:proofErr w:type="spellStart"/>
      <w:r w:rsidRPr="00FE29E2">
        <w:rPr>
          <w:rFonts w:ascii="Calibri" w:hAnsi="Calibri" w:cs="Calibri"/>
        </w:rPr>
        <w:t>Singularity</w:t>
      </w:r>
      <w:proofErr w:type="spellEnd"/>
      <w:r w:rsidRPr="00FE29E2">
        <w:rPr>
          <w:rFonts w:ascii="Calibri" w:hAnsi="Calibri" w:cs="Calibri"/>
        </w:rPr>
        <w:t xml:space="preserve"> University w Polsce. </w:t>
      </w:r>
    </w:p>
    <w:p w14:paraId="1672AEC5" w14:textId="77777777" w:rsidR="005C3ADF" w:rsidRPr="00FE29E2" w:rsidRDefault="00DF712E" w:rsidP="005C3ADF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</w:rPr>
        <w:t xml:space="preserve">Zgłoszenie wiąże się z przygotowaniem szczegółowego opisu projektu i firmy oraz przesłaniem wideo. W odróżnieniu od wymogów regulaminowych z ubiegłego roku zgłaszane przedsięwzięcie powinno być w pełni ukształtowane. Wysoko ocenianie będą projekty wykorzystujące technologię </w:t>
      </w:r>
      <w:proofErr w:type="spellStart"/>
      <w:r w:rsidRPr="00FE29E2">
        <w:rPr>
          <w:rFonts w:ascii="Calibri" w:hAnsi="Calibri" w:cs="Calibri"/>
        </w:rPr>
        <w:t>exponential</w:t>
      </w:r>
      <w:proofErr w:type="spellEnd"/>
      <w:r w:rsidRPr="00FE29E2">
        <w:rPr>
          <w:rFonts w:ascii="Calibri" w:hAnsi="Calibri" w:cs="Calibri"/>
        </w:rPr>
        <w:t xml:space="preserve">, o dużym potencjale innowacyjności, </w:t>
      </w:r>
      <w:r w:rsidR="00084326">
        <w:rPr>
          <w:rFonts w:ascii="Calibri" w:hAnsi="Calibri" w:cs="Calibri"/>
        </w:rPr>
        <w:br/>
      </w:r>
      <w:r w:rsidRPr="00FE29E2">
        <w:rPr>
          <w:rFonts w:ascii="Calibri" w:hAnsi="Calibri" w:cs="Calibri"/>
        </w:rPr>
        <w:t xml:space="preserve">z możliwością rozwoju na skalę globalną. </w:t>
      </w:r>
    </w:p>
    <w:p w14:paraId="48A783F2" w14:textId="77777777" w:rsidR="00DF712E" w:rsidRDefault="00DF712E" w:rsidP="005C3ADF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</w:rPr>
        <w:t xml:space="preserve">Z warunkami udziału w konkursie można zapoznać się na stronie </w:t>
      </w:r>
      <w:hyperlink r:id="rId6" w:history="1">
        <w:r w:rsidR="00084326" w:rsidRPr="00A8234E">
          <w:rPr>
            <w:rStyle w:val="Hipercze"/>
            <w:rFonts w:ascii="Calibri" w:hAnsi="Calibri" w:cs="Calibri"/>
            <w:b/>
            <w:bCs/>
          </w:rPr>
          <w:t>https://su.org/gic/poland-2019/</w:t>
        </w:r>
      </w:hyperlink>
      <w:r w:rsidR="00084326">
        <w:rPr>
          <w:rFonts w:ascii="Calibri" w:hAnsi="Calibri" w:cs="Calibri"/>
          <w:b/>
          <w:bCs/>
        </w:rPr>
        <w:t xml:space="preserve"> </w:t>
      </w:r>
      <w:r w:rsidRPr="00FE29E2">
        <w:rPr>
          <w:rFonts w:ascii="Calibri" w:hAnsi="Calibri" w:cs="Calibri"/>
        </w:rPr>
        <w:t xml:space="preserve">. Finał, na który zostanie zaproszonych maksymalnie 10 zespołów, odbędzie się </w:t>
      </w:r>
      <w:r w:rsidR="00084326">
        <w:rPr>
          <w:rFonts w:ascii="Calibri" w:hAnsi="Calibri" w:cs="Calibri"/>
        </w:rPr>
        <w:br/>
      </w:r>
      <w:r w:rsidRPr="00FE29E2">
        <w:rPr>
          <w:rFonts w:ascii="Calibri" w:hAnsi="Calibri" w:cs="Calibri"/>
          <w:b/>
          <w:bCs/>
        </w:rPr>
        <w:t>7 października w Google Campus</w:t>
      </w:r>
      <w:r w:rsidRPr="00FE29E2">
        <w:rPr>
          <w:rFonts w:ascii="Calibri" w:hAnsi="Calibri" w:cs="Calibri"/>
        </w:rPr>
        <w:t xml:space="preserve"> w Warszawie, jako wydarzenie towarzyszące konferencji </w:t>
      </w:r>
      <w:proofErr w:type="spellStart"/>
      <w:r w:rsidRPr="00FE29E2">
        <w:rPr>
          <w:rFonts w:ascii="Calibri" w:hAnsi="Calibri" w:cs="Calibri"/>
          <w:b/>
          <w:bCs/>
        </w:rPr>
        <w:t>Masters&amp;Robots</w:t>
      </w:r>
      <w:proofErr w:type="spellEnd"/>
      <w:r w:rsidRPr="00FE29E2">
        <w:rPr>
          <w:rFonts w:ascii="Calibri" w:hAnsi="Calibri" w:cs="Calibri"/>
        </w:rPr>
        <w:t xml:space="preserve">, poświęconej nowym technologiom. </w:t>
      </w:r>
    </w:p>
    <w:p w14:paraId="5D7DC696" w14:textId="77777777" w:rsidR="00A66A1F" w:rsidRPr="001E16B7" w:rsidRDefault="00A66A1F" w:rsidP="005C3ADF">
      <w:pPr>
        <w:pStyle w:val="NormalnyWeb"/>
        <w:jc w:val="both"/>
        <w:rPr>
          <w:rFonts w:ascii="Calibri" w:hAnsi="Calibri" w:cs="Calibri"/>
        </w:rPr>
      </w:pPr>
      <w:r w:rsidRPr="001E16B7">
        <w:rPr>
          <w:rFonts w:ascii="Calibri" w:hAnsi="Calibri" w:cs="Calibri"/>
        </w:rPr>
        <w:t xml:space="preserve">Uczestników konkursu będzie oceniać jury: </w:t>
      </w:r>
      <w:r w:rsidRPr="001E16B7">
        <w:rPr>
          <w:rFonts w:ascii="Calibri" w:hAnsi="Calibri" w:cs="Calibri"/>
          <w:b/>
          <w:bCs/>
        </w:rPr>
        <w:t xml:space="preserve">Monique </w:t>
      </w:r>
      <w:proofErr w:type="spellStart"/>
      <w:r w:rsidRPr="001E16B7">
        <w:rPr>
          <w:rFonts w:ascii="Calibri" w:hAnsi="Calibri" w:cs="Calibri"/>
          <w:b/>
          <w:bCs/>
        </w:rPr>
        <w:t>Giggy</w:t>
      </w:r>
      <w:proofErr w:type="spellEnd"/>
      <w:r w:rsidRPr="001E16B7">
        <w:rPr>
          <w:rFonts w:ascii="Calibri" w:hAnsi="Calibri" w:cs="Calibri"/>
        </w:rPr>
        <w:t xml:space="preserve"> - Vice </w:t>
      </w:r>
      <w:proofErr w:type="spellStart"/>
      <w:r w:rsidRPr="001E16B7">
        <w:rPr>
          <w:rFonts w:ascii="Calibri" w:hAnsi="Calibri" w:cs="Calibri"/>
        </w:rPr>
        <w:t>President</w:t>
      </w:r>
      <w:proofErr w:type="spellEnd"/>
      <w:r w:rsidRPr="001E16B7">
        <w:rPr>
          <w:rFonts w:ascii="Calibri" w:hAnsi="Calibri" w:cs="Calibri"/>
        </w:rPr>
        <w:t xml:space="preserve">, SU </w:t>
      </w:r>
      <w:proofErr w:type="spellStart"/>
      <w:r w:rsidRPr="001E16B7">
        <w:rPr>
          <w:rFonts w:ascii="Calibri" w:hAnsi="Calibri" w:cs="Calibri"/>
        </w:rPr>
        <w:t>Ventures</w:t>
      </w:r>
      <w:proofErr w:type="spellEnd"/>
      <w:r w:rsidRPr="001E16B7">
        <w:rPr>
          <w:rFonts w:ascii="Calibri" w:hAnsi="Calibri" w:cs="Calibri"/>
        </w:rPr>
        <w:t xml:space="preserve">, </w:t>
      </w:r>
      <w:r w:rsidRPr="001E16B7">
        <w:rPr>
          <w:rFonts w:ascii="Calibri" w:hAnsi="Calibri" w:cs="Calibri"/>
          <w:b/>
          <w:bCs/>
        </w:rPr>
        <w:t>Maciej Noga</w:t>
      </w:r>
      <w:r w:rsidRPr="001E16B7">
        <w:rPr>
          <w:rFonts w:ascii="Calibri" w:hAnsi="Calibri" w:cs="Calibri"/>
        </w:rPr>
        <w:t xml:space="preserve"> - </w:t>
      </w:r>
      <w:proofErr w:type="spellStart"/>
      <w:r w:rsidRPr="001E16B7">
        <w:rPr>
          <w:rFonts w:ascii="Calibri" w:hAnsi="Calibri" w:cs="Calibri"/>
        </w:rPr>
        <w:t>HRTech</w:t>
      </w:r>
      <w:proofErr w:type="spellEnd"/>
      <w:r w:rsidRPr="001E16B7">
        <w:rPr>
          <w:rFonts w:ascii="Calibri" w:hAnsi="Calibri" w:cs="Calibri"/>
        </w:rPr>
        <w:t xml:space="preserve"> Investor, Co-</w:t>
      </w:r>
      <w:proofErr w:type="spellStart"/>
      <w:r w:rsidRPr="001E16B7">
        <w:rPr>
          <w:rFonts w:ascii="Calibri" w:hAnsi="Calibri" w:cs="Calibri"/>
        </w:rPr>
        <w:t>Founder</w:t>
      </w:r>
      <w:proofErr w:type="spellEnd"/>
      <w:r w:rsidRPr="001E16B7">
        <w:rPr>
          <w:rFonts w:ascii="Calibri" w:hAnsi="Calibri" w:cs="Calibri"/>
        </w:rPr>
        <w:t xml:space="preserve"> of Grupa Pracuj, SHRM </w:t>
      </w:r>
      <w:proofErr w:type="spellStart"/>
      <w:r w:rsidRPr="001E16B7">
        <w:rPr>
          <w:rFonts w:ascii="Calibri" w:hAnsi="Calibri" w:cs="Calibri"/>
        </w:rPr>
        <w:t>Member</w:t>
      </w:r>
      <w:proofErr w:type="spellEnd"/>
      <w:r w:rsidRPr="001E16B7">
        <w:rPr>
          <w:rFonts w:ascii="Calibri" w:hAnsi="Calibri" w:cs="Calibri"/>
        </w:rPr>
        <w:t xml:space="preserve">, </w:t>
      </w:r>
      <w:r w:rsidRPr="001E16B7">
        <w:rPr>
          <w:rFonts w:ascii="Calibri" w:hAnsi="Calibri" w:cs="Calibri"/>
          <w:b/>
          <w:bCs/>
        </w:rPr>
        <w:t>Jarosław Sroka</w:t>
      </w:r>
      <w:r w:rsidRPr="001E16B7">
        <w:rPr>
          <w:rFonts w:ascii="Calibri" w:hAnsi="Calibri" w:cs="Calibri"/>
        </w:rPr>
        <w:t xml:space="preserve"> - </w:t>
      </w:r>
      <w:r w:rsidRPr="001E16B7">
        <w:rPr>
          <w:rFonts w:ascii="Calibri" w:hAnsi="Calibri" w:cs="Calibri"/>
          <w:shd w:val="clear" w:color="auto" w:fill="FFFFFF"/>
        </w:rPr>
        <w:t xml:space="preserve">Członek Zarządu KI One, </w:t>
      </w:r>
      <w:proofErr w:type="spellStart"/>
      <w:r w:rsidRPr="001E16B7">
        <w:rPr>
          <w:rFonts w:ascii="Calibri" w:hAnsi="Calibri" w:cs="Calibri"/>
          <w:b/>
          <w:bCs/>
          <w:color w:val="000000"/>
        </w:rPr>
        <w:t>Supreet</w:t>
      </w:r>
      <w:proofErr w:type="spellEnd"/>
      <w:r w:rsidRPr="001E16B7">
        <w:rPr>
          <w:rFonts w:ascii="Calibri" w:hAnsi="Calibri" w:cs="Calibri"/>
          <w:b/>
          <w:bCs/>
          <w:color w:val="000000"/>
        </w:rPr>
        <w:t xml:space="preserve"> Singh </w:t>
      </w:r>
      <w:proofErr w:type="spellStart"/>
      <w:r w:rsidRPr="001E16B7">
        <w:rPr>
          <w:rFonts w:ascii="Calibri" w:hAnsi="Calibri" w:cs="Calibri"/>
          <w:b/>
          <w:bCs/>
          <w:color w:val="000000"/>
        </w:rPr>
        <w:t>Manchanda</w:t>
      </w:r>
      <w:proofErr w:type="spellEnd"/>
      <w:r w:rsidRPr="001E16B7">
        <w:rPr>
          <w:rFonts w:ascii="Calibri" w:hAnsi="Calibri" w:cs="Calibri"/>
          <w:color w:val="000000"/>
        </w:rPr>
        <w:t xml:space="preserve"> - </w:t>
      </w:r>
      <w:proofErr w:type="spellStart"/>
      <w:r w:rsidRPr="001E16B7">
        <w:rPr>
          <w:rFonts w:ascii="Calibri" w:hAnsi="Calibri" w:cs="Calibri"/>
          <w:color w:val="333333"/>
        </w:rPr>
        <w:t>Managing</w:t>
      </w:r>
      <w:proofErr w:type="spellEnd"/>
      <w:r w:rsidRPr="001E16B7">
        <w:rPr>
          <w:rFonts w:ascii="Calibri" w:hAnsi="Calibri" w:cs="Calibri"/>
          <w:color w:val="333333"/>
        </w:rPr>
        <w:t xml:space="preserve"> </w:t>
      </w:r>
      <w:proofErr w:type="spellStart"/>
      <w:r w:rsidRPr="001E16B7">
        <w:rPr>
          <w:rFonts w:ascii="Calibri" w:hAnsi="Calibri" w:cs="Calibri"/>
          <w:color w:val="333333"/>
        </w:rPr>
        <w:t>Director</w:t>
      </w:r>
      <w:proofErr w:type="spellEnd"/>
      <w:r w:rsidRPr="001E16B7">
        <w:rPr>
          <w:rFonts w:ascii="Calibri" w:hAnsi="Calibri" w:cs="Calibri"/>
          <w:color w:val="333333"/>
        </w:rPr>
        <w:t xml:space="preserve"> of </w:t>
      </w:r>
      <w:proofErr w:type="spellStart"/>
      <w:r w:rsidRPr="001E16B7">
        <w:rPr>
          <w:rFonts w:ascii="Calibri" w:hAnsi="Calibri" w:cs="Calibri"/>
          <w:color w:val="333333"/>
        </w:rPr>
        <w:t>Raiven</w:t>
      </w:r>
      <w:proofErr w:type="spellEnd"/>
      <w:r w:rsidRPr="001E16B7">
        <w:rPr>
          <w:rFonts w:ascii="Calibri" w:hAnsi="Calibri" w:cs="Calibri"/>
          <w:color w:val="333333"/>
        </w:rPr>
        <w:t xml:space="preserve"> Capital</w:t>
      </w:r>
      <w:r w:rsidRPr="001E16B7">
        <w:rPr>
          <w:rFonts w:ascii="Calibri" w:hAnsi="Calibri" w:cs="Calibri"/>
        </w:rPr>
        <w:t>.</w:t>
      </w:r>
    </w:p>
    <w:p w14:paraId="3D384302" w14:textId="77777777" w:rsidR="00A66A1F" w:rsidRPr="00A66A1F" w:rsidRDefault="00DF712E" w:rsidP="00084326">
      <w:pPr>
        <w:pStyle w:val="NormalnyWeb"/>
        <w:jc w:val="both"/>
        <w:rPr>
          <w:rFonts w:ascii="Calibri" w:hAnsi="Calibri" w:cs="Calibri"/>
        </w:rPr>
      </w:pPr>
      <w:r w:rsidRPr="00FE29E2">
        <w:rPr>
          <w:rFonts w:ascii="Calibri" w:hAnsi="Calibri" w:cs="Calibri"/>
        </w:rPr>
        <w:t xml:space="preserve">Strategicznym partnerem konkursu jest </w:t>
      </w:r>
      <w:r w:rsidRPr="00FE29E2">
        <w:rPr>
          <w:rFonts w:ascii="Calibri" w:hAnsi="Calibri" w:cs="Calibri"/>
          <w:b/>
          <w:bCs/>
        </w:rPr>
        <w:t>Sebastian Kulczyk</w:t>
      </w:r>
      <w:r w:rsidRPr="00FE29E2">
        <w:rPr>
          <w:rFonts w:ascii="Calibri" w:hAnsi="Calibri" w:cs="Calibri"/>
        </w:rPr>
        <w:t xml:space="preserve">, międzynarodowy inwestor, absolwent </w:t>
      </w:r>
      <w:proofErr w:type="spellStart"/>
      <w:r w:rsidRPr="00FE29E2">
        <w:rPr>
          <w:rFonts w:ascii="Calibri" w:hAnsi="Calibri" w:cs="Calibri"/>
        </w:rPr>
        <w:t>Singularity</w:t>
      </w:r>
      <w:proofErr w:type="spellEnd"/>
      <w:r w:rsidRPr="00FE29E2">
        <w:rPr>
          <w:rFonts w:ascii="Calibri" w:hAnsi="Calibri" w:cs="Calibri"/>
        </w:rPr>
        <w:t xml:space="preserve"> University, prezes Kulczyk </w:t>
      </w:r>
      <w:proofErr w:type="spellStart"/>
      <w:r w:rsidRPr="00FE29E2">
        <w:rPr>
          <w:rFonts w:ascii="Calibri" w:hAnsi="Calibri" w:cs="Calibri"/>
        </w:rPr>
        <w:t>Investments</w:t>
      </w:r>
      <w:proofErr w:type="spellEnd"/>
      <w:r w:rsidRPr="00FE29E2">
        <w:rPr>
          <w:rFonts w:ascii="Calibri" w:hAnsi="Calibri" w:cs="Calibri"/>
        </w:rPr>
        <w:t xml:space="preserve"> i twórca Manta Ray </w:t>
      </w:r>
      <w:proofErr w:type="spellStart"/>
      <w:r w:rsidRPr="00FE29E2">
        <w:rPr>
          <w:rFonts w:ascii="Calibri" w:hAnsi="Calibri" w:cs="Calibri"/>
        </w:rPr>
        <w:t>Ventures</w:t>
      </w:r>
      <w:proofErr w:type="spellEnd"/>
      <w:r w:rsidRPr="00FE29E2">
        <w:rPr>
          <w:rFonts w:ascii="Calibri" w:hAnsi="Calibri" w:cs="Calibri"/>
        </w:rPr>
        <w:t xml:space="preserve">, globalnego funduszu venture </w:t>
      </w:r>
      <w:proofErr w:type="spellStart"/>
      <w:r w:rsidRPr="00FE29E2">
        <w:rPr>
          <w:rFonts w:ascii="Calibri" w:hAnsi="Calibri" w:cs="Calibri"/>
        </w:rPr>
        <w:t>capital</w:t>
      </w:r>
      <w:proofErr w:type="spellEnd"/>
      <w:r w:rsidRPr="00FE29E2">
        <w:rPr>
          <w:rFonts w:ascii="Calibri" w:hAnsi="Calibri" w:cs="Calibri"/>
        </w:rPr>
        <w:t xml:space="preserve">, inwestującego w innowacyjne firmy z sektora nowych technologii. </w:t>
      </w:r>
    </w:p>
    <w:p w14:paraId="326F6763" w14:textId="77777777" w:rsidR="005C3ADF" w:rsidRPr="00A66A1F" w:rsidRDefault="00DF712E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FE29E2">
        <w:rPr>
          <w:rFonts w:ascii="Calibri" w:hAnsi="Calibri" w:cs="Calibri"/>
          <w:b/>
          <w:bCs/>
        </w:rPr>
        <w:t>SingularityU</w:t>
      </w:r>
      <w:proofErr w:type="spellEnd"/>
      <w:r w:rsidRPr="00FE29E2">
        <w:rPr>
          <w:rFonts w:ascii="Calibri" w:hAnsi="Calibri" w:cs="Calibri"/>
          <w:b/>
          <w:bCs/>
        </w:rPr>
        <w:t xml:space="preserve"> Poland GLOBAL IMPACT CHALLENGE</w:t>
      </w:r>
      <w:r w:rsidR="005C3ADF" w:rsidRPr="00FE29E2">
        <w:rPr>
          <w:rFonts w:ascii="Calibri" w:hAnsi="Calibri" w:cs="Calibri"/>
          <w:b/>
          <w:bCs/>
        </w:rPr>
        <w:br/>
        <w:t>7 października 2019</w:t>
      </w:r>
      <w:r w:rsidRPr="00FE29E2">
        <w:rPr>
          <w:rFonts w:ascii="Calibri" w:hAnsi="Calibri" w:cs="Calibri"/>
        </w:rPr>
        <w:t xml:space="preserve"> </w:t>
      </w:r>
      <w:r w:rsidR="005C3ADF" w:rsidRPr="00FE29E2">
        <w:rPr>
          <w:rFonts w:ascii="Calibri" w:hAnsi="Calibri" w:cs="Calibri"/>
        </w:rPr>
        <w:br/>
      </w:r>
      <w:r w:rsidR="00084326">
        <w:rPr>
          <w:rFonts w:ascii="Calibri" w:hAnsi="Calibri" w:cs="Calibri"/>
          <w:sz w:val="20"/>
          <w:szCs w:val="20"/>
        </w:rPr>
        <w:t xml:space="preserve">Miejsce: Google for </w:t>
      </w:r>
      <w:proofErr w:type="spellStart"/>
      <w:r w:rsidR="00084326">
        <w:rPr>
          <w:rFonts w:ascii="Calibri" w:hAnsi="Calibri" w:cs="Calibri"/>
          <w:sz w:val="20"/>
          <w:szCs w:val="20"/>
        </w:rPr>
        <w:t>Startups</w:t>
      </w:r>
      <w:proofErr w:type="spellEnd"/>
      <w:r w:rsidRPr="00A66A1F">
        <w:rPr>
          <w:rFonts w:ascii="Calibri" w:hAnsi="Calibri" w:cs="Calibri"/>
          <w:sz w:val="20"/>
          <w:szCs w:val="20"/>
        </w:rPr>
        <w:t xml:space="preserve">, Plac Konesera 10, Warszawa </w:t>
      </w:r>
      <w:r w:rsidR="00A66A1F">
        <w:rPr>
          <w:rFonts w:ascii="Calibri" w:hAnsi="Calibri" w:cs="Calibri"/>
          <w:sz w:val="20"/>
          <w:szCs w:val="20"/>
        </w:rPr>
        <w:br/>
      </w:r>
      <w:r w:rsidRPr="00A66A1F">
        <w:rPr>
          <w:rFonts w:ascii="Calibri" w:hAnsi="Calibri" w:cs="Calibri"/>
          <w:b/>
          <w:bCs/>
          <w:sz w:val="20"/>
          <w:szCs w:val="20"/>
        </w:rPr>
        <w:t>Strona konkursu</w:t>
      </w:r>
      <w:r w:rsidR="00A66A1F">
        <w:rPr>
          <w:rFonts w:ascii="Calibri" w:hAnsi="Calibri" w:cs="Calibri"/>
          <w:b/>
          <w:bCs/>
          <w:sz w:val="20"/>
          <w:szCs w:val="20"/>
        </w:rPr>
        <w:t>:</w:t>
      </w:r>
      <w:r w:rsidRPr="00A66A1F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5C3ADF" w:rsidRPr="00A66A1F">
          <w:rPr>
            <w:rStyle w:val="Hipercze"/>
            <w:rFonts w:ascii="Calibri" w:hAnsi="Calibri" w:cs="Calibri"/>
            <w:b/>
            <w:bCs/>
            <w:sz w:val="20"/>
            <w:szCs w:val="20"/>
          </w:rPr>
          <w:t>www.su.org/gic/poland-2019/</w:t>
        </w:r>
      </w:hyperlink>
    </w:p>
    <w:p w14:paraId="76DE1BA0" w14:textId="77777777" w:rsidR="005C3ADF" w:rsidRDefault="00DF712E" w:rsidP="00DF712E">
      <w:pPr>
        <w:pStyle w:val="NormalnyWeb"/>
        <w:rPr>
          <w:rFonts w:ascii="Calibri" w:hAnsi="Calibri" w:cs="Calibri"/>
          <w:sz w:val="20"/>
          <w:szCs w:val="20"/>
        </w:rPr>
      </w:pPr>
      <w:r w:rsidRPr="00FE29E2">
        <w:rPr>
          <w:rFonts w:ascii="Calibri" w:hAnsi="Calibri" w:cs="Calibri"/>
          <w:b/>
          <w:bCs/>
          <w:sz w:val="20"/>
          <w:szCs w:val="20"/>
        </w:rPr>
        <w:t>Więcej informacji o konkursie</w:t>
      </w:r>
      <w:r w:rsidR="005C3ADF" w:rsidRPr="00FE29E2">
        <w:rPr>
          <w:rFonts w:ascii="Calibri" w:hAnsi="Calibri" w:cs="Calibri"/>
          <w:b/>
          <w:bCs/>
          <w:sz w:val="20"/>
          <w:szCs w:val="20"/>
        </w:rPr>
        <w:t>:</w:t>
      </w:r>
      <w:r w:rsidRPr="00FE29E2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A66A1F" w:rsidRPr="00134A80">
          <w:rPr>
            <w:rStyle w:val="Hipercze"/>
            <w:rFonts w:ascii="Calibri" w:hAnsi="Calibri" w:cs="Calibri"/>
            <w:sz w:val="20"/>
            <w:szCs w:val="20"/>
          </w:rPr>
          <w:t>www.digitaluniversity.pl/global-impact-challenge-poland/</w:t>
        </w:r>
      </w:hyperlink>
      <w:r w:rsidR="00A66A1F">
        <w:rPr>
          <w:rFonts w:ascii="Calibri" w:hAnsi="Calibri" w:cs="Calibri"/>
          <w:sz w:val="20"/>
          <w:szCs w:val="20"/>
        </w:rPr>
        <w:br/>
      </w:r>
      <w:r w:rsidRPr="00FE29E2">
        <w:rPr>
          <w:rFonts w:ascii="Calibri" w:hAnsi="Calibri" w:cs="Calibri"/>
          <w:b/>
          <w:bCs/>
          <w:sz w:val="20"/>
          <w:szCs w:val="20"/>
        </w:rPr>
        <w:t>Zeszłoroczni laureaci:</w:t>
      </w:r>
      <w:r w:rsidRPr="00FE29E2">
        <w:rPr>
          <w:rFonts w:ascii="Calibri" w:hAnsi="Calibri" w:cs="Calibri"/>
          <w:sz w:val="20"/>
          <w:szCs w:val="20"/>
        </w:rPr>
        <w:t xml:space="preserve"> </w:t>
      </w:r>
      <w:r w:rsidR="005C3ADF" w:rsidRPr="00FE29E2">
        <w:rPr>
          <w:rFonts w:ascii="Calibri" w:hAnsi="Calibri" w:cs="Calibri"/>
          <w:sz w:val="20"/>
          <w:szCs w:val="20"/>
        </w:rPr>
        <w:br/>
      </w:r>
      <w:hyperlink r:id="rId9" w:history="1">
        <w:r w:rsidR="005C3ADF" w:rsidRPr="00FE29E2">
          <w:rPr>
            <w:rStyle w:val="Hipercze"/>
            <w:rFonts w:ascii="Calibri" w:hAnsi="Calibri" w:cs="Calibri"/>
            <w:sz w:val="20"/>
            <w:szCs w:val="20"/>
          </w:rPr>
          <w:t>www.digitaluniversity.pl/digital-news/kamil-adamczyk-zwyciezca-global-impact-challenge</w:t>
        </w:r>
      </w:hyperlink>
      <w:r w:rsidR="005C3ADF" w:rsidRPr="00FE29E2">
        <w:rPr>
          <w:rFonts w:ascii="Calibri" w:hAnsi="Calibri" w:cs="Calibri"/>
          <w:sz w:val="20"/>
          <w:szCs w:val="20"/>
        </w:rPr>
        <w:br/>
      </w:r>
      <w:hyperlink r:id="rId10" w:history="1">
        <w:r w:rsidR="005C3ADF" w:rsidRPr="00FE29E2">
          <w:rPr>
            <w:rStyle w:val="Hipercze"/>
            <w:rFonts w:ascii="Calibri" w:hAnsi="Calibri" w:cs="Calibri"/>
            <w:sz w:val="20"/>
            <w:szCs w:val="20"/>
          </w:rPr>
          <w:t>www.digitaluniversity.pl/digital-news/luna-global-impact-challenge</w:t>
        </w:r>
      </w:hyperlink>
    </w:p>
    <w:p w14:paraId="41D6C116" w14:textId="77777777" w:rsidR="00A66A1F" w:rsidRPr="00A66A1F" w:rsidRDefault="00A66A1F" w:rsidP="00DF712E">
      <w:pPr>
        <w:pStyle w:val="NormalnyWeb"/>
        <w:rPr>
          <w:rFonts w:ascii="Calibri" w:hAnsi="Calibri" w:cs="Calibri"/>
          <w:sz w:val="20"/>
          <w:szCs w:val="20"/>
        </w:rPr>
      </w:pPr>
      <w:r w:rsidRPr="00FE29E2">
        <w:rPr>
          <w:rFonts w:ascii="Calibri" w:hAnsi="Calibri" w:cs="Calibri"/>
          <w:b/>
          <w:bCs/>
          <w:sz w:val="20"/>
          <w:szCs w:val="20"/>
        </w:rPr>
        <w:t>Video zaproszenie do konkursu:</w:t>
      </w:r>
      <w:r w:rsidRPr="00FE29E2">
        <w:rPr>
          <w:rFonts w:ascii="Calibri" w:hAnsi="Calibri" w:cs="Calibri"/>
          <w:sz w:val="20"/>
          <w:szCs w:val="20"/>
        </w:rPr>
        <w:t xml:space="preserve"> Jowita Michalska / CEO Digital University </w:t>
      </w:r>
      <w:hyperlink r:id="rId11" w:history="1">
        <w:r w:rsidRPr="00FE29E2">
          <w:rPr>
            <w:rStyle w:val="Hipercze"/>
            <w:rFonts w:ascii="Calibri" w:hAnsi="Calibri" w:cs="Calibri"/>
            <w:sz w:val="20"/>
            <w:szCs w:val="20"/>
          </w:rPr>
          <w:t>https://youtu.be/VAEmWDO38-Y</w:t>
        </w:r>
      </w:hyperlink>
      <w:r>
        <w:rPr>
          <w:rFonts w:ascii="Calibri" w:hAnsi="Calibri" w:cs="Calibri"/>
          <w:sz w:val="20"/>
          <w:szCs w:val="20"/>
        </w:rPr>
        <w:br/>
      </w:r>
      <w:r w:rsidRPr="00FE29E2">
        <w:rPr>
          <w:rFonts w:ascii="Calibri" w:hAnsi="Calibri" w:cs="Calibri"/>
          <w:b/>
          <w:bCs/>
          <w:sz w:val="20"/>
          <w:szCs w:val="20"/>
        </w:rPr>
        <w:t xml:space="preserve">Grupa na Facebooku: </w:t>
      </w:r>
      <w:hyperlink r:id="rId12" w:history="1">
        <w:r w:rsidRPr="00134A80">
          <w:rPr>
            <w:rStyle w:val="Hipercze"/>
            <w:rFonts w:ascii="Calibri" w:hAnsi="Calibri" w:cs="Calibri"/>
            <w:sz w:val="20"/>
            <w:szCs w:val="20"/>
          </w:rPr>
          <w:t>www.facebook.com/groups/global.impact.challenge.poland/</w:t>
        </w:r>
      </w:hyperlink>
      <w:r>
        <w:rPr>
          <w:rFonts w:ascii="Calibri" w:hAnsi="Calibri" w:cs="Calibri"/>
          <w:sz w:val="20"/>
          <w:szCs w:val="20"/>
        </w:rPr>
        <w:br/>
      </w:r>
      <w:r w:rsidRPr="00FE29E2">
        <w:rPr>
          <w:rFonts w:ascii="Calibri" w:hAnsi="Calibri" w:cs="Calibri"/>
          <w:b/>
          <w:bCs/>
          <w:sz w:val="20"/>
          <w:szCs w:val="20"/>
        </w:rPr>
        <w:t>Organizator:</w:t>
      </w:r>
      <w:r w:rsidRPr="00FE29E2">
        <w:rPr>
          <w:rFonts w:ascii="Calibri" w:hAnsi="Calibri" w:cs="Calibri"/>
          <w:sz w:val="20"/>
          <w:szCs w:val="20"/>
        </w:rPr>
        <w:t xml:space="preserve"> Digital University </w:t>
      </w:r>
      <w:hyperlink r:id="rId13" w:history="1">
        <w:r w:rsidRPr="00FE29E2">
          <w:rPr>
            <w:rStyle w:val="Hipercze"/>
            <w:rFonts w:ascii="Calibri" w:hAnsi="Calibri" w:cs="Calibri"/>
            <w:sz w:val="20"/>
            <w:szCs w:val="20"/>
          </w:rPr>
          <w:t>www.digitaluniversity.pl</w:t>
        </w:r>
      </w:hyperlink>
    </w:p>
    <w:p w14:paraId="66BA3B7C" w14:textId="77777777" w:rsidR="00A66A1F" w:rsidRDefault="00A66A1F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</w:p>
    <w:p w14:paraId="118903BA" w14:textId="77777777" w:rsidR="00A66A1F" w:rsidRDefault="00A66A1F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</w:p>
    <w:p w14:paraId="5060BDD4" w14:textId="77777777" w:rsidR="00A66A1F" w:rsidRDefault="00A66A1F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</w:p>
    <w:p w14:paraId="2A5F3DE4" w14:textId="77777777" w:rsidR="00A66A1F" w:rsidRDefault="00A66A1F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</w:p>
    <w:p w14:paraId="22D61F6F" w14:textId="77777777" w:rsidR="00A66A1F" w:rsidRDefault="00A66A1F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</w:p>
    <w:p w14:paraId="0B80A35E" w14:textId="77777777" w:rsidR="00A66A1F" w:rsidRDefault="00A66A1F" w:rsidP="00DF712E">
      <w:pPr>
        <w:pStyle w:val="NormalnyWeb"/>
        <w:rPr>
          <w:rFonts w:ascii="Calibri" w:hAnsi="Calibri" w:cs="Calibri"/>
          <w:b/>
          <w:bCs/>
          <w:sz w:val="20"/>
          <w:szCs w:val="20"/>
        </w:rPr>
      </w:pPr>
    </w:p>
    <w:p w14:paraId="61080FE8" w14:textId="77777777" w:rsidR="00DF712E" w:rsidRPr="00FE29E2" w:rsidRDefault="00DF712E" w:rsidP="00DF712E">
      <w:pPr>
        <w:pStyle w:val="NormalnyWeb"/>
        <w:rPr>
          <w:rFonts w:ascii="Calibri" w:hAnsi="Calibri" w:cs="Calibri"/>
          <w:sz w:val="20"/>
          <w:szCs w:val="20"/>
        </w:rPr>
      </w:pPr>
      <w:r w:rsidRPr="00FE29E2">
        <w:rPr>
          <w:rFonts w:ascii="Calibri" w:hAnsi="Calibri" w:cs="Calibri"/>
          <w:b/>
          <w:bCs/>
          <w:sz w:val="20"/>
          <w:szCs w:val="20"/>
        </w:rPr>
        <w:t>Digital University</w:t>
      </w:r>
      <w:r w:rsidRPr="00FE29E2">
        <w:rPr>
          <w:rFonts w:ascii="Calibri" w:hAnsi="Calibri" w:cs="Calibri"/>
          <w:sz w:val="20"/>
          <w:szCs w:val="20"/>
        </w:rPr>
        <w:t xml:space="preserve"> – organizacja, której nadrzędnym celem jest edukacja w zakresie innowacji i nowych technologii. Rozwija zdolności innowacyjne w organizacjach i wspiera rozwój umiejętności i kompetencji cyfrowych zgodnie z najnowszymi światowymi trendami technologicznymi. </w:t>
      </w:r>
    </w:p>
    <w:p w14:paraId="0D57316B" w14:textId="77777777" w:rsidR="00DF712E" w:rsidRPr="00FE29E2" w:rsidRDefault="00DF712E" w:rsidP="00DF712E">
      <w:pPr>
        <w:pStyle w:val="NormalnyWeb"/>
        <w:rPr>
          <w:rFonts w:ascii="Calibri" w:hAnsi="Calibri" w:cs="Calibri"/>
          <w:sz w:val="20"/>
          <w:szCs w:val="20"/>
        </w:rPr>
      </w:pPr>
      <w:proofErr w:type="spellStart"/>
      <w:r w:rsidRPr="00FE29E2">
        <w:rPr>
          <w:rFonts w:ascii="Calibri" w:hAnsi="Calibri" w:cs="Calibri"/>
          <w:b/>
          <w:bCs/>
          <w:sz w:val="20"/>
          <w:szCs w:val="20"/>
        </w:rPr>
        <w:t>Singularity</w:t>
      </w:r>
      <w:proofErr w:type="spellEnd"/>
      <w:r w:rsidRPr="00FE29E2">
        <w:rPr>
          <w:rFonts w:ascii="Calibri" w:hAnsi="Calibri" w:cs="Calibri"/>
          <w:b/>
          <w:bCs/>
          <w:sz w:val="20"/>
          <w:szCs w:val="20"/>
        </w:rPr>
        <w:t xml:space="preserve"> University</w:t>
      </w:r>
      <w:r w:rsidRPr="00FE29E2">
        <w:rPr>
          <w:rFonts w:ascii="Calibri" w:hAnsi="Calibri" w:cs="Calibri"/>
          <w:sz w:val="20"/>
          <w:szCs w:val="20"/>
        </w:rPr>
        <w:t xml:space="preserve"> – inkubator biznesowy, który poprzez edukację i innowacyjne platformy przygotowuje najzdolniejszych światowych liderów do sprostania globalnym wyzwaniom dzisiejszego świata i pozwala zbudować lepszą przyszłość dla wszystkich. </w:t>
      </w:r>
    </w:p>
    <w:p w14:paraId="650F8C31" w14:textId="77777777" w:rsidR="00DF712E" w:rsidRPr="00FE29E2" w:rsidRDefault="00DF712E" w:rsidP="00DF712E">
      <w:pPr>
        <w:pStyle w:val="NormalnyWeb"/>
        <w:rPr>
          <w:rFonts w:ascii="Calibri" w:hAnsi="Calibri" w:cs="Calibri"/>
          <w:sz w:val="20"/>
          <w:szCs w:val="20"/>
        </w:rPr>
      </w:pPr>
      <w:r w:rsidRPr="00FE29E2">
        <w:rPr>
          <w:rFonts w:ascii="Calibri" w:hAnsi="Calibri" w:cs="Calibri"/>
          <w:b/>
          <w:bCs/>
          <w:sz w:val="20"/>
          <w:szCs w:val="20"/>
        </w:rPr>
        <w:t>Sebastian Kulczyk</w:t>
      </w:r>
      <w:r w:rsidRPr="00FE29E2">
        <w:rPr>
          <w:rFonts w:ascii="Calibri" w:hAnsi="Calibri" w:cs="Calibri"/>
          <w:sz w:val="20"/>
          <w:szCs w:val="20"/>
        </w:rPr>
        <w:t xml:space="preserve"> - lider młodego pokolenia polskich przedsiębiorców. Międzynarodowy inwestor. Jego pasją są projekty społecznie zaangażowane z obszaru szeroko pojętych nowych technologii, w szczególności z zakresu zdrowia, edukacji i infrastruktury przyszłości. Od 2013 roku zarządza międzynarodową firmą rodzinną, która łączy najwyższe standardy zarządzania biznesowego ze skuteczną działalnością dobroczynną w wymiarze globalnym. </w:t>
      </w:r>
    </w:p>
    <w:p w14:paraId="20822817" w14:textId="77777777" w:rsidR="00DF712E" w:rsidRPr="00FE29E2" w:rsidRDefault="00DF712E" w:rsidP="00DF712E">
      <w:pPr>
        <w:pStyle w:val="NormalnyWeb"/>
        <w:rPr>
          <w:rFonts w:ascii="Calibri" w:hAnsi="Calibri" w:cs="Calibri"/>
          <w:sz w:val="20"/>
          <w:szCs w:val="20"/>
        </w:rPr>
      </w:pPr>
      <w:proofErr w:type="spellStart"/>
      <w:r w:rsidRPr="00FE29E2">
        <w:rPr>
          <w:rFonts w:ascii="Calibri" w:hAnsi="Calibri" w:cs="Calibri"/>
          <w:b/>
          <w:bCs/>
          <w:sz w:val="20"/>
          <w:szCs w:val="20"/>
        </w:rPr>
        <w:t>InCredibles</w:t>
      </w:r>
      <w:proofErr w:type="spellEnd"/>
      <w:r w:rsidRPr="00FE29E2">
        <w:rPr>
          <w:rFonts w:ascii="Calibri" w:hAnsi="Calibri" w:cs="Calibri"/>
          <w:sz w:val="20"/>
          <w:szCs w:val="20"/>
        </w:rPr>
        <w:t xml:space="preserve"> – wszechstronny, szyty na miarę program akceleracyjno-</w:t>
      </w:r>
      <w:proofErr w:type="spellStart"/>
      <w:r w:rsidRPr="00FE29E2">
        <w:rPr>
          <w:rFonts w:ascii="Calibri" w:hAnsi="Calibri" w:cs="Calibri"/>
          <w:sz w:val="20"/>
          <w:szCs w:val="20"/>
        </w:rPr>
        <w:t>mentoringowy</w:t>
      </w:r>
      <w:proofErr w:type="spellEnd"/>
      <w:r w:rsidRPr="00FE29E2">
        <w:rPr>
          <w:rFonts w:ascii="Calibri" w:hAnsi="Calibri" w:cs="Calibri"/>
          <w:sz w:val="20"/>
          <w:szCs w:val="20"/>
        </w:rPr>
        <w:t xml:space="preserve"> zainicjowany przez Sebastiana Kulczyka w 2017 roku, wspierający młode polskie firmy z obszaru nowych technologii. </w:t>
      </w:r>
    </w:p>
    <w:p w14:paraId="3C48D099" w14:textId="77777777" w:rsidR="00302F72" w:rsidRPr="00FE29E2" w:rsidRDefault="00302F72" w:rsidP="00D22C73">
      <w:pPr>
        <w:ind w:left="6372"/>
        <w:rPr>
          <w:rFonts w:cs="Calibri"/>
        </w:rPr>
      </w:pPr>
    </w:p>
    <w:sectPr w:rsidR="00302F72" w:rsidRPr="00FE29E2" w:rsidSect="00BC2D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7A3C" w14:textId="77777777" w:rsidR="009B1557" w:rsidRDefault="009B1557" w:rsidP="00302F72">
      <w:pPr>
        <w:spacing w:after="0" w:line="240" w:lineRule="auto"/>
      </w:pPr>
      <w:r>
        <w:separator/>
      </w:r>
    </w:p>
  </w:endnote>
  <w:endnote w:type="continuationSeparator" w:id="0">
    <w:p w14:paraId="3206E8BF" w14:textId="77777777" w:rsidR="009B1557" w:rsidRDefault="009B1557" w:rsidP="0030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9E72" w14:textId="77777777" w:rsidR="00302F72" w:rsidRDefault="00302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A82B" w14:textId="77777777" w:rsidR="00302F72" w:rsidRDefault="00302F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5E7D" w14:textId="77777777" w:rsidR="00302F72" w:rsidRDefault="0030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085D" w14:textId="77777777" w:rsidR="009B1557" w:rsidRDefault="009B1557" w:rsidP="00302F72">
      <w:pPr>
        <w:spacing w:after="0" w:line="240" w:lineRule="auto"/>
      </w:pPr>
      <w:r>
        <w:separator/>
      </w:r>
    </w:p>
  </w:footnote>
  <w:footnote w:type="continuationSeparator" w:id="0">
    <w:p w14:paraId="1F082A72" w14:textId="77777777" w:rsidR="009B1557" w:rsidRDefault="009B1557" w:rsidP="0030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167D" w14:textId="77777777" w:rsidR="00302F72" w:rsidRDefault="009B1557">
    <w:pPr>
      <w:pStyle w:val="Nagwek"/>
    </w:pPr>
    <w:r>
      <w:rPr>
        <w:noProof/>
        <w:lang w:eastAsia="pl-PL"/>
      </w:rPr>
      <w:pict w14:anchorId="3341B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3141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apier firmowy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C460" w14:textId="77777777" w:rsidR="00302F72" w:rsidRDefault="009B1557">
    <w:pPr>
      <w:pStyle w:val="Nagwek"/>
    </w:pPr>
    <w:r>
      <w:rPr>
        <w:noProof/>
        <w:lang w:eastAsia="pl-PL"/>
      </w:rPr>
      <w:pict w14:anchorId="7A60D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3142" o:spid="_x0000_s2051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papier firmowy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9C28" w14:textId="77777777" w:rsidR="00302F72" w:rsidRDefault="009B1557">
    <w:pPr>
      <w:pStyle w:val="Nagwek"/>
    </w:pPr>
    <w:r>
      <w:rPr>
        <w:noProof/>
        <w:lang w:eastAsia="pl-PL"/>
      </w:rPr>
      <w:pict w14:anchorId="6F6A7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3140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papier firmowy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5BF"/>
    <w:rsid w:val="00084326"/>
    <w:rsid w:val="00093574"/>
    <w:rsid w:val="000C6255"/>
    <w:rsid w:val="000E07E8"/>
    <w:rsid w:val="00125EE3"/>
    <w:rsid w:val="0018164C"/>
    <w:rsid w:val="001E16B7"/>
    <w:rsid w:val="002626B5"/>
    <w:rsid w:val="002A56A1"/>
    <w:rsid w:val="002D588B"/>
    <w:rsid w:val="00302F72"/>
    <w:rsid w:val="003315ED"/>
    <w:rsid w:val="003B346E"/>
    <w:rsid w:val="003E17D2"/>
    <w:rsid w:val="003F3E46"/>
    <w:rsid w:val="004002E9"/>
    <w:rsid w:val="00457705"/>
    <w:rsid w:val="00473E16"/>
    <w:rsid w:val="00566D5E"/>
    <w:rsid w:val="005915A5"/>
    <w:rsid w:val="005A3DF8"/>
    <w:rsid w:val="005B5A8A"/>
    <w:rsid w:val="005C183E"/>
    <w:rsid w:val="005C3ADF"/>
    <w:rsid w:val="005E0061"/>
    <w:rsid w:val="005E4931"/>
    <w:rsid w:val="00622E03"/>
    <w:rsid w:val="00690C82"/>
    <w:rsid w:val="006B5987"/>
    <w:rsid w:val="007B4F3D"/>
    <w:rsid w:val="008315BF"/>
    <w:rsid w:val="008A213A"/>
    <w:rsid w:val="0094719F"/>
    <w:rsid w:val="009B1557"/>
    <w:rsid w:val="00A27BA5"/>
    <w:rsid w:val="00A66A1F"/>
    <w:rsid w:val="00A6769C"/>
    <w:rsid w:val="00A82E6D"/>
    <w:rsid w:val="00AD0032"/>
    <w:rsid w:val="00B61D0E"/>
    <w:rsid w:val="00B77CAB"/>
    <w:rsid w:val="00BC2D10"/>
    <w:rsid w:val="00BC46C9"/>
    <w:rsid w:val="00CD4C4C"/>
    <w:rsid w:val="00D22C73"/>
    <w:rsid w:val="00D36310"/>
    <w:rsid w:val="00D50548"/>
    <w:rsid w:val="00D529B3"/>
    <w:rsid w:val="00D55068"/>
    <w:rsid w:val="00D56F20"/>
    <w:rsid w:val="00DB5F2C"/>
    <w:rsid w:val="00DF1C11"/>
    <w:rsid w:val="00DF712E"/>
    <w:rsid w:val="00E265F5"/>
    <w:rsid w:val="00ED47BA"/>
    <w:rsid w:val="00EE022C"/>
    <w:rsid w:val="00F26137"/>
    <w:rsid w:val="00F5157D"/>
    <w:rsid w:val="00F621C3"/>
    <w:rsid w:val="00FA5828"/>
    <w:rsid w:val="00FE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70FA5B"/>
  <w15:docId w15:val="{3728B309-CD3A-4872-8E9E-ED028B7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770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6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66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72"/>
  </w:style>
  <w:style w:type="paragraph" w:styleId="Stopka">
    <w:name w:val="footer"/>
    <w:basedOn w:val="Normalny"/>
    <w:link w:val="StopkaZnak"/>
    <w:uiPriority w:val="99"/>
    <w:unhideWhenUsed/>
    <w:rsid w:val="0030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72"/>
  </w:style>
  <w:style w:type="paragraph" w:customStyle="1" w:styleId="Tre">
    <w:name w:val="Treść"/>
    <w:rsid w:val="006B598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styleId="Pogrubienie">
    <w:name w:val="Strong"/>
    <w:uiPriority w:val="22"/>
    <w:qFormat/>
    <w:rsid w:val="006B5987"/>
    <w:rPr>
      <w:b/>
      <w:bCs/>
    </w:rPr>
  </w:style>
  <w:style w:type="paragraph" w:customStyle="1" w:styleId="paragraph">
    <w:name w:val="paragraph"/>
    <w:basedOn w:val="Normalny"/>
    <w:rsid w:val="006B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56A1"/>
    <w:pPr>
      <w:ind w:left="720"/>
      <w:contextualSpacing/>
    </w:pPr>
  </w:style>
  <w:style w:type="character" w:styleId="Hipercze">
    <w:name w:val="Hyperlink"/>
    <w:uiPriority w:val="99"/>
    <w:unhideWhenUsed/>
    <w:rsid w:val="002A56A1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2A56A1"/>
  </w:style>
  <w:style w:type="character" w:customStyle="1" w:styleId="normaltextrun">
    <w:name w:val="normaltextrun"/>
    <w:basedOn w:val="Domylnaczcionkaakapitu"/>
    <w:rsid w:val="00457705"/>
  </w:style>
  <w:style w:type="character" w:customStyle="1" w:styleId="spellingerror">
    <w:name w:val="spellingerror"/>
    <w:basedOn w:val="Domylnaczcionkaakapitu"/>
    <w:rsid w:val="00457705"/>
  </w:style>
  <w:style w:type="character" w:customStyle="1" w:styleId="eop">
    <w:name w:val="eop"/>
    <w:basedOn w:val="Domylnaczcionkaakapitu"/>
    <w:rsid w:val="00457705"/>
  </w:style>
  <w:style w:type="character" w:customStyle="1" w:styleId="contentline-129">
    <w:name w:val="contentline-129"/>
    <w:basedOn w:val="Domylnaczcionkaakapitu"/>
    <w:rsid w:val="00457705"/>
  </w:style>
  <w:style w:type="character" w:customStyle="1" w:styleId="Nierozpoznanawzmianka1">
    <w:name w:val="Nierozpoznana wzmianka1"/>
    <w:uiPriority w:val="99"/>
    <w:semiHidden/>
    <w:unhideWhenUsed/>
    <w:rsid w:val="00D529B3"/>
    <w:rPr>
      <w:color w:val="605E5C"/>
      <w:shd w:val="clear" w:color="auto" w:fill="E1DFDD"/>
    </w:rPr>
  </w:style>
  <w:style w:type="character" w:customStyle="1" w:styleId="scxw81502132">
    <w:name w:val="scxw81502132"/>
    <w:basedOn w:val="Domylnaczcionkaakapitu"/>
    <w:rsid w:val="00D22C73"/>
  </w:style>
  <w:style w:type="character" w:customStyle="1" w:styleId="contextualspellingandgrammarerror">
    <w:name w:val="contextualspellingandgrammarerror"/>
    <w:basedOn w:val="Domylnaczcionkaakapitu"/>
    <w:rsid w:val="00D22C73"/>
  </w:style>
  <w:style w:type="paragraph" w:styleId="NormalnyWeb">
    <w:name w:val="Normal (Web)"/>
    <w:basedOn w:val="Normalny"/>
    <w:uiPriority w:val="99"/>
    <w:unhideWhenUsed/>
    <w:rsid w:val="00DF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C3ADF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A66A1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4Znak">
    <w:name w:val="Nagłówek 4 Znak"/>
    <w:link w:val="Nagwek4"/>
    <w:uiPriority w:val="9"/>
    <w:rsid w:val="00A66A1F"/>
    <w:rPr>
      <w:rFonts w:ascii="Times New Roman" w:eastAsia="Times New Roman" w:hAnsi="Times New Roman"/>
      <w:b/>
      <w:bCs/>
      <w:sz w:val="24"/>
      <w:szCs w:val="24"/>
    </w:rPr>
  </w:style>
  <w:style w:type="character" w:styleId="UyteHipercze">
    <w:name w:val="FollowedHyperlink"/>
    <w:uiPriority w:val="99"/>
    <w:semiHidden/>
    <w:unhideWhenUsed/>
    <w:rsid w:val="0008432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university.pl/global-impact-challenge-poland/" TargetMode="External"/><Relationship Id="rId13" Type="http://schemas.openxmlformats.org/officeDocument/2006/relationships/hyperlink" Target="http://www.digitaluniversity.p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u.org/gic/poland-2019/" TargetMode="External"/><Relationship Id="rId12" Type="http://schemas.openxmlformats.org/officeDocument/2006/relationships/hyperlink" Target="http://www.facebook.com/groups/global.impact.challenge.poland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.org/gic/poland-2019/" TargetMode="External"/><Relationship Id="rId11" Type="http://schemas.openxmlformats.org/officeDocument/2006/relationships/hyperlink" Target="https://youtu.be/VAEmWDO38-Y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digitaluniversity.pl/digital-news/luna-global-impact-challeng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digitaluniversity.pl/digital-news/kamil-adamczyk-zwyciezca-global-impact-challen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ingularityU%20Poland%20Global%20Impact%20Challenge%202019_informacja%20_prasowa_09_09_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SingularityU Poland Global Impact Challenge 2019_informacja _prasowa_09_09_19</Template>
  <TotalTime>0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Links>
    <vt:vector size="48" baseType="variant">
      <vt:variant>
        <vt:i4>1376269</vt:i4>
      </vt:variant>
      <vt:variant>
        <vt:i4>21</vt:i4>
      </vt:variant>
      <vt:variant>
        <vt:i4>0</vt:i4>
      </vt:variant>
      <vt:variant>
        <vt:i4>5</vt:i4>
      </vt:variant>
      <vt:variant>
        <vt:lpwstr>http://www.digitaluniversity.pl/</vt:lpwstr>
      </vt:variant>
      <vt:variant>
        <vt:lpwstr/>
      </vt:variant>
      <vt:variant>
        <vt:i4>4063357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http://www.facebook.com/groups/global.impact.challenge.poland/</vt:lpwstr>
      </vt:variant>
      <vt:variant>
        <vt:lpwstr/>
      </vt:variant>
      <vt:variant>
        <vt:i4>720898</vt:i4>
      </vt:variant>
      <vt:variant>
        <vt:i4>15</vt:i4>
      </vt:variant>
      <vt:variant>
        <vt:i4>0</vt:i4>
      </vt:variant>
      <vt:variant>
        <vt:i4>5</vt:i4>
      </vt:variant>
      <vt:variant>
        <vt:lpwstr>https://youtu.be/VAEmWDO38-Y</vt:lpwstr>
      </vt:variant>
      <vt:variant>
        <vt:lpwstr/>
      </vt:variant>
      <vt:variant>
        <vt:i4>5439496</vt:i4>
      </vt:variant>
      <vt:variant>
        <vt:i4>12</vt:i4>
      </vt:variant>
      <vt:variant>
        <vt:i4>0</vt:i4>
      </vt:variant>
      <vt:variant>
        <vt:i4>5</vt:i4>
      </vt:variant>
      <vt:variant>
        <vt:lpwstr>http://www.digitaluniversity.pl/digital-news/luna-global-impact-challenge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http://www.digitaluniversity.pl/digital-news/kamil-adamczyk-zwyciezca-global-impact-challenge</vt:lpwstr>
      </vt:variant>
      <vt:variant>
        <vt:lpwstr/>
      </vt:variant>
      <vt:variant>
        <vt:i4>6357030</vt:i4>
      </vt:variant>
      <vt:variant>
        <vt:i4>6</vt:i4>
      </vt:variant>
      <vt:variant>
        <vt:i4>0</vt:i4>
      </vt:variant>
      <vt:variant>
        <vt:i4>5</vt:i4>
      </vt:variant>
      <vt:variant>
        <vt:lpwstr>http://www.digitaluniversity.pl/global-impact-challenge-poland/</vt:lpwstr>
      </vt:variant>
      <vt:variant>
        <vt:lpwstr/>
      </vt:variant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http://www.su.org/gic/poland-2019/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https://su.org/gic/poland-2019/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Sajewicz</cp:lastModifiedBy>
  <cp:revision>2</cp:revision>
  <cp:lastPrinted>2019-09-09T13:39:00Z</cp:lastPrinted>
  <dcterms:created xsi:type="dcterms:W3CDTF">2019-09-10T08:30:00Z</dcterms:created>
  <dcterms:modified xsi:type="dcterms:W3CDTF">2019-09-10T08:30:00Z</dcterms:modified>
</cp:coreProperties>
</file>