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C4C0" w14:textId="4A4A99BF" w:rsidR="003F4EEA" w:rsidRDefault="00C27D0E" w:rsidP="009D530C">
      <w:pPr>
        <w:spacing w:line="276" w:lineRule="auto"/>
        <w:ind w:left="432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</w:t>
      </w:r>
      <w:r w:rsidR="004E29B9">
        <w:rPr>
          <w:rFonts w:ascii="Arial" w:eastAsia="Arial" w:hAnsi="Arial" w:cs="Arial"/>
          <w:sz w:val="22"/>
          <w:szCs w:val="22"/>
        </w:rPr>
        <w:t xml:space="preserve"> </w:t>
      </w:r>
      <w:r w:rsidR="004E29B9">
        <w:rPr>
          <w:rFonts w:ascii="Arial" w:eastAsia="Arial" w:hAnsi="Arial" w:cs="Arial"/>
          <w:sz w:val="22"/>
          <w:szCs w:val="22"/>
        </w:rPr>
        <w:tab/>
      </w:r>
      <w:r w:rsidR="00FE5FC1">
        <w:rPr>
          <w:rFonts w:ascii="Arial" w:eastAsia="Arial" w:hAnsi="Arial" w:cs="Arial"/>
          <w:sz w:val="22"/>
          <w:szCs w:val="22"/>
        </w:rPr>
        <w:t xml:space="preserve"> </w:t>
      </w:r>
      <w:r w:rsidR="00AF774F">
        <w:rPr>
          <w:rFonts w:ascii="Arial" w:eastAsia="Arial" w:hAnsi="Arial" w:cs="Arial"/>
          <w:sz w:val="22"/>
          <w:szCs w:val="22"/>
        </w:rPr>
        <w:t xml:space="preserve">Warszawa, </w:t>
      </w:r>
      <w:r w:rsidR="004E29B9">
        <w:rPr>
          <w:rFonts w:ascii="Arial" w:eastAsia="Arial" w:hAnsi="Arial" w:cs="Arial"/>
          <w:sz w:val="22"/>
          <w:szCs w:val="22"/>
        </w:rPr>
        <w:t>23 września</w:t>
      </w:r>
      <w:r w:rsidR="000C1AC1">
        <w:rPr>
          <w:rFonts w:ascii="Arial" w:eastAsia="Arial" w:hAnsi="Arial" w:cs="Arial"/>
          <w:sz w:val="22"/>
          <w:szCs w:val="22"/>
        </w:rPr>
        <w:t xml:space="preserve"> 2019</w:t>
      </w:r>
    </w:p>
    <w:p w14:paraId="4E7ED1CA" w14:textId="2D05E3B9" w:rsidR="003F4EEA" w:rsidRDefault="000C1AC1" w:rsidP="009D530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Informacja prasowa</w:t>
      </w:r>
    </w:p>
    <w:p w14:paraId="55FDEF5F" w14:textId="77777777" w:rsidR="001E1F5B" w:rsidRDefault="001E1F5B" w:rsidP="009D530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D90F37C" w14:textId="77777777" w:rsidR="004E29B9" w:rsidRPr="009D530C" w:rsidRDefault="004E29B9" w:rsidP="009D530C">
      <w:pPr>
        <w:spacing w:line="276" w:lineRule="auto"/>
        <w:ind w:right="-569"/>
        <w:jc w:val="center"/>
        <w:rPr>
          <w:rFonts w:ascii="Arial" w:eastAsia="Arial" w:hAnsi="Arial" w:cs="Arial"/>
          <w:b/>
          <w:sz w:val="22"/>
          <w:szCs w:val="22"/>
        </w:rPr>
      </w:pPr>
      <w:r w:rsidRPr="009D530C">
        <w:rPr>
          <w:rFonts w:ascii="Arial" w:eastAsia="Arial" w:hAnsi="Arial" w:cs="Arial"/>
          <w:b/>
          <w:i/>
          <w:sz w:val="22"/>
          <w:szCs w:val="22"/>
        </w:rPr>
        <w:t>Szkoła wrażliwa</w:t>
      </w:r>
      <w:r w:rsidRPr="009D530C">
        <w:rPr>
          <w:rFonts w:ascii="Arial" w:eastAsia="Arial" w:hAnsi="Arial" w:cs="Arial"/>
          <w:b/>
          <w:sz w:val="22"/>
          <w:szCs w:val="22"/>
        </w:rPr>
        <w:t xml:space="preserve"> - jak zrozumieć świat dziecka skrzywdzonego?</w:t>
      </w:r>
    </w:p>
    <w:p w14:paraId="1E42D0C3" w14:textId="2B758D00" w:rsidR="003F4EEA" w:rsidRPr="009D530C" w:rsidRDefault="004E29B9" w:rsidP="009D530C">
      <w:pPr>
        <w:spacing w:line="276" w:lineRule="auto"/>
        <w:ind w:right="-569"/>
        <w:jc w:val="center"/>
        <w:rPr>
          <w:rFonts w:ascii="Arial" w:eastAsia="Arial" w:hAnsi="Arial" w:cs="Arial"/>
          <w:b/>
          <w:sz w:val="22"/>
          <w:szCs w:val="22"/>
        </w:rPr>
      </w:pPr>
      <w:r w:rsidRPr="009D530C">
        <w:rPr>
          <w:rFonts w:ascii="Arial" w:eastAsia="Arial" w:hAnsi="Arial" w:cs="Arial"/>
          <w:b/>
          <w:sz w:val="22"/>
          <w:szCs w:val="22"/>
        </w:rPr>
        <w:t>Debata Stowarzyszenia SOS Wioski Dziecięce</w:t>
      </w:r>
    </w:p>
    <w:p w14:paraId="210AEA2A" w14:textId="77777777" w:rsidR="009D530C" w:rsidRPr="00AD465A" w:rsidRDefault="009D530C" w:rsidP="009D53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3AC623CD" w14:textId="77777777" w:rsidR="009D530C" w:rsidRPr="00AD465A" w:rsidRDefault="009D530C" w:rsidP="009D53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AD465A">
        <w:rPr>
          <w:rFonts w:ascii="Arial" w:hAnsi="Arial" w:cs="Arial"/>
          <w:b/>
          <w:color w:val="000000"/>
        </w:rPr>
        <w:t xml:space="preserve">Aż 41 proc. dzieci w wieku szkolnym doświadczyło przemocy ze strony bliskiej osoby, a ponad milion wychowuje się w rodzinach dotkniętych problemem alkoholowym. Oznacza to, że w każdej  klasie w Polsce jest skrzywdzone dziecko. </w:t>
      </w:r>
    </w:p>
    <w:p w14:paraId="5E584171" w14:textId="77777777" w:rsidR="009D530C" w:rsidRPr="00AD465A" w:rsidRDefault="009D530C" w:rsidP="009D53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66E86176" w14:textId="3D490B55" w:rsidR="000A04A5" w:rsidRPr="00AD465A" w:rsidRDefault="009D530C" w:rsidP="009D53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 w:rsidRPr="00AD465A">
        <w:rPr>
          <w:rFonts w:ascii="Arial" w:hAnsi="Arial" w:cs="Arial"/>
          <w:b/>
          <w:color w:val="000000"/>
        </w:rPr>
        <w:t xml:space="preserve">Wielu uczniów musi nieść na swoich barkach dramatyczne doświadczenia, takie jak skrajne zaniedbanie i odrzucenie, rozpad rodziny, choroba lub śmierć rodzica. </w:t>
      </w:r>
    </w:p>
    <w:p w14:paraId="1F14BE2B" w14:textId="77777777" w:rsidR="009D530C" w:rsidRPr="00AD465A" w:rsidRDefault="009D530C" w:rsidP="009D53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 w:rsidRPr="00AD465A">
        <w:rPr>
          <w:rFonts w:ascii="Arial" w:hAnsi="Arial" w:cs="Arial"/>
          <w:color w:val="000000"/>
        </w:rPr>
        <w:t>Jak zrozumieć świat dziecka zranionego i jak pomóc mu w szkolnej codzienności? Te właśnie pytania podjęła debata „Szkoła wrażliwa”, zorganizowana z inicjatywy Stowarzyszenia SOS Wioski Dziecięce”, w ramach kampanii „Problemy dorosłych obciążają codzienność dzieci”. Celem spotkania było zwrócenie uwagi na ważną rolę nauczycieli i pedagogów w pracy z uczniami mierzącymi się z traumą i jej konsekwencjami. W rozmowie wzięli udział eksperci SOS i przedstawiciele środowiska szkolnego. Cenny głos w debacie zabrały również ambasadorki Stowarzyszenia: Anna Dereszowska i Natalia Kukulska, które podzieliły się swoimi osobistymi doświadczeniami i wspomnieniami.</w:t>
      </w:r>
    </w:p>
    <w:p w14:paraId="79D044DE" w14:textId="77777777" w:rsidR="009D530C" w:rsidRPr="00AD465A" w:rsidRDefault="009D530C" w:rsidP="009D53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45EF0344" w14:textId="77777777" w:rsidR="009D530C" w:rsidRPr="00AD465A" w:rsidRDefault="009D530C" w:rsidP="009D53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D465A">
        <w:rPr>
          <w:rFonts w:ascii="Arial" w:hAnsi="Arial" w:cs="Arial"/>
          <w:color w:val="000000"/>
        </w:rPr>
        <w:t xml:space="preserve">– </w:t>
      </w:r>
      <w:r w:rsidRPr="00AD465A">
        <w:rPr>
          <w:rFonts w:ascii="Arial" w:hAnsi="Arial" w:cs="Arial"/>
          <w:i/>
          <w:color w:val="000000"/>
        </w:rPr>
        <w:t>Dobrze rozumiem, z jakimi emocjami mierzy się dziecko, którego dotychczasowa rzeczywistość, poczucie bezpieczeństwa, przynależności burzą się jak domek z kart. Odbudowanie tego dziecięcego świata jest niezwykle trudne. Wiem jak ogromne znaczenie w tak dramatycznych dla dziecka sytuacjach ma zewnętrzne wsparcie, zrozumienie, empatia – nie tylko ze strony najbliższych, ale także nauczycieli i wychowawców</w:t>
      </w:r>
      <w:r w:rsidRPr="00AD465A">
        <w:rPr>
          <w:rFonts w:ascii="Arial" w:hAnsi="Arial" w:cs="Arial"/>
          <w:color w:val="000000"/>
        </w:rPr>
        <w:t>. – mówi Natalia Kukulska, wieloletnia Ambasadorka SOS.</w:t>
      </w:r>
    </w:p>
    <w:p w14:paraId="7D5D230A" w14:textId="77777777" w:rsidR="009D530C" w:rsidRPr="00AD465A" w:rsidRDefault="009D530C" w:rsidP="009D53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79162094" w14:textId="7FB83FB6" w:rsidR="009D530C" w:rsidRPr="00AD465A" w:rsidRDefault="009D530C" w:rsidP="009D530C">
      <w:pPr>
        <w:spacing w:line="276" w:lineRule="auto"/>
        <w:jc w:val="both"/>
        <w:rPr>
          <w:rFonts w:ascii="Arial" w:hAnsi="Arial" w:cs="Arial"/>
        </w:rPr>
      </w:pPr>
      <w:r w:rsidRPr="00AD465A">
        <w:rPr>
          <w:rFonts w:ascii="Arial" w:hAnsi="Arial" w:cs="Arial"/>
          <w:color w:val="000000"/>
        </w:rPr>
        <w:t>Podczas wydarzenia Stowarzyszenie zaprezentowało przewodnik dla nauczycieli</w:t>
      </w:r>
      <w:r w:rsidRPr="00AD465A">
        <w:rPr>
          <w:rFonts w:ascii="Arial" w:hAnsi="Arial" w:cs="Arial"/>
        </w:rPr>
        <w:t xml:space="preserve"> pt. </w:t>
      </w:r>
      <w:r w:rsidRPr="00AD465A">
        <w:rPr>
          <w:rFonts w:ascii="Arial" w:hAnsi="Arial" w:cs="Arial"/>
          <w:b/>
        </w:rPr>
        <w:t>„Szkoła wrażliwa na traumę. Jak wspierać dziecko z doświadczeniem traumy w</w:t>
      </w:r>
      <w:r w:rsidR="000A04A5">
        <w:rPr>
          <w:rFonts w:ascii="Arial" w:hAnsi="Arial" w:cs="Arial"/>
          <w:b/>
        </w:rPr>
        <w:t> </w:t>
      </w:r>
      <w:r w:rsidRPr="00AD465A">
        <w:rPr>
          <w:rFonts w:ascii="Arial" w:hAnsi="Arial" w:cs="Arial"/>
          <w:b/>
        </w:rPr>
        <w:t>procesie edukacji”,</w:t>
      </w:r>
      <w:r w:rsidRPr="00AD465A">
        <w:rPr>
          <w:rFonts w:ascii="Arial" w:hAnsi="Arial" w:cs="Arial"/>
        </w:rPr>
        <w:t xml:space="preserve"> kierowaną do przedstawicieli środowiska szkolnego: nauczycieli, pedagogów i psychologów, a także dyrektorów, którzy chcieliby, aby zarządzane przez nich szkoły stały się ważnym elementem systemu wsparcia dla zranionych dzieci. W</w:t>
      </w:r>
      <w:r w:rsidR="000A04A5">
        <w:rPr>
          <w:rFonts w:ascii="Arial" w:hAnsi="Arial" w:cs="Arial"/>
        </w:rPr>
        <w:t> </w:t>
      </w:r>
      <w:r w:rsidRPr="00AD465A">
        <w:rPr>
          <w:rFonts w:ascii="Arial" w:hAnsi="Arial" w:cs="Arial"/>
        </w:rPr>
        <w:t>przewodniku znajdują się kluczowe zasady pracy nauczyciela z dzieckiem po doświadczeniach traumatycznych oraz informacje pomagające nauczycielom zrozumieć zachowania dzieci i odpowiedzieć na ich potrzeby.</w:t>
      </w:r>
    </w:p>
    <w:p w14:paraId="60ECC7F9" w14:textId="7FD9D0FB" w:rsidR="009D530C" w:rsidRPr="00AD465A" w:rsidRDefault="009D530C" w:rsidP="009D530C">
      <w:pPr>
        <w:spacing w:line="276" w:lineRule="auto"/>
        <w:jc w:val="both"/>
        <w:rPr>
          <w:rFonts w:ascii="Arial" w:hAnsi="Arial" w:cs="Arial"/>
        </w:rPr>
      </w:pPr>
      <w:r w:rsidRPr="00AD465A">
        <w:rPr>
          <w:rFonts w:ascii="Arial" w:hAnsi="Arial" w:cs="Arial"/>
        </w:rPr>
        <w:t>Przewodnik można znaleźć na</w:t>
      </w:r>
      <w:r w:rsidR="000A04A5">
        <w:rPr>
          <w:rFonts w:ascii="Arial" w:hAnsi="Arial" w:cs="Arial"/>
        </w:rPr>
        <w:t xml:space="preserve"> stronie</w:t>
      </w:r>
      <w:r w:rsidRPr="00AD465A">
        <w:rPr>
          <w:rFonts w:ascii="Arial" w:hAnsi="Arial" w:cs="Arial"/>
        </w:rPr>
        <w:t xml:space="preserve">: </w:t>
      </w:r>
      <w:hyperlink r:id="rId6" w:history="1">
        <w:r w:rsidRPr="00AD465A">
          <w:rPr>
            <w:rStyle w:val="Hipercze"/>
            <w:rFonts w:ascii="Arial" w:hAnsi="Arial" w:cs="Arial"/>
          </w:rPr>
          <w:t>www.mojesos.org</w:t>
        </w:r>
      </w:hyperlink>
      <w:r w:rsidRPr="00AD465A">
        <w:rPr>
          <w:rFonts w:ascii="Arial" w:hAnsi="Arial" w:cs="Arial"/>
        </w:rPr>
        <w:t xml:space="preserve">. </w:t>
      </w:r>
    </w:p>
    <w:p w14:paraId="51DC2536" w14:textId="6585D03D" w:rsidR="009D530C" w:rsidRPr="00AD465A" w:rsidRDefault="009D530C" w:rsidP="009D530C">
      <w:pPr>
        <w:spacing w:line="276" w:lineRule="auto"/>
        <w:jc w:val="both"/>
        <w:rPr>
          <w:rFonts w:ascii="Arial" w:hAnsi="Arial" w:cs="Arial"/>
        </w:rPr>
      </w:pPr>
    </w:p>
    <w:p w14:paraId="058C5B44" w14:textId="77777777" w:rsidR="009D530C" w:rsidRPr="00AD465A" w:rsidRDefault="009D530C" w:rsidP="009D530C">
      <w:pPr>
        <w:spacing w:line="276" w:lineRule="auto"/>
        <w:jc w:val="both"/>
        <w:rPr>
          <w:rFonts w:ascii="Arial" w:hAnsi="Arial" w:cs="Arial"/>
          <w:i/>
          <w:color w:val="000000"/>
        </w:rPr>
      </w:pPr>
      <w:r w:rsidRPr="00AD465A">
        <w:rPr>
          <w:rFonts w:ascii="Arial" w:hAnsi="Arial" w:cs="Arial"/>
          <w:color w:val="000000"/>
        </w:rPr>
        <w:t xml:space="preserve">– </w:t>
      </w:r>
      <w:r w:rsidRPr="00AD465A">
        <w:rPr>
          <w:rFonts w:ascii="Arial" w:hAnsi="Arial" w:cs="Arial"/>
          <w:i/>
          <w:color w:val="000000"/>
        </w:rPr>
        <w:t xml:space="preserve">W procesie wychowania i edukacji zranionego dziecka trzeba pamiętać o pewnym kontekście, jego historii, przeżyciach. Te trudne, a czasem bolesne  doświadczenia znacząco wpływają na rozwój dziecka, jego emocje, a także zachowanie, które dla otoczenia może być niezrozumiałe i zaskakujące. Wiemy, że w polskich szkołach pracuje wielu fantastycznych pedagogów, pragnących nie tylko przekazywać dzieciom wiedzę, ale także pomóc im dorastać i wspierać je w trudnych sytuacjach. To z myślą o nich Stowarzyszenie przygotowało przewodnik, który pomoże im lepiej zrozumieć świat dziecka </w:t>
      </w:r>
      <w:r w:rsidRPr="00AD465A">
        <w:rPr>
          <w:rFonts w:ascii="Arial" w:hAnsi="Arial" w:cs="Arial"/>
          <w:i/>
          <w:color w:val="000000"/>
        </w:rPr>
        <w:lastRenderedPageBreak/>
        <w:t xml:space="preserve">z doświadczeniem traumy, a tym samym będzie cennym wsparciem w ich codziennej pracy – </w:t>
      </w:r>
      <w:r w:rsidRPr="00AD465A">
        <w:rPr>
          <w:rFonts w:ascii="Arial" w:hAnsi="Arial" w:cs="Arial"/>
          <w:color w:val="000000"/>
        </w:rPr>
        <w:t>mówi Tomasz Saj, trener, psychoprofilaktyk i pedagog Stowarzyszenia SOS Wioski Dziecięce, współautor przewodnika.</w:t>
      </w:r>
      <w:r w:rsidRPr="00AD465A">
        <w:rPr>
          <w:rFonts w:ascii="Arial" w:hAnsi="Arial" w:cs="Arial"/>
          <w:i/>
          <w:color w:val="000000"/>
        </w:rPr>
        <w:t xml:space="preserve"> </w:t>
      </w:r>
    </w:p>
    <w:p w14:paraId="74960097" w14:textId="77777777" w:rsidR="009D530C" w:rsidRPr="00AD465A" w:rsidRDefault="009D530C" w:rsidP="009D530C">
      <w:pPr>
        <w:spacing w:line="276" w:lineRule="auto"/>
        <w:jc w:val="both"/>
        <w:rPr>
          <w:rFonts w:ascii="Arial" w:hAnsi="Arial" w:cs="Arial"/>
          <w:i/>
          <w:color w:val="000000"/>
        </w:rPr>
      </w:pPr>
    </w:p>
    <w:p w14:paraId="39A1863C" w14:textId="7EA6E653" w:rsidR="009D530C" w:rsidRPr="00AD465A" w:rsidRDefault="009D530C" w:rsidP="009D530C">
      <w:pPr>
        <w:spacing w:line="276" w:lineRule="auto"/>
        <w:jc w:val="both"/>
        <w:rPr>
          <w:rFonts w:ascii="Arial" w:hAnsi="Arial" w:cs="Arial"/>
        </w:rPr>
      </w:pPr>
      <w:r w:rsidRPr="00AD465A">
        <w:rPr>
          <w:rFonts w:ascii="Arial" w:hAnsi="Arial" w:cs="Arial"/>
        </w:rPr>
        <w:t>Publikacja dla nauczycieli jest jednym z wielu działań Stowarzyszenia SOS Wioski Dziecięce kierowanych do szkół. Stowarzyszenie blisko współpracuje z nauczycielami dzieci, objętych opieką programów SOS – dzieci opuszczonych, osieroconych oraz z</w:t>
      </w:r>
      <w:r>
        <w:rPr>
          <w:rFonts w:ascii="Arial" w:hAnsi="Arial" w:cs="Arial"/>
        </w:rPr>
        <w:t> </w:t>
      </w:r>
      <w:r w:rsidRPr="00AD465A">
        <w:rPr>
          <w:rFonts w:ascii="Arial" w:hAnsi="Arial" w:cs="Arial"/>
        </w:rPr>
        <w:t>rodzin w trudnej sytuacji, tak by zapewnić im jak najbardziej kompleksowe wsparcie. Z</w:t>
      </w:r>
      <w:r>
        <w:rPr>
          <w:rFonts w:ascii="Arial" w:hAnsi="Arial" w:cs="Arial"/>
        </w:rPr>
        <w:t> </w:t>
      </w:r>
      <w:r w:rsidRPr="00AD465A">
        <w:rPr>
          <w:rFonts w:ascii="Arial" w:hAnsi="Arial" w:cs="Arial"/>
        </w:rPr>
        <w:t>tego powodu szkołach, do których uczęszczają podopieczni SOS, Stowarzyszenie prowadzi m.in. specjalistyczne szkolenia poświęcone pracy z dzieckiem, które doświadczyło traumy. Już od 2016 roku Stowarzyszenie edukuje również rówieśników swoich podopiecznych w ramach akcji #</w:t>
      </w:r>
      <w:proofErr w:type="spellStart"/>
      <w:r w:rsidRPr="00AD465A">
        <w:rPr>
          <w:rFonts w:ascii="Arial" w:hAnsi="Arial" w:cs="Arial"/>
        </w:rPr>
        <w:t>jestemzSOS</w:t>
      </w:r>
      <w:proofErr w:type="spellEnd"/>
      <w:r w:rsidRPr="00AD465A">
        <w:rPr>
          <w:rFonts w:ascii="Arial" w:hAnsi="Arial" w:cs="Arial"/>
        </w:rPr>
        <w:t>. Projekt obejmuje lekcje empatii i</w:t>
      </w:r>
      <w:r>
        <w:rPr>
          <w:rFonts w:ascii="Arial" w:hAnsi="Arial" w:cs="Arial"/>
        </w:rPr>
        <w:t> </w:t>
      </w:r>
      <w:r w:rsidRPr="00AD465A">
        <w:rPr>
          <w:rFonts w:ascii="Arial" w:hAnsi="Arial" w:cs="Arial"/>
        </w:rPr>
        <w:t>tolerancji w szkołach podstawowych, których celem jest zmiana postawy młodych ludzi wobec dzieci z opieki zastępczej i rodzin zagrożonych rozpadem</w:t>
      </w:r>
    </w:p>
    <w:p w14:paraId="04A77C80" w14:textId="77777777" w:rsidR="009D530C" w:rsidRPr="00AD465A" w:rsidRDefault="009D530C" w:rsidP="009D530C">
      <w:pPr>
        <w:spacing w:line="276" w:lineRule="auto"/>
        <w:jc w:val="both"/>
        <w:rPr>
          <w:rFonts w:ascii="Arial" w:hAnsi="Arial" w:cs="Arial"/>
        </w:rPr>
      </w:pPr>
    </w:p>
    <w:p w14:paraId="285FDFAB" w14:textId="77777777" w:rsidR="009D530C" w:rsidRPr="00AD465A" w:rsidRDefault="009D530C" w:rsidP="009D53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D465A">
        <w:rPr>
          <w:rFonts w:ascii="Arial" w:hAnsi="Arial" w:cs="Arial"/>
          <w:color w:val="000000"/>
        </w:rPr>
        <w:t xml:space="preserve">Debata „Szkoła wrażliwa” była elementem trwającej obecnie kampanii Stowarzyszenia „Problemy dorosłych obciążają codzienność dzieci”, której celem jest zebranie środków na zapewnienie opieki, specjalistycznego wsparcia i wyrównanie szans edukacyjnych podopiecznych SOS – dzieci opuszczonych i osieroconych, wychowujących się w SOS Wioskach Dziecięcych, a także maluchów z rodzin w trudnej sytuacji, objętych opieką programu „SOS Rodzinie”. Kampania i towarzysząca jej zbiórka darowizn potrwają do końca października. </w:t>
      </w:r>
      <w:r w:rsidRPr="00AD465A">
        <w:rPr>
          <w:rFonts w:ascii="Arial" w:hAnsi="Arial" w:cs="Arial"/>
          <w:b/>
          <w:color w:val="000000"/>
          <w:spacing w:val="2"/>
        </w:rPr>
        <w:t xml:space="preserve">Do wspólnej pomocy można przyłączyć się przekazując darowiznę  na rzecz podopiecznych Stowarzyszenia na nr konta 07 1240 6247 1111 0000 4975 0683 lub na stronie </w:t>
      </w:r>
      <w:hyperlink r:id="rId7" w:history="1">
        <w:r w:rsidRPr="00AD465A">
          <w:rPr>
            <w:rStyle w:val="Hipercze"/>
            <w:rFonts w:ascii="Arial" w:hAnsi="Arial" w:cs="Arial"/>
            <w:b/>
            <w:color w:val="000000"/>
            <w:spacing w:val="2"/>
          </w:rPr>
          <w:t>www.dziecisos.org</w:t>
        </w:r>
      </w:hyperlink>
      <w:r w:rsidRPr="00AD465A">
        <w:rPr>
          <w:rFonts w:ascii="Arial" w:hAnsi="Arial" w:cs="Arial"/>
          <w:b/>
          <w:color w:val="000000"/>
          <w:spacing w:val="2"/>
        </w:rPr>
        <w:t>.</w:t>
      </w:r>
    </w:p>
    <w:p w14:paraId="01145A33" w14:textId="77777777" w:rsidR="009D530C" w:rsidRPr="00AD465A" w:rsidRDefault="009D530C" w:rsidP="009D530C">
      <w:pPr>
        <w:spacing w:line="276" w:lineRule="auto"/>
        <w:rPr>
          <w:rFonts w:ascii="Arial" w:hAnsi="Arial" w:cs="Arial"/>
        </w:rPr>
      </w:pPr>
    </w:p>
    <w:p w14:paraId="04D4F70D" w14:textId="77777777" w:rsidR="009D530C" w:rsidRPr="00AD465A" w:rsidRDefault="009D530C" w:rsidP="009D530C">
      <w:pPr>
        <w:spacing w:line="276" w:lineRule="auto"/>
        <w:jc w:val="both"/>
        <w:rPr>
          <w:rFonts w:ascii="Arial" w:hAnsi="Arial" w:cs="Arial"/>
        </w:rPr>
      </w:pPr>
    </w:p>
    <w:p w14:paraId="79165AC1" w14:textId="77777777" w:rsidR="009D530C" w:rsidRPr="00AD465A" w:rsidRDefault="009D530C" w:rsidP="009D530C">
      <w:pPr>
        <w:spacing w:line="276" w:lineRule="auto"/>
        <w:jc w:val="both"/>
        <w:rPr>
          <w:rFonts w:ascii="Arial" w:hAnsi="Arial" w:cs="Arial"/>
          <w:i/>
          <w:color w:val="000000"/>
        </w:rPr>
      </w:pPr>
    </w:p>
    <w:p w14:paraId="69A489D1" w14:textId="77777777" w:rsidR="009D530C" w:rsidRPr="00AD465A" w:rsidRDefault="009D530C" w:rsidP="009D530C">
      <w:pPr>
        <w:spacing w:line="276" w:lineRule="auto"/>
        <w:jc w:val="center"/>
        <w:rPr>
          <w:rFonts w:ascii="Arial" w:hAnsi="Arial" w:cs="Arial"/>
        </w:rPr>
      </w:pPr>
      <w:r w:rsidRPr="00AD465A">
        <w:rPr>
          <w:rFonts w:ascii="Arial" w:hAnsi="Arial" w:cs="Arial"/>
        </w:rPr>
        <w:t>.  ****</w:t>
      </w:r>
    </w:p>
    <w:p w14:paraId="6848007F" w14:textId="77777777" w:rsidR="009D530C" w:rsidRPr="00AD465A" w:rsidRDefault="009D530C" w:rsidP="009D530C">
      <w:pPr>
        <w:spacing w:line="276" w:lineRule="auto"/>
        <w:jc w:val="both"/>
        <w:rPr>
          <w:rFonts w:ascii="Arial" w:hAnsi="Arial" w:cs="Arial"/>
        </w:rPr>
      </w:pPr>
    </w:p>
    <w:p w14:paraId="2D4805B8" w14:textId="77777777" w:rsidR="009D530C" w:rsidRPr="00AD465A" w:rsidRDefault="009D530C" w:rsidP="009D530C">
      <w:pPr>
        <w:autoSpaceDE w:val="0"/>
        <w:autoSpaceDN w:val="0"/>
        <w:adjustRightInd w:val="0"/>
        <w:spacing w:after="40" w:line="276" w:lineRule="auto"/>
        <w:jc w:val="both"/>
        <w:rPr>
          <w:rFonts w:ascii="Arial" w:hAnsi="Arial" w:cs="Arial"/>
          <w:color w:val="000000"/>
          <w:spacing w:val="2"/>
        </w:rPr>
      </w:pPr>
      <w:r w:rsidRPr="00AD465A">
        <w:rPr>
          <w:rFonts w:ascii="Arial" w:hAnsi="Arial" w:cs="Arial"/>
        </w:rPr>
        <w:t xml:space="preserve">Stowarzyszenie SOS Wioski Dziecięce w Polsce od ponad 35 lat pomaga dzieciom pozbawionym opieki rodziców oraz tym z rodzin w trudnej sytuacji życiowej. Obecnie ma pod opieką 1530 potrzebujących dzieci. Jest częścią międzynarodowej organizacji SOS </w:t>
      </w:r>
      <w:proofErr w:type="spellStart"/>
      <w:r w:rsidRPr="00AD465A">
        <w:rPr>
          <w:rFonts w:ascii="Arial" w:hAnsi="Arial" w:cs="Arial"/>
        </w:rPr>
        <w:t>Children’s</w:t>
      </w:r>
      <w:proofErr w:type="spellEnd"/>
      <w:r w:rsidRPr="00AD465A">
        <w:rPr>
          <w:rFonts w:ascii="Arial" w:hAnsi="Arial" w:cs="Arial"/>
        </w:rPr>
        <w:t xml:space="preserve"> </w:t>
      </w:r>
      <w:proofErr w:type="spellStart"/>
      <w:r w:rsidRPr="00AD465A">
        <w:rPr>
          <w:rFonts w:ascii="Arial" w:hAnsi="Arial" w:cs="Arial"/>
        </w:rPr>
        <w:t>Villages</w:t>
      </w:r>
      <w:proofErr w:type="spellEnd"/>
      <w:r w:rsidRPr="00AD465A">
        <w:rPr>
          <w:rFonts w:ascii="Arial" w:hAnsi="Arial" w:cs="Arial"/>
        </w:rPr>
        <w:t xml:space="preserve">, obecnej w 136 krajach świata. </w:t>
      </w:r>
    </w:p>
    <w:p w14:paraId="79ECF18D" w14:textId="09E0ACD0" w:rsidR="004E29B9" w:rsidRPr="009D530C" w:rsidRDefault="009D530C" w:rsidP="009D530C">
      <w:pPr>
        <w:spacing w:line="276" w:lineRule="auto"/>
        <w:jc w:val="both"/>
        <w:rPr>
          <w:rFonts w:ascii="Arial" w:hAnsi="Arial" w:cs="Arial"/>
        </w:rPr>
      </w:pPr>
      <w:r w:rsidRPr="00AD465A">
        <w:rPr>
          <w:rFonts w:ascii="Arial" w:hAnsi="Arial" w:cs="Arial"/>
          <w:color w:val="000000"/>
          <w:spacing w:val="2"/>
        </w:rPr>
        <w:t>Stowarzyszenie prowadzi 4 SOS Wioski Dziecięce, gdzie opuszczone i osierocone dzieci znajdują troskliwy dom i opiekę. Równolegle do opieki zastępczej, rozwijane są również działania profilaktyczne, w ramach Programu "SOS Rodzinie", którego celem jest ochrona dzieci przed utratą opieki i zapewnienie im kompleksowego wsparcia.</w:t>
      </w:r>
    </w:p>
    <w:sectPr w:rsidR="004E29B9" w:rsidRPr="009D530C">
      <w:headerReference w:type="default" r:id="rId8"/>
      <w:footerReference w:type="default" r:id="rId9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659B1" w14:textId="77777777" w:rsidR="00CF7A69" w:rsidRDefault="00CF7A69">
      <w:r>
        <w:separator/>
      </w:r>
    </w:p>
  </w:endnote>
  <w:endnote w:type="continuationSeparator" w:id="0">
    <w:p w14:paraId="3AA47F83" w14:textId="77777777" w:rsidR="00CF7A69" w:rsidRDefault="00CF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7C7F0" w14:textId="77777777" w:rsidR="00CF7A69" w:rsidRDefault="00CF7A69">
      <w:r>
        <w:separator/>
      </w:r>
    </w:p>
  </w:footnote>
  <w:footnote w:type="continuationSeparator" w:id="0">
    <w:p w14:paraId="4A85F9A9" w14:textId="77777777" w:rsidR="00CF7A69" w:rsidRDefault="00CF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2C3F745A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195F796A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57C6"/>
    <w:rsid w:val="00007AF0"/>
    <w:rsid w:val="00012C17"/>
    <w:rsid w:val="00017DDD"/>
    <w:rsid w:val="00020EC8"/>
    <w:rsid w:val="000519A2"/>
    <w:rsid w:val="000655B4"/>
    <w:rsid w:val="000A04A5"/>
    <w:rsid w:val="000B4605"/>
    <w:rsid w:val="000C1AC1"/>
    <w:rsid w:val="000E7D35"/>
    <w:rsid w:val="000F6619"/>
    <w:rsid w:val="001278FF"/>
    <w:rsid w:val="001623A8"/>
    <w:rsid w:val="00170736"/>
    <w:rsid w:val="00197071"/>
    <w:rsid w:val="001A644F"/>
    <w:rsid w:val="001A66C8"/>
    <w:rsid w:val="001E1F5B"/>
    <w:rsid w:val="00212BFF"/>
    <w:rsid w:val="002242AF"/>
    <w:rsid w:val="002260C0"/>
    <w:rsid w:val="00255039"/>
    <w:rsid w:val="00297CB6"/>
    <w:rsid w:val="002A3614"/>
    <w:rsid w:val="002F7DF3"/>
    <w:rsid w:val="00346B93"/>
    <w:rsid w:val="003A5541"/>
    <w:rsid w:val="003B0D4D"/>
    <w:rsid w:val="003F4EEA"/>
    <w:rsid w:val="00410E01"/>
    <w:rsid w:val="00427B6C"/>
    <w:rsid w:val="004802B6"/>
    <w:rsid w:val="004C0F7C"/>
    <w:rsid w:val="004E29B9"/>
    <w:rsid w:val="005178DD"/>
    <w:rsid w:val="00524499"/>
    <w:rsid w:val="00525360"/>
    <w:rsid w:val="00541AC4"/>
    <w:rsid w:val="0056369F"/>
    <w:rsid w:val="00563B3E"/>
    <w:rsid w:val="00570D73"/>
    <w:rsid w:val="005E54B2"/>
    <w:rsid w:val="005F1D06"/>
    <w:rsid w:val="006251E6"/>
    <w:rsid w:val="00666272"/>
    <w:rsid w:val="00673E42"/>
    <w:rsid w:val="006801B1"/>
    <w:rsid w:val="006843D7"/>
    <w:rsid w:val="006E0BAF"/>
    <w:rsid w:val="007002A3"/>
    <w:rsid w:val="00720535"/>
    <w:rsid w:val="007410C8"/>
    <w:rsid w:val="007D2E0A"/>
    <w:rsid w:val="008177BF"/>
    <w:rsid w:val="00820F9F"/>
    <w:rsid w:val="008942E1"/>
    <w:rsid w:val="008969FB"/>
    <w:rsid w:val="008A421E"/>
    <w:rsid w:val="00912566"/>
    <w:rsid w:val="00944DA0"/>
    <w:rsid w:val="00945F65"/>
    <w:rsid w:val="0095118E"/>
    <w:rsid w:val="0097190D"/>
    <w:rsid w:val="00976BF7"/>
    <w:rsid w:val="009D530C"/>
    <w:rsid w:val="009E5A3F"/>
    <w:rsid w:val="009E6CCF"/>
    <w:rsid w:val="009F2857"/>
    <w:rsid w:val="009F7610"/>
    <w:rsid w:val="00A22FF4"/>
    <w:rsid w:val="00A3027B"/>
    <w:rsid w:val="00A42617"/>
    <w:rsid w:val="00A842CE"/>
    <w:rsid w:val="00A938D1"/>
    <w:rsid w:val="00AB414E"/>
    <w:rsid w:val="00AD1634"/>
    <w:rsid w:val="00AE2E24"/>
    <w:rsid w:val="00AF774F"/>
    <w:rsid w:val="00BC7CF4"/>
    <w:rsid w:val="00C27D0E"/>
    <w:rsid w:val="00C75455"/>
    <w:rsid w:val="00CA685E"/>
    <w:rsid w:val="00CF5789"/>
    <w:rsid w:val="00CF7A69"/>
    <w:rsid w:val="00D62D18"/>
    <w:rsid w:val="00DA04E0"/>
    <w:rsid w:val="00DB42C9"/>
    <w:rsid w:val="00E61892"/>
    <w:rsid w:val="00E622FF"/>
    <w:rsid w:val="00E7563D"/>
    <w:rsid w:val="00EA3B4C"/>
    <w:rsid w:val="00EF5CC4"/>
    <w:rsid w:val="00F10887"/>
    <w:rsid w:val="00F551AD"/>
    <w:rsid w:val="00FC5783"/>
    <w:rsid w:val="00FE5FC1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EA68BE"/>
  <w15:docId w15:val="{CEC6747C-BDD6-408F-907E-4B75900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76B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zieciso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jeso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PG</cp:lastModifiedBy>
  <cp:revision>2</cp:revision>
  <cp:lastPrinted>2019-09-20T12:38:00Z</cp:lastPrinted>
  <dcterms:created xsi:type="dcterms:W3CDTF">2019-09-23T10:24:00Z</dcterms:created>
  <dcterms:modified xsi:type="dcterms:W3CDTF">2019-09-23T10:24:00Z</dcterms:modified>
</cp:coreProperties>
</file>