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5AFAC" w14:textId="39AA644F" w:rsidR="003F43FD" w:rsidRPr="00257CA0" w:rsidRDefault="00257CA0" w:rsidP="00230AC4">
      <w:pPr>
        <w:pStyle w:val="Normal10"/>
        <w:spacing w:line="276" w:lineRule="auto"/>
        <w:ind w:right="142"/>
        <w:jc w:val="center"/>
        <w:rPr>
          <w:rFonts w:ascii="Arial" w:eastAsia="Arial" w:hAnsi="Arial" w:cs="Arial"/>
          <w:b/>
          <w:color w:val="9AAE04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color w:val="9AAE04"/>
          <w:sz w:val="36"/>
          <w:szCs w:val="36"/>
        </w:rPr>
        <w:t>e</w:t>
      </w:r>
      <w:r w:rsidRPr="00257CA0">
        <w:rPr>
          <w:rFonts w:ascii="Arial" w:eastAsia="Arial" w:hAnsi="Arial" w:cs="Arial"/>
          <w:b/>
          <w:color w:val="9AAE04"/>
          <w:sz w:val="36"/>
          <w:szCs w:val="36"/>
        </w:rPr>
        <w:t xml:space="preserve">veris Portugal inaugura </w:t>
      </w:r>
      <w:proofErr w:type="spellStart"/>
      <w:r w:rsidRPr="00257CA0">
        <w:rPr>
          <w:rFonts w:ascii="Arial" w:eastAsia="Arial" w:hAnsi="Arial" w:cs="Arial"/>
          <w:b/>
          <w:i/>
          <w:iCs/>
          <w:color w:val="9AAE04"/>
          <w:sz w:val="36"/>
          <w:szCs w:val="36"/>
        </w:rPr>
        <w:t>High</w:t>
      </w:r>
      <w:proofErr w:type="spellEnd"/>
      <w:r w:rsidRPr="00257CA0">
        <w:rPr>
          <w:rFonts w:ascii="Arial" w:eastAsia="Arial" w:hAnsi="Arial" w:cs="Arial"/>
          <w:b/>
          <w:i/>
          <w:iCs/>
          <w:color w:val="9AAE04"/>
          <w:sz w:val="36"/>
          <w:szCs w:val="36"/>
        </w:rPr>
        <w:t xml:space="preserve"> Performance </w:t>
      </w:r>
      <w:proofErr w:type="spellStart"/>
      <w:r w:rsidRPr="00257CA0">
        <w:rPr>
          <w:rFonts w:ascii="Arial" w:eastAsia="Arial" w:hAnsi="Arial" w:cs="Arial"/>
          <w:b/>
          <w:i/>
          <w:iCs/>
          <w:color w:val="9AAE04"/>
          <w:sz w:val="36"/>
          <w:szCs w:val="36"/>
        </w:rPr>
        <w:t>Center</w:t>
      </w:r>
      <w:proofErr w:type="spellEnd"/>
      <w:r w:rsidRPr="00257CA0">
        <w:rPr>
          <w:rFonts w:ascii="Arial" w:eastAsia="Arial" w:hAnsi="Arial" w:cs="Arial"/>
          <w:b/>
          <w:color w:val="9AAE04"/>
          <w:sz w:val="36"/>
          <w:szCs w:val="36"/>
        </w:rPr>
        <w:t xml:space="preserve"> em Li</w:t>
      </w:r>
      <w:r>
        <w:rPr>
          <w:rFonts w:ascii="Arial" w:eastAsia="Arial" w:hAnsi="Arial" w:cs="Arial"/>
          <w:b/>
          <w:color w:val="9AAE04"/>
          <w:sz w:val="36"/>
          <w:szCs w:val="36"/>
        </w:rPr>
        <w:t>sboa</w:t>
      </w:r>
    </w:p>
    <w:p w14:paraId="75C5AFAD" w14:textId="77777777" w:rsidR="00230AC4" w:rsidRPr="00257CA0" w:rsidRDefault="00230AC4" w:rsidP="00230AC4">
      <w:pPr>
        <w:spacing w:line="360" w:lineRule="auto"/>
        <w:rPr>
          <w:rFonts w:ascii="Arial" w:eastAsia="Arial" w:hAnsi="Arial" w:cs="Arial"/>
          <w:b/>
          <w:color w:val="404040"/>
        </w:rPr>
      </w:pPr>
    </w:p>
    <w:p w14:paraId="75C5AFAE" w14:textId="31ED5B1D" w:rsidR="00230AC4" w:rsidRDefault="00257CA0" w:rsidP="00706C67">
      <w:pPr>
        <w:pStyle w:val="Normal10"/>
        <w:numPr>
          <w:ilvl w:val="0"/>
          <w:numId w:val="2"/>
        </w:numPr>
        <w:spacing w:line="276" w:lineRule="auto"/>
        <w:ind w:right="142"/>
        <w:jc w:val="both"/>
        <w:rPr>
          <w:rFonts w:ascii="Arial" w:eastAsia="Arial" w:hAnsi="Arial" w:cs="Arial"/>
          <w:color w:val="9AAE04"/>
          <w:sz w:val="24"/>
        </w:rPr>
      </w:pPr>
      <w:r>
        <w:rPr>
          <w:rFonts w:ascii="Arial" w:eastAsia="Arial" w:hAnsi="Arial" w:cs="Arial"/>
          <w:color w:val="9AAE04"/>
          <w:sz w:val="24"/>
        </w:rPr>
        <w:t xml:space="preserve">Consultora prevê contratar 150 </w:t>
      </w:r>
      <w:r w:rsidR="005D2DC8">
        <w:rPr>
          <w:rFonts w:ascii="Arial" w:eastAsia="Arial" w:hAnsi="Arial" w:cs="Arial"/>
          <w:color w:val="9AAE04"/>
          <w:sz w:val="24"/>
        </w:rPr>
        <w:t>consultores</w:t>
      </w:r>
      <w:r>
        <w:rPr>
          <w:rFonts w:ascii="Arial" w:eastAsia="Arial" w:hAnsi="Arial" w:cs="Arial"/>
          <w:color w:val="9AAE04"/>
          <w:sz w:val="24"/>
        </w:rPr>
        <w:t xml:space="preserve"> no espaço de um ano e meio</w:t>
      </w:r>
    </w:p>
    <w:p w14:paraId="089F7C02" w14:textId="347EEF82" w:rsidR="00257CA0" w:rsidRDefault="00257CA0" w:rsidP="00706C67">
      <w:pPr>
        <w:pStyle w:val="Normal10"/>
        <w:numPr>
          <w:ilvl w:val="0"/>
          <w:numId w:val="2"/>
        </w:numPr>
        <w:spacing w:line="276" w:lineRule="auto"/>
        <w:ind w:right="142"/>
        <w:jc w:val="both"/>
        <w:rPr>
          <w:rFonts w:ascii="Arial" w:eastAsia="Arial" w:hAnsi="Arial" w:cs="Arial"/>
          <w:color w:val="9AAE04"/>
          <w:sz w:val="24"/>
        </w:rPr>
      </w:pPr>
      <w:r>
        <w:rPr>
          <w:rFonts w:ascii="Arial" w:eastAsia="Arial" w:hAnsi="Arial" w:cs="Arial"/>
          <w:color w:val="9AAE04"/>
          <w:sz w:val="24"/>
        </w:rPr>
        <w:t xml:space="preserve">O investimento realizado é superior a </w:t>
      </w:r>
      <w:r w:rsidR="00CE02E1">
        <w:rPr>
          <w:rFonts w:ascii="Arial" w:eastAsia="Arial" w:hAnsi="Arial" w:cs="Arial"/>
          <w:color w:val="9AAE04"/>
          <w:sz w:val="24"/>
        </w:rPr>
        <w:t>3 milhões de euros no 1º ano</w:t>
      </w:r>
    </w:p>
    <w:p w14:paraId="75C5AFAF" w14:textId="77777777" w:rsidR="00230AC4" w:rsidRDefault="00230AC4" w:rsidP="00230A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right="142"/>
        <w:jc w:val="both"/>
        <w:rPr>
          <w:rFonts w:ascii="Arial" w:eastAsia="Arial" w:hAnsi="Arial" w:cs="Arial"/>
          <w:b/>
          <w:color w:val="404040"/>
        </w:rPr>
      </w:pPr>
    </w:p>
    <w:p w14:paraId="75C5AFB8" w14:textId="42A47499" w:rsidR="003F43FD" w:rsidRDefault="006866FB" w:rsidP="00DF289C">
      <w:pPr>
        <w:pStyle w:val="Normal1"/>
        <w:spacing w:before="280" w:after="280" w:line="360" w:lineRule="auto"/>
        <w:jc w:val="both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b/>
          <w:color w:val="404040"/>
        </w:rPr>
        <w:t xml:space="preserve">Lisboa, </w:t>
      </w:r>
      <w:r w:rsidR="00CE1FAB">
        <w:rPr>
          <w:rFonts w:ascii="Arial" w:eastAsia="Arial" w:hAnsi="Arial" w:cs="Arial"/>
          <w:b/>
          <w:color w:val="404040"/>
        </w:rPr>
        <w:t>2</w:t>
      </w:r>
      <w:r w:rsidR="00B861D4">
        <w:rPr>
          <w:rFonts w:ascii="Arial" w:eastAsia="Arial" w:hAnsi="Arial" w:cs="Arial"/>
          <w:b/>
          <w:color w:val="404040"/>
        </w:rPr>
        <w:t>5</w:t>
      </w:r>
      <w:r w:rsidR="00230AC4">
        <w:rPr>
          <w:rFonts w:ascii="Arial" w:eastAsia="Arial" w:hAnsi="Arial" w:cs="Arial"/>
          <w:b/>
          <w:color w:val="404040"/>
        </w:rPr>
        <w:t xml:space="preserve"> </w:t>
      </w:r>
      <w:r>
        <w:rPr>
          <w:rFonts w:ascii="Arial" w:eastAsia="Arial" w:hAnsi="Arial" w:cs="Arial"/>
          <w:b/>
          <w:color w:val="404040"/>
        </w:rPr>
        <w:t xml:space="preserve">de </w:t>
      </w:r>
      <w:r w:rsidR="00DF289C">
        <w:rPr>
          <w:rFonts w:ascii="Arial" w:eastAsia="Arial" w:hAnsi="Arial" w:cs="Arial"/>
          <w:b/>
          <w:color w:val="404040"/>
        </w:rPr>
        <w:t>setembro</w:t>
      </w:r>
      <w:r>
        <w:rPr>
          <w:rFonts w:ascii="Arial" w:eastAsia="Arial" w:hAnsi="Arial" w:cs="Arial"/>
          <w:b/>
          <w:color w:val="404040"/>
        </w:rPr>
        <w:t xml:space="preserve">, 2019 </w:t>
      </w:r>
      <w:r w:rsidR="00230AC4">
        <w:rPr>
          <w:rFonts w:ascii="Arial" w:eastAsia="Arial" w:hAnsi="Arial" w:cs="Arial"/>
          <w:b/>
          <w:color w:val="404040"/>
        </w:rPr>
        <w:t>–</w:t>
      </w:r>
      <w:r>
        <w:rPr>
          <w:rFonts w:ascii="Arial" w:eastAsia="Arial" w:hAnsi="Arial" w:cs="Arial"/>
          <w:color w:val="404040"/>
        </w:rPr>
        <w:t xml:space="preserve"> </w:t>
      </w:r>
      <w:r w:rsidR="005D2DC8">
        <w:rPr>
          <w:rFonts w:ascii="Arial" w:eastAsia="Arial" w:hAnsi="Arial" w:cs="Arial"/>
          <w:color w:val="404040"/>
        </w:rPr>
        <w:t xml:space="preserve">A everis Portugal acaba de inaugurar um </w:t>
      </w:r>
      <w:proofErr w:type="spellStart"/>
      <w:r w:rsidR="005D2DC8" w:rsidRPr="002E2017">
        <w:rPr>
          <w:rFonts w:ascii="Arial" w:eastAsia="Arial" w:hAnsi="Arial" w:cs="Arial"/>
          <w:i/>
          <w:iCs/>
          <w:color w:val="404040"/>
        </w:rPr>
        <w:t>High</w:t>
      </w:r>
      <w:proofErr w:type="spellEnd"/>
      <w:r w:rsidR="005D2DC8" w:rsidRPr="002E2017">
        <w:rPr>
          <w:rFonts w:ascii="Arial" w:eastAsia="Arial" w:hAnsi="Arial" w:cs="Arial"/>
          <w:i/>
          <w:iCs/>
          <w:color w:val="404040"/>
        </w:rPr>
        <w:t xml:space="preserve"> Performance </w:t>
      </w:r>
      <w:proofErr w:type="spellStart"/>
      <w:r w:rsidR="005D2DC8" w:rsidRPr="002E2017">
        <w:rPr>
          <w:rFonts w:ascii="Arial" w:eastAsia="Arial" w:hAnsi="Arial" w:cs="Arial"/>
          <w:i/>
          <w:iCs/>
          <w:color w:val="404040"/>
        </w:rPr>
        <w:t>Center</w:t>
      </w:r>
      <w:proofErr w:type="spellEnd"/>
      <w:r w:rsidR="005D2DC8">
        <w:rPr>
          <w:rFonts w:ascii="Arial" w:eastAsia="Arial" w:hAnsi="Arial" w:cs="Arial"/>
          <w:color w:val="404040"/>
        </w:rPr>
        <w:t xml:space="preserve"> em Lisboa, que </w:t>
      </w:r>
      <w:r w:rsidR="00636BFB">
        <w:rPr>
          <w:rFonts w:ascii="Arial" w:eastAsia="Arial" w:hAnsi="Arial" w:cs="Arial"/>
          <w:color w:val="404040"/>
        </w:rPr>
        <w:t>arranca com 150 consultores</w:t>
      </w:r>
      <w:r w:rsidR="00B861D4">
        <w:rPr>
          <w:rFonts w:ascii="Arial" w:eastAsia="Arial" w:hAnsi="Arial" w:cs="Arial"/>
          <w:color w:val="404040"/>
        </w:rPr>
        <w:t xml:space="preserve"> e</w:t>
      </w:r>
      <w:r w:rsidR="00636BFB">
        <w:rPr>
          <w:rFonts w:ascii="Arial" w:eastAsia="Arial" w:hAnsi="Arial" w:cs="Arial"/>
          <w:color w:val="404040"/>
        </w:rPr>
        <w:t xml:space="preserve"> que prevê a contratação de igual número </w:t>
      </w:r>
      <w:r w:rsidR="00FA2A41">
        <w:rPr>
          <w:rFonts w:ascii="Arial" w:eastAsia="Arial" w:hAnsi="Arial" w:cs="Arial"/>
          <w:color w:val="404040"/>
        </w:rPr>
        <w:t xml:space="preserve">de profissionais </w:t>
      </w:r>
      <w:r w:rsidR="00636BFB">
        <w:rPr>
          <w:rFonts w:ascii="Arial" w:eastAsia="Arial" w:hAnsi="Arial" w:cs="Arial"/>
          <w:color w:val="404040"/>
        </w:rPr>
        <w:t xml:space="preserve">no espaço de um ano e meio. </w:t>
      </w:r>
      <w:r w:rsidR="005D2DC8">
        <w:rPr>
          <w:rFonts w:ascii="Arial" w:eastAsia="Arial" w:hAnsi="Arial" w:cs="Arial"/>
          <w:color w:val="404040"/>
        </w:rPr>
        <w:t xml:space="preserve">O novo escritório da consultora representa um investimento de </w:t>
      </w:r>
      <w:r w:rsidR="00D50646">
        <w:rPr>
          <w:rFonts w:ascii="Arial" w:eastAsia="Arial" w:hAnsi="Arial" w:cs="Arial"/>
          <w:color w:val="404040"/>
        </w:rPr>
        <w:t>3</w:t>
      </w:r>
      <w:r w:rsidR="005D2DC8">
        <w:rPr>
          <w:rFonts w:ascii="Arial" w:eastAsia="Arial" w:hAnsi="Arial" w:cs="Arial"/>
          <w:color w:val="404040"/>
        </w:rPr>
        <w:t xml:space="preserve"> milhões de euros e vai dotar a everis Portugal de maior capacidade de resposta junto de clientes nacionais e internacionais.</w:t>
      </w:r>
    </w:p>
    <w:p w14:paraId="60DED03E" w14:textId="772B60E6" w:rsidR="005D2DC8" w:rsidRDefault="005D2DC8" w:rsidP="00DF289C">
      <w:pPr>
        <w:pStyle w:val="Normal1"/>
        <w:spacing w:before="280" w:after="280" w:line="360" w:lineRule="auto"/>
        <w:jc w:val="both"/>
        <w:rPr>
          <w:rFonts w:ascii="Arial" w:eastAsia="Arial" w:hAnsi="Arial" w:cs="Arial"/>
          <w:color w:val="404040"/>
        </w:rPr>
      </w:pPr>
      <w:r w:rsidRPr="005D2DC8">
        <w:rPr>
          <w:rFonts w:ascii="Arial" w:eastAsia="Arial" w:hAnsi="Arial" w:cs="Arial"/>
          <w:color w:val="404040"/>
        </w:rPr>
        <w:t xml:space="preserve">Este novo </w:t>
      </w:r>
      <w:proofErr w:type="spellStart"/>
      <w:r w:rsidRPr="005D2DC8">
        <w:rPr>
          <w:rFonts w:ascii="Arial" w:eastAsia="Arial" w:hAnsi="Arial" w:cs="Arial"/>
          <w:i/>
          <w:iCs/>
          <w:color w:val="404040"/>
        </w:rPr>
        <w:t>High</w:t>
      </w:r>
      <w:proofErr w:type="spellEnd"/>
      <w:r w:rsidRPr="005D2DC8">
        <w:rPr>
          <w:rFonts w:ascii="Arial" w:eastAsia="Arial" w:hAnsi="Arial" w:cs="Arial"/>
          <w:i/>
          <w:iCs/>
          <w:color w:val="404040"/>
        </w:rPr>
        <w:t xml:space="preserve"> Performance </w:t>
      </w:r>
      <w:proofErr w:type="spellStart"/>
      <w:r w:rsidRPr="005D2DC8">
        <w:rPr>
          <w:rFonts w:ascii="Arial" w:eastAsia="Arial" w:hAnsi="Arial" w:cs="Arial"/>
          <w:i/>
          <w:iCs/>
          <w:color w:val="404040"/>
        </w:rPr>
        <w:t>Center</w:t>
      </w:r>
      <w:proofErr w:type="spellEnd"/>
      <w:r w:rsidRPr="005D2DC8">
        <w:rPr>
          <w:rFonts w:ascii="Arial" w:eastAsia="Arial" w:hAnsi="Arial" w:cs="Arial"/>
          <w:color w:val="404040"/>
        </w:rPr>
        <w:t xml:space="preserve"> é</w:t>
      </w:r>
      <w:r>
        <w:rPr>
          <w:rFonts w:ascii="Arial" w:eastAsia="Arial" w:hAnsi="Arial" w:cs="Arial"/>
          <w:color w:val="404040"/>
        </w:rPr>
        <w:t xml:space="preserve"> um centro de serviços de Tecnologias de Informação e Comunicação, especializado nas soluções JAVA, .NET, COBOL, ANGULAR, PL/SQL e nos sistemas operativos Android e IOS</w:t>
      </w:r>
      <w:r w:rsidR="00CC42B2">
        <w:rPr>
          <w:rFonts w:ascii="Arial" w:eastAsia="Arial" w:hAnsi="Arial" w:cs="Arial"/>
          <w:color w:val="404040"/>
        </w:rPr>
        <w:t xml:space="preserve">. Nesta </w:t>
      </w:r>
      <w:r w:rsidR="00FA2A41">
        <w:rPr>
          <w:rFonts w:ascii="Arial" w:eastAsia="Arial" w:hAnsi="Arial" w:cs="Arial"/>
          <w:color w:val="404040"/>
        </w:rPr>
        <w:t>fase,</w:t>
      </w:r>
      <w:r w:rsidR="00CC42B2">
        <w:rPr>
          <w:rFonts w:ascii="Arial" w:eastAsia="Arial" w:hAnsi="Arial" w:cs="Arial"/>
          <w:color w:val="404040"/>
        </w:rPr>
        <w:t xml:space="preserve"> vai </w:t>
      </w:r>
      <w:r>
        <w:rPr>
          <w:rFonts w:ascii="Arial" w:eastAsia="Arial" w:hAnsi="Arial" w:cs="Arial"/>
          <w:color w:val="404040"/>
        </w:rPr>
        <w:t>servir</w:t>
      </w:r>
      <w:r w:rsidR="00CC42B2">
        <w:rPr>
          <w:rFonts w:ascii="Arial" w:eastAsia="Arial" w:hAnsi="Arial" w:cs="Arial"/>
          <w:color w:val="404040"/>
        </w:rPr>
        <w:t xml:space="preserve"> sobretudo clientes </w:t>
      </w:r>
      <w:r w:rsidR="00B861D4">
        <w:rPr>
          <w:rFonts w:ascii="Arial" w:eastAsia="Arial" w:hAnsi="Arial" w:cs="Arial"/>
          <w:color w:val="404040"/>
        </w:rPr>
        <w:t>d</w:t>
      </w:r>
      <w:r>
        <w:rPr>
          <w:rFonts w:ascii="Arial" w:eastAsia="Arial" w:hAnsi="Arial" w:cs="Arial"/>
          <w:color w:val="404040"/>
        </w:rPr>
        <w:t>os setores automóvel, seguros</w:t>
      </w:r>
      <w:r w:rsidR="002E2017">
        <w:rPr>
          <w:rFonts w:ascii="Arial" w:eastAsia="Arial" w:hAnsi="Arial" w:cs="Arial"/>
          <w:color w:val="404040"/>
        </w:rPr>
        <w:t>,</w:t>
      </w:r>
      <w:r>
        <w:rPr>
          <w:rFonts w:ascii="Arial" w:eastAsia="Arial" w:hAnsi="Arial" w:cs="Arial"/>
          <w:color w:val="404040"/>
        </w:rPr>
        <w:t xml:space="preserve"> banca</w:t>
      </w:r>
      <w:r w:rsidR="002E2017">
        <w:rPr>
          <w:rFonts w:ascii="Arial" w:eastAsia="Arial" w:hAnsi="Arial" w:cs="Arial"/>
          <w:color w:val="404040"/>
        </w:rPr>
        <w:t xml:space="preserve"> e </w:t>
      </w:r>
      <w:r w:rsidR="00CE02E1">
        <w:rPr>
          <w:rFonts w:ascii="Arial" w:eastAsia="Arial" w:hAnsi="Arial" w:cs="Arial"/>
          <w:color w:val="404040"/>
        </w:rPr>
        <w:t>retalho.</w:t>
      </w:r>
    </w:p>
    <w:p w14:paraId="52CAC96A" w14:textId="563144F3" w:rsidR="005D2DC8" w:rsidRDefault="005D2DC8" w:rsidP="00DF289C">
      <w:pPr>
        <w:pStyle w:val="Normal1"/>
        <w:spacing w:before="280" w:after="280" w:line="360" w:lineRule="auto"/>
        <w:jc w:val="both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Um espaço que expressa o caráter inovador da everis Portugal e a sua vocação para promover um ambiente de trabalho de excelência, em linha com as melhores práticas internacionais. Caracteriza-se por espaços amplos e luminosos, delimitados por paredes brancas, que contrastam com outras em materiais </w:t>
      </w:r>
      <w:r w:rsidR="00FA2A41">
        <w:rPr>
          <w:rFonts w:ascii="Arial" w:eastAsia="Arial" w:hAnsi="Arial" w:cs="Arial"/>
          <w:color w:val="404040"/>
        </w:rPr>
        <w:t xml:space="preserve">de origem portuguesa, </w:t>
      </w:r>
      <w:r>
        <w:rPr>
          <w:rFonts w:ascii="Arial" w:eastAsia="Arial" w:hAnsi="Arial" w:cs="Arial"/>
          <w:color w:val="404040"/>
        </w:rPr>
        <w:t xml:space="preserve">como o burel, que atribuem ao escritório um ambiente mais quente e acolhedor. </w:t>
      </w:r>
    </w:p>
    <w:p w14:paraId="074C2640" w14:textId="6C2B7CB3" w:rsidR="00D82BFB" w:rsidRDefault="00D82BFB" w:rsidP="00DF289C">
      <w:pPr>
        <w:pStyle w:val="Normal1"/>
        <w:spacing w:before="280" w:after="280" w:line="360" w:lineRule="auto"/>
        <w:jc w:val="both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A arquitetura do novo espaço foi pensada para servir os modelos de trabalho atuais, </w:t>
      </w:r>
      <w:r w:rsidR="00CE02E1">
        <w:rPr>
          <w:rFonts w:ascii="Arial" w:eastAsia="Arial" w:hAnsi="Arial" w:cs="Arial"/>
          <w:color w:val="404040"/>
        </w:rPr>
        <w:t>com espaços de trabalho formais</w:t>
      </w:r>
      <w:r w:rsidR="00D50646">
        <w:rPr>
          <w:rFonts w:ascii="Arial" w:eastAsia="Arial" w:hAnsi="Arial" w:cs="Arial"/>
          <w:color w:val="404040"/>
        </w:rPr>
        <w:t>,</w:t>
      </w:r>
      <w:r w:rsidR="00CE02E1">
        <w:rPr>
          <w:rFonts w:ascii="Arial" w:eastAsia="Arial" w:hAnsi="Arial" w:cs="Arial"/>
          <w:color w:val="404040"/>
        </w:rPr>
        <w:t xml:space="preserve"> interval</w:t>
      </w:r>
      <w:r w:rsidR="00D50646">
        <w:rPr>
          <w:rFonts w:ascii="Arial" w:eastAsia="Arial" w:hAnsi="Arial" w:cs="Arial"/>
          <w:color w:val="404040"/>
        </w:rPr>
        <w:t>ad</w:t>
      </w:r>
      <w:r w:rsidR="00CE02E1">
        <w:rPr>
          <w:rFonts w:ascii="Arial" w:eastAsia="Arial" w:hAnsi="Arial" w:cs="Arial"/>
          <w:color w:val="404040"/>
        </w:rPr>
        <w:t xml:space="preserve">os por zonas informais, que favorecem </w:t>
      </w:r>
      <w:r>
        <w:rPr>
          <w:rFonts w:ascii="Arial" w:eastAsia="Arial" w:hAnsi="Arial" w:cs="Arial"/>
          <w:color w:val="404040"/>
        </w:rPr>
        <w:t>a colaboração</w:t>
      </w:r>
      <w:r w:rsidR="00CE02E1">
        <w:rPr>
          <w:rFonts w:ascii="Arial" w:eastAsia="Arial" w:hAnsi="Arial" w:cs="Arial"/>
          <w:color w:val="404040"/>
        </w:rPr>
        <w:t>, a criatividade</w:t>
      </w:r>
      <w:r>
        <w:rPr>
          <w:rFonts w:ascii="Arial" w:eastAsia="Arial" w:hAnsi="Arial" w:cs="Arial"/>
          <w:color w:val="404040"/>
        </w:rPr>
        <w:t xml:space="preserve"> e </w:t>
      </w:r>
      <w:r w:rsidR="00CE02E1">
        <w:rPr>
          <w:rFonts w:ascii="Arial" w:eastAsia="Arial" w:hAnsi="Arial" w:cs="Arial"/>
          <w:color w:val="404040"/>
        </w:rPr>
        <w:t>a relação entre os pares</w:t>
      </w:r>
      <w:r>
        <w:rPr>
          <w:rFonts w:ascii="Arial" w:eastAsia="Arial" w:hAnsi="Arial" w:cs="Arial"/>
          <w:color w:val="404040"/>
        </w:rPr>
        <w:t xml:space="preserve">. Por sua vez, as salas de reunião têm quatro formatos distintos, para se adequarem a diferentes modelos de trabalho – </w:t>
      </w:r>
      <w:r w:rsidRPr="00D82BFB">
        <w:rPr>
          <w:rFonts w:ascii="Arial" w:eastAsia="Arial" w:hAnsi="Arial" w:cs="Arial"/>
          <w:i/>
          <w:iCs/>
          <w:color w:val="404040"/>
        </w:rPr>
        <w:t xml:space="preserve">Conference </w:t>
      </w:r>
      <w:proofErr w:type="spellStart"/>
      <w:r w:rsidRPr="00D82BFB">
        <w:rPr>
          <w:rFonts w:ascii="Arial" w:eastAsia="Arial" w:hAnsi="Arial" w:cs="Arial"/>
          <w:i/>
          <w:iCs/>
          <w:color w:val="404040"/>
        </w:rPr>
        <w:t>Rooms</w:t>
      </w:r>
      <w:proofErr w:type="spellEnd"/>
      <w:r w:rsidRPr="00D82BFB">
        <w:rPr>
          <w:rFonts w:ascii="Arial" w:eastAsia="Arial" w:hAnsi="Arial" w:cs="Arial"/>
          <w:i/>
          <w:iCs/>
          <w:color w:val="404040"/>
        </w:rPr>
        <w:t xml:space="preserve">, </w:t>
      </w:r>
      <w:proofErr w:type="spellStart"/>
      <w:r w:rsidR="00CE02E1">
        <w:rPr>
          <w:rFonts w:ascii="Arial" w:eastAsia="Arial" w:hAnsi="Arial" w:cs="Arial"/>
          <w:i/>
          <w:iCs/>
          <w:color w:val="404040"/>
        </w:rPr>
        <w:t>Engagement</w:t>
      </w:r>
      <w:proofErr w:type="spellEnd"/>
      <w:r w:rsidRPr="00D82BFB">
        <w:rPr>
          <w:rFonts w:ascii="Arial" w:eastAsia="Arial" w:hAnsi="Arial" w:cs="Arial"/>
          <w:i/>
          <w:iCs/>
          <w:color w:val="404040"/>
        </w:rPr>
        <w:t xml:space="preserve"> </w:t>
      </w:r>
      <w:proofErr w:type="spellStart"/>
      <w:r w:rsidRPr="00D82BFB">
        <w:rPr>
          <w:rFonts w:ascii="Arial" w:eastAsia="Arial" w:hAnsi="Arial" w:cs="Arial"/>
          <w:i/>
          <w:iCs/>
          <w:color w:val="404040"/>
        </w:rPr>
        <w:t>Rooms</w:t>
      </w:r>
      <w:proofErr w:type="spellEnd"/>
      <w:r w:rsidRPr="00D82BFB">
        <w:rPr>
          <w:rFonts w:ascii="Arial" w:eastAsia="Arial" w:hAnsi="Arial" w:cs="Arial"/>
          <w:i/>
          <w:iCs/>
          <w:color w:val="404040"/>
        </w:rPr>
        <w:t xml:space="preserve">, </w:t>
      </w:r>
      <w:proofErr w:type="spellStart"/>
      <w:r w:rsidRPr="00D82BFB">
        <w:rPr>
          <w:rFonts w:ascii="Arial" w:eastAsia="Arial" w:hAnsi="Arial" w:cs="Arial"/>
          <w:i/>
          <w:iCs/>
          <w:color w:val="404040"/>
        </w:rPr>
        <w:t>Boothcamp</w:t>
      </w:r>
      <w:proofErr w:type="spellEnd"/>
      <w:r w:rsidRPr="00D82BFB">
        <w:rPr>
          <w:rFonts w:ascii="Arial" w:eastAsia="Arial" w:hAnsi="Arial" w:cs="Arial"/>
          <w:i/>
          <w:iCs/>
          <w:color w:val="404040"/>
        </w:rPr>
        <w:t xml:space="preserve"> </w:t>
      </w:r>
      <w:proofErr w:type="spellStart"/>
      <w:r w:rsidRPr="00D82BFB">
        <w:rPr>
          <w:rFonts w:ascii="Arial" w:eastAsia="Arial" w:hAnsi="Arial" w:cs="Arial"/>
          <w:i/>
          <w:iCs/>
          <w:color w:val="404040"/>
        </w:rPr>
        <w:t>Rooms</w:t>
      </w:r>
      <w:proofErr w:type="spellEnd"/>
      <w:r w:rsidRPr="00D82BFB">
        <w:rPr>
          <w:rFonts w:ascii="Arial" w:eastAsia="Arial" w:hAnsi="Arial" w:cs="Arial"/>
          <w:i/>
          <w:iCs/>
          <w:color w:val="404040"/>
        </w:rPr>
        <w:t xml:space="preserve"> e </w:t>
      </w:r>
      <w:proofErr w:type="spellStart"/>
      <w:r w:rsidRPr="00D82BFB">
        <w:rPr>
          <w:rFonts w:ascii="Arial" w:eastAsia="Arial" w:hAnsi="Arial" w:cs="Arial"/>
          <w:i/>
          <w:iCs/>
          <w:color w:val="404040"/>
        </w:rPr>
        <w:t>Phonebooth</w:t>
      </w:r>
      <w:r w:rsidR="00CE02E1">
        <w:rPr>
          <w:rFonts w:ascii="Arial" w:eastAsia="Arial" w:hAnsi="Arial" w:cs="Arial"/>
          <w:color w:val="404040"/>
        </w:rPr>
        <w:t>s</w:t>
      </w:r>
      <w:proofErr w:type="spellEnd"/>
      <w:r>
        <w:rPr>
          <w:rFonts w:ascii="Arial" w:eastAsia="Arial" w:hAnsi="Arial" w:cs="Arial"/>
          <w:color w:val="404040"/>
        </w:rPr>
        <w:t>.</w:t>
      </w:r>
    </w:p>
    <w:p w14:paraId="5E2007F8" w14:textId="3721FC6B" w:rsidR="00D82BFB" w:rsidRDefault="00D82BFB" w:rsidP="00DF289C">
      <w:pPr>
        <w:pStyle w:val="Normal1"/>
        <w:spacing w:before="280" w:after="280" w:line="360" w:lineRule="auto"/>
        <w:jc w:val="both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Para assegurar a sustentabilidade ambiental, o escritório dispõe de muita luz natural e a iluminação artificial é composta por luzes led, com sensores de movimento, </w:t>
      </w:r>
      <w:r w:rsidR="00B861D4">
        <w:rPr>
          <w:rFonts w:ascii="Arial" w:eastAsia="Arial" w:hAnsi="Arial" w:cs="Arial"/>
          <w:color w:val="404040"/>
        </w:rPr>
        <w:t>a que se</w:t>
      </w:r>
      <w:r>
        <w:rPr>
          <w:rFonts w:ascii="Arial" w:eastAsia="Arial" w:hAnsi="Arial" w:cs="Arial"/>
          <w:color w:val="404040"/>
        </w:rPr>
        <w:t xml:space="preserve"> juntam equipamentos que favorecem a reciclagem</w:t>
      </w:r>
      <w:r w:rsidR="00B861D4">
        <w:rPr>
          <w:rFonts w:ascii="Arial" w:eastAsia="Arial" w:hAnsi="Arial" w:cs="Arial"/>
          <w:color w:val="404040"/>
        </w:rPr>
        <w:t xml:space="preserve"> e boas práticas ambientais.</w:t>
      </w:r>
    </w:p>
    <w:p w14:paraId="397737B8" w14:textId="77777777" w:rsidR="00CE02E1" w:rsidRDefault="00CE02E1" w:rsidP="00CE02E1">
      <w:pPr>
        <w:pStyle w:val="Normal1"/>
        <w:spacing w:before="280" w:after="280" w:line="360" w:lineRule="auto"/>
        <w:jc w:val="both"/>
      </w:pPr>
      <w:r>
        <w:rPr>
          <w:rFonts w:ascii="Arial" w:hAnsi="Arial" w:cs="Arial"/>
          <w:color w:val="404040"/>
        </w:rPr>
        <w:lastRenderedPageBreak/>
        <w:t>Miguel Teixeira, CEO da everis Portugal, revela estar “</w:t>
      </w:r>
      <w:r>
        <w:rPr>
          <w:rFonts w:ascii="Arial" w:hAnsi="Arial" w:cs="Arial"/>
          <w:i/>
          <w:iCs/>
          <w:color w:val="404040"/>
        </w:rPr>
        <w:t xml:space="preserve">muito orgulhoso pela inauguração deste novo espaço, que é representativo do crescimento da empresa em Portugal e da confiança que os clientes </w:t>
      </w:r>
      <w:r>
        <w:rPr>
          <w:rFonts w:ascii="Arial" w:hAnsi="Arial" w:cs="Arial"/>
          <w:i/>
          <w:iCs/>
        </w:rPr>
        <w:t xml:space="preserve">e colaboradores </w:t>
      </w:r>
      <w:r>
        <w:rPr>
          <w:rFonts w:ascii="Arial" w:hAnsi="Arial" w:cs="Arial"/>
          <w:i/>
          <w:iCs/>
          <w:color w:val="404040"/>
        </w:rPr>
        <w:t>depositam em nós</w:t>
      </w:r>
      <w:r>
        <w:rPr>
          <w:rFonts w:ascii="Arial" w:hAnsi="Arial" w:cs="Arial"/>
          <w:i/>
          <w:iCs/>
        </w:rPr>
        <w:t xml:space="preserve">. </w:t>
      </w:r>
      <w:r w:rsidRPr="00CE02E1">
        <w:rPr>
          <w:rFonts w:ascii="Arial" w:hAnsi="Arial" w:cs="Arial"/>
          <w:i/>
          <w:iCs/>
          <w:color w:val="404040"/>
        </w:rPr>
        <w:t>Sem o talento e compromisso das nossas pessoas e a relação de longa data com os nossos clientes</w:t>
      </w:r>
      <w:r>
        <w:rPr>
          <w:rFonts w:ascii="Arial" w:hAnsi="Arial" w:cs="Arial"/>
          <w:i/>
          <w:iCs/>
          <w:color w:val="404040"/>
        </w:rPr>
        <w:t>, não seria possível assumir um investimento desta natureza. Este novo centro de serviços vai enriquecer a nossa oferta de serviços e será mais um importante argumento para atrair talentos, portugueses e estrangeiros, que esperamos que se juntem a nós em breve, pois estamos profundamente convencidos de que esta unidade vai dobrar de dimensão no curto / médio prazo.”</w:t>
      </w:r>
    </w:p>
    <w:p w14:paraId="2D4ACF11" w14:textId="131B88D5" w:rsidR="00D82BFB" w:rsidRDefault="00D82BFB" w:rsidP="00DF289C">
      <w:pPr>
        <w:pStyle w:val="Normal1"/>
        <w:spacing w:before="280" w:after="280" w:line="360" w:lineRule="auto"/>
        <w:jc w:val="both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Recorde-se que a everis é uma consultora multinacional, pertencente ao grupo NTT Data, uma das maiores empresas de serviços de IT do mundo, que oferece soluções de negócio, estratégia, desenvolvimento e manutenção de aplicações tecnológicas e outsourcing, </w:t>
      </w:r>
      <w:r w:rsidR="00FA2A41">
        <w:rPr>
          <w:rFonts w:ascii="Arial" w:eastAsia="Arial" w:hAnsi="Arial" w:cs="Arial"/>
          <w:color w:val="404040"/>
        </w:rPr>
        <w:t xml:space="preserve">que, em Portugal, é constituída por mais de </w:t>
      </w:r>
      <w:r>
        <w:rPr>
          <w:rFonts w:ascii="Arial" w:eastAsia="Arial" w:hAnsi="Arial" w:cs="Arial"/>
          <w:color w:val="404040"/>
        </w:rPr>
        <w:t>1.000 consultores</w:t>
      </w:r>
      <w:r w:rsidR="00FA2A41">
        <w:rPr>
          <w:rFonts w:ascii="Arial" w:eastAsia="Arial" w:hAnsi="Arial" w:cs="Arial"/>
          <w:color w:val="404040"/>
        </w:rPr>
        <w:t>.</w:t>
      </w:r>
    </w:p>
    <w:p w14:paraId="75C5AFBA" w14:textId="77916FFF" w:rsidR="003F43FD" w:rsidRDefault="003F43FD">
      <w:pPr>
        <w:pStyle w:val="Normal1"/>
        <w:rPr>
          <w:rFonts w:ascii="Arial" w:eastAsia="Arial" w:hAnsi="Arial" w:cs="Arial"/>
        </w:rPr>
      </w:pPr>
    </w:p>
    <w:p w14:paraId="218286EB" w14:textId="05210391" w:rsidR="00D82BFB" w:rsidRDefault="00D82BFB">
      <w:pPr>
        <w:pStyle w:val="Normal1"/>
        <w:rPr>
          <w:rFonts w:ascii="Arial" w:eastAsia="Arial" w:hAnsi="Arial" w:cs="Arial"/>
          <w:b/>
          <w:bCs/>
          <w:sz w:val="20"/>
          <w:szCs w:val="20"/>
        </w:rPr>
      </w:pPr>
      <w:r w:rsidRPr="00D82BFB"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proofErr w:type="spellStart"/>
      <w:r w:rsidRPr="00D82BFB">
        <w:rPr>
          <w:rFonts w:ascii="Arial" w:eastAsia="Arial" w:hAnsi="Arial" w:cs="Arial"/>
          <w:b/>
          <w:bCs/>
          <w:sz w:val="20"/>
          <w:szCs w:val="20"/>
        </w:rPr>
        <w:t>High</w:t>
      </w:r>
      <w:proofErr w:type="spellEnd"/>
      <w:r w:rsidRPr="00D82BFB">
        <w:rPr>
          <w:rFonts w:ascii="Arial" w:eastAsia="Arial" w:hAnsi="Arial" w:cs="Arial"/>
          <w:b/>
          <w:bCs/>
          <w:sz w:val="20"/>
          <w:szCs w:val="20"/>
        </w:rPr>
        <w:t xml:space="preserve"> Performance </w:t>
      </w:r>
      <w:proofErr w:type="spellStart"/>
      <w:r w:rsidRPr="00D82BFB">
        <w:rPr>
          <w:rFonts w:ascii="Arial" w:eastAsia="Arial" w:hAnsi="Arial" w:cs="Arial"/>
          <w:b/>
          <w:bCs/>
          <w:sz w:val="20"/>
          <w:szCs w:val="20"/>
        </w:rPr>
        <w:t>Center</w:t>
      </w:r>
      <w:proofErr w:type="spellEnd"/>
      <w:r w:rsidRPr="00D82BFB">
        <w:rPr>
          <w:rFonts w:ascii="Arial" w:eastAsia="Arial" w:hAnsi="Arial" w:cs="Arial"/>
          <w:b/>
          <w:bCs/>
          <w:sz w:val="20"/>
          <w:szCs w:val="20"/>
        </w:rPr>
        <w:t xml:space="preserve"> em números:</w:t>
      </w:r>
    </w:p>
    <w:p w14:paraId="4605D6B8" w14:textId="77777777" w:rsidR="00D82BFB" w:rsidRPr="00D82BFB" w:rsidRDefault="00D82BFB">
      <w:pPr>
        <w:pStyle w:val="Normal1"/>
        <w:rPr>
          <w:rFonts w:ascii="Arial" w:eastAsia="Arial" w:hAnsi="Arial" w:cs="Arial"/>
          <w:b/>
          <w:bCs/>
          <w:sz w:val="20"/>
          <w:szCs w:val="20"/>
        </w:rPr>
      </w:pPr>
    </w:p>
    <w:p w14:paraId="7ABD010E" w14:textId="1E8CE253" w:rsidR="00D82BFB" w:rsidRDefault="00D82BFB" w:rsidP="00D82BFB">
      <w:pPr>
        <w:pStyle w:val="Normal1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D82BFB">
        <w:rPr>
          <w:rFonts w:ascii="Arial" w:eastAsia="Arial" w:hAnsi="Arial" w:cs="Arial"/>
          <w:sz w:val="20"/>
          <w:szCs w:val="20"/>
        </w:rPr>
        <w:t>320 lugares</w:t>
      </w:r>
    </w:p>
    <w:p w14:paraId="1DD35CBA" w14:textId="7D3F99E8" w:rsidR="00212FCE" w:rsidRDefault="00212FCE" w:rsidP="00D82BFB">
      <w:pPr>
        <w:pStyle w:val="Normal1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33% do trabalho realizado em </w:t>
      </w:r>
      <w:r w:rsidR="00792D60">
        <w:rPr>
          <w:rFonts w:ascii="Arial" w:eastAsia="Arial" w:hAnsi="Arial" w:cs="Arial"/>
          <w:sz w:val="20"/>
          <w:szCs w:val="20"/>
        </w:rPr>
        <w:t>teletrabalho</w:t>
      </w:r>
    </w:p>
    <w:p w14:paraId="12CF4996" w14:textId="7196B131" w:rsidR="004A1982" w:rsidRDefault="004A1982" w:rsidP="00D82BFB">
      <w:pPr>
        <w:pStyle w:val="Normal1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80% dos projetos realizados em modo remoto</w:t>
      </w:r>
    </w:p>
    <w:p w14:paraId="7AB2C8E8" w14:textId="204105B9" w:rsidR="00212FCE" w:rsidRPr="00212FCE" w:rsidRDefault="00212FCE" w:rsidP="00212FCE">
      <w:pPr>
        <w:pStyle w:val="Normal1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25% do tempo atribuído a atividades de colaboração</w:t>
      </w:r>
    </w:p>
    <w:p w14:paraId="628ED543" w14:textId="0DD2EA4A" w:rsidR="00D82BFB" w:rsidRPr="00D82BFB" w:rsidRDefault="00D82BFB" w:rsidP="00D82BFB">
      <w:pPr>
        <w:pStyle w:val="Normal1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D82BFB">
        <w:rPr>
          <w:rFonts w:ascii="Arial" w:eastAsia="Arial" w:hAnsi="Arial" w:cs="Arial"/>
          <w:sz w:val="20"/>
          <w:szCs w:val="20"/>
        </w:rPr>
        <w:t>1</w:t>
      </w:r>
      <w:r w:rsidR="00CE02E1">
        <w:rPr>
          <w:rFonts w:ascii="Arial" w:eastAsia="Arial" w:hAnsi="Arial" w:cs="Arial"/>
          <w:sz w:val="20"/>
          <w:szCs w:val="20"/>
        </w:rPr>
        <w:t>1</w:t>
      </w:r>
      <w:r w:rsidRPr="00D82BFB">
        <w:rPr>
          <w:rFonts w:ascii="Arial" w:eastAsia="Arial" w:hAnsi="Arial" w:cs="Arial"/>
          <w:sz w:val="20"/>
          <w:szCs w:val="20"/>
        </w:rPr>
        <w:t xml:space="preserve"> salas de reunião</w:t>
      </w:r>
    </w:p>
    <w:p w14:paraId="08891F99" w14:textId="77777777" w:rsidR="00D82BFB" w:rsidRPr="00D82BFB" w:rsidRDefault="00D82BFB">
      <w:pPr>
        <w:pStyle w:val="Normal1"/>
        <w:rPr>
          <w:rFonts w:ascii="Arial" w:eastAsia="Arial" w:hAnsi="Arial" w:cs="Arial"/>
        </w:rPr>
      </w:pPr>
    </w:p>
    <w:p w14:paraId="76A4773E" w14:textId="7BE7CD7B" w:rsidR="00D82BFB" w:rsidRDefault="00D82BFB">
      <w:pPr>
        <w:pStyle w:val="Normal1"/>
        <w:rPr>
          <w:rFonts w:ascii="Arial" w:eastAsia="Arial" w:hAnsi="Arial" w:cs="Arial"/>
        </w:rPr>
      </w:pPr>
    </w:p>
    <w:p w14:paraId="6305FB95" w14:textId="0497F46C" w:rsidR="00D82BFB" w:rsidRDefault="00554234" w:rsidP="00554234">
      <w:pPr>
        <w:pStyle w:val="Normal10"/>
        <w:rPr>
          <w:rFonts w:ascii="Arial" w:eastAsia="Arial" w:hAnsi="Arial" w:cs="Arial"/>
          <w:sz w:val="20"/>
          <w:szCs w:val="20"/>
        </w:rPr>
      </w:pPr>
      <w:r w:rsidRPr="00554234">
        <w:rPr>
          <w:rFonts w:ascii="Arial" w:eastAsia="Arial" w:hAnsi="Arial" w:cs="Arial"/>
          <w:b/>
          <w:bCs/>
          <w:sz w:val="20"/>
          <w:szCs w:val="20"/>
        </w:rPr>
        <w:t xml:space="preserve">Morada: </w:t>
      </w:r>
      <w:r w:rsidRPr="00554234">
        <w:rPr>
          <w:rFonts w:ascii="Arial" w:eastAsia="Arial" w:hAnsi="Arial" w:cs="Arial"/>
          <w:sz w:val="20"/>
          <w:szCs w:val="20"/>
        </w:rPr>
        <w:t>Av. José Malhoa nº19 5ºpiso, 1099-007 Lisboa</w:t>
      </w:r>
    </w:p>
    <w:p w14:paraId="548878FF" w14:textId="1296BD75" w:rsidR="00554234" w:rsidRDefault="00554234" w:rsidP="00554234">
      <w:pPr>
        <w:pStyle w:val="Normal10"/>
        <w:rPr>
          <w:rFonts w:ascii="Arial" w:eastAsia="Arial" w:hAnsi="Arial" w:cs="Arial"/>
          <w:sz w:val="20"/>
          <w:szCs w:val="20"/>
        </w:rPr>
      </w:pPr>
    </w:p>
    <w:p w14:paraId="3BEEFDC8" w14:textId="5A8AB80C" w:rsidR="00554234" w:rsidRDefault="00554234" w:rsidP="00554234">
      <w:pPr>
        <w:pStyle w:val="Normal10"/>
        <w:rPr>
          <w:rFonts w:ascii="Arial" w:eastAsia="Arial" w:hAnsi="Arial" w:cs="Arial"/>
          <w:sz w:val="20"/>
          <w:szCs w:val="20"/>
        </w:rPr>
      </w:pPr>
    </w:p>
    <w:p w14:paraId="16C38EC3" w14:textId="77777777" w:rsidR="00554234" w:rsidRPr="00554234" w:rsidRDefault="00554234" w:rsidP="00554234">
      <w:pPr>
        <w:pStyle w:val="Normal10"/>
        <w:rPr>
          <w:rFonts w:ascii="Arial" w:eastAsia="Arial" w:hAnsi="Arial" w:cs="Arial"/>
          <w:b/>
          <w:bCs/>
          <w:sz w:val="20"/>
          <w:szCs w:val="20"/>
        </w:rPr>
      </w:pPr>
    </w:p>
    <w:p w14:paraId="75C5AFBB" w14:textId="77777777" w:rsidR="003F43FD" w:rsidRPr="00D82BFB" w:rsidRDefault="003F43FD">
      <w:pPr>
        <w:pStyle w:val="Normal1"/>
        <w:tabs>
          <w:tab w:val="left" w:pos="960"/>
        </w:tabs>
      </w:pPr>
    </w:p>
    <w:p w14:paraId="75C5AFBC" w14:textId="77777777" w:rsidR="003F43FD" w:rsidRDefault="006866FB">
      <w:pPr>
        <w:pStyle w:val="Normal1"/>
        <w:ind w:right="18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Para mais informações, contactar:</w:t>
      </w:r>
    </w:p>
    <w:p w14:paraId="75C5AFBD" w14:textId="77777777" w:rsidR="003F43FD" w:rsidRDefault="003F43FD">
      <w:pPr>
        <w:pStyle w:val="Normal1"/>
        <w:ind w:right="18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5C5AFBE" w14:textId="77777777" w:rsidR="003F43FD" w:rsidRDefault="006866FB">
      <w:pPr>
        <w:pStyle w:val="Normal1"/>
        <w:ind w:right="18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Everis Portugal</w:t>
      </w:r>
    </w:p>
    <w:p w14:paraId="75C5AFBF" w14:textId="77777777" w:rsidR="003F43FD" w:rsidRPr="00FC01E2" w:rsidRDefault="006866FB">
      <w:pPr>
        <w:pStyle w:val="Normal1"/>
        <w:ind w:right="181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FC01E2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Francisca Buccellato | </w:t>
      </w:r>
      <w:hyperlink r:id="rId11">
        <w:r w:rsidRPr="00FC01E2">
          <w:rPr>
            <w:rFonts w:ascii="Arial" w:eastAsia="Arial" w:hAnsi="Arial" w:cs="Arial"/>
            <w:color w:val="0000FF"/>
            <w:sz w:val="20"/>
            <w:szCs w:val="20"/>
            <w:u w:val="single"/>
            <w:lang w:val="en-US"/>
          </w:rPr>
          <w:t>francisca.buccellato@everis.com</w:t>
        </w:r>
      </w:hyperlink>
      <w:r w:rsidRPr="00FC01E2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| 926809730</w:t>
      </w:r>
    </w:p>
    <w:p w14:paraId="48AB4FBD" w14:textId="77777777" w:rsidR="00CE02E1" w:rsidRPr="00FC01E2" w:rsidRDefault="00CE02E1">
      <w:pPr>
        <w:pStyle w:val="Normal1"/>
        <w:ind w:right="181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75C5AFC1" w14:textId="106D3588" w:rsidR="003F43FD" w:rsidRPr="00FC01E2" w:rsidRDefault="006866FB">
      <w:pPr>
        <w:pStyle w:val="Normal1"/>
        <w:ind w:right="181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D50646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br/>
      </w:r>
      <w:r w:rsidRPr="006316C7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Lift Consulting</w:t>
      </w:r>
    </w:p>
    <w:p w14:paraId="75C5AFC2" w14:textId="77777777" w:rsidR="00230AC4" w:rsidRPr="00FC01E2" w:rsidRDefault="00230AC4" w:rsidP="00230AC4">
      <w:pPr>
        <w:pStyle w:val="Normal10"/>
        <w:ind w:right="1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C01E2">
        <w:rPr>
          <w:rFonts w:ascii="Arial" w:eastAsia="Arial" w:hAnsi="Arial" w:cs="Arial"/>
          <w:color w:val="000000"/>
          <w:sz w:val="20"/>
          <w:szCs w:val="20"/>
        </w:rPr>
        <w:t xml:space="preserve">Nuno Augusto | </w:t>
      </w:r>
      <w:r w:rsidRPr="00FC01E2">
        <w:rPr>
          <w:rFonts w:ascii="Arial" w:eastAsia="Arial" w:hAnsi="Arial" w:cs="Arial"/>
          <w:color w:val="0000FF"/>
          <w:sz w:val="20"/>
          <w:szCs w:val="20"/>
          <w:u w:val="single"/>
        </w:rPr>
        <w:t>nuno.augusto@lift.com.pt</w:t>
      </w:r>
      <w:r w:rsidRPr="00FC01E2">
        <w:rPr>
          <w:rFonts w:ascii="Arial" w:eastAsia="Arial" w:hAnsi="Arial" w:cs="Arial"/>
          <w:color w:val="000000"/>
          <w:sz w:val="20"/>
          <w:szCs w:val="20"/>
        </w:rPr>
        <w:t xml:space="preserve"> | 918 267 701 </w:t>
      </w:r>
    </w:p>
    <w:p w14:paraId="75C5AFC3" w14:textId="77777777" w:rsidR="00230AC4" w:rsidRPr="00870697" w:rsidRDefault="00230AC4" w:rsidP="00230AC4">
      <w:pPr>
        <w:pStyle w:val="Normal10"/>
        <w:ind w:right="181"/>
        <w:jc w:val="both"/>
        <w:rPr>
          <w:sz w:val="20"/>
          <w:szCs w:val="20"/>
        </w:rPr>
      </w:pPr>
      <w:r w:rsidRPr="00870697">
        <w:rPr>
          <w:rFonts w:ascii="Arial" w:eastAsia="Arial" w:hAnsi="Arial" w:cs="Arial"/>
          <w:color w:val="000000"/>
          <w:sz w:val="20"/>
          <w:szCs w:val="20"/>
        </w:rPr>
        <w:t xml:space="preserve">Erica Macieira | </w:t>
      </w:r>
      <w:hyperlink r:id="rId12" w:history="1">
        <w:r w:rsidRPr="00870697">
          <w:rPr>
            <w:rStyle w:val="Hiperligao"/>
            <w:rFonts w:ascii="Arial" w:eastAsia="Arial" w:hAnsi="Arial" w:cs="Arial"/>
            <w:sz w:val="20"/>
            <w:szCs w:val="20"/>
          </w:rPr>
          <w:t>erica.macieira@lift.com.pt</w:t>
        </w:r>
      </w:hyperlink>
      <w:r w:rsidRPr="00870697">
        <w:rPr>
          <w:rFonts w:ascii="Arial" w:eastAsia="Arial" w:hAnsi="Arial" w:cs="Arial"/>
          <w:sz w:val="20"/>
          <w:szCs w:val="20"/>
        </w:rPr>
        <w:t xml:space="preserve"> </w:t>
      </w:r>
      <w:r w:rsidRPr="00870697">
        <w:rPr>
          <w:rFonts w:ascii="Arial" w:eastAsia="Arial" w:hAnsi="Arial" w:cs="Arial"/>
          <w:color w:val="000000"/>
          <w:sz w:val="20"/>
          <w:szCs w:val="20"/>
        </w:rPr>
        <w:t>| 910 549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 w:rsidRPr="00870697">
        <w:rPr>
          <w:rFonts w:ascii="Arial" w:eastAsia="Arial" w:hAnsi="Arial" w:cs="Arial"/>
          <w:color w:val="000000"/>
          <w:sz w:val="20"/>
          <w:szCs w:val="20"/>
        </w:rPr>
        <w:t>515</w:t>
      </w:r>
    </w:p>
    <w:p w14:paraId="75C5AFC4" w14:textId="77777777" w:rsidR="003F43FD" w:rsidRDefault="003F43FD" w:rsidP="00230AC4">
      <w:pPr>
        <w:pStyle w:val="Normal1"/>
        <w:ind w:right="181"/>
        <w:jc w:val="both"/>
        <w:rPr>
          <w:sz w:val="20"/>
          <w:szCs w:val="20"/>
        </w:rPr>
      </w:pPr>
    </w:p>
    <w:sectPr w:rsidR="003F43FD" w:rsidSect="003F43FD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B0B42" w14:textId="77777777" w:rsidR="0098786B" w:rsidRDefault="0098786B" w:rsidP="003F43FD">
      <w:r>
        <w:separator/>
      </w:r>
    </w:p>
  </w:endnote>
  <w:endnote w:type="continuationSeparator" w:id="0">
    <w:p w14:paraId="26F640EE" w14:textId="77777777" w:rsidR="0098786B" w:rsidRDefault="0098786B" w:rsidP="003F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 Black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AFD0" w14:textId="77777777" w:rsidR="00621C18" w:rsidRDefault="00621C1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A2AF5" w14:textId="77777777" w:rsidR="0098786B" w:rsidRDefault="0098786B" w:rsidP="003F43FD">
      <w:r>
        <w:separator/>
      </w:r>
    </w:p>
  </w:footnote>
  <w:footnote w:type="continuationSeparator" w:id="0">
    <w:p w14:paraId="0E92AF06" w14:textId="77777777" w:rsidR="0098786B" w:rsidRDefault="0098786B" w:rsidP="003F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AFC9" w14:textId="77777777" w:rsidR="00621C18" w:rsidRDefault="00621C1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entury Gothic" w:eastAsia="Century Gothic" w:hAnsi="Century Gothic" w:cs="Century Gothic"/>
        <w:b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5C5AFD1" wp14:editId="75C5AFD2">
          <wp:simplePos x="0" y="0"/>
          <wp:positionH relativeFrom="column">
            <wp:posOffset>3634740</wp:posOffset>
          </wp:positionH>
          <wp:positionV relativeFrom="paragraph">
            <wp:posOffset>-196849</wp:posOffset>
          </wp:positionV>
          <wp:extent cx="2286000" cy="833755"/>
          <wp:effectExtent l="0" t="0" r="0" b="0"/>
          <wp:wrapSquare wrapText="bothSides" distT="0" distB="0" distL="0" distR="0"/>
          <wp:docPr id="1" name="image1.jpg" descr="C:\Users\ilarabla\Desktop\eve+ntt_logo_p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ilarabla\Desktop\eve+ntt_logo_p_rgb.jpg"/>
                  <pic:cNvPicPr preferRelativeResize="0"/>
                </pic:nvPicPr>
                <pic:blipFill>
                  <a:blip r:embed="rId1"/>
                  <a:srcRect t="23145" b="22122"/>
                  <a:stretch>
                    <a:fillRect/>
                  </a:stretch>
                </pic:blipFill>
                <pic:spPr>
                  <a:xfrm>
                    <a:off x="0" y="0"/>
                    <a:ext cx="2286000" cy="833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C5AFCA" w14:textId="77777777" w:rsidR="00621C18" w:rsidRDefault="00621C1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entury Gothic" w:eastAsia="Century Gothic" w:hAnsi="Century Gothic" w:cs="Century Gothic"/>
        <w:b/>
        <w:color w:val="000000"/>
      </w:rPr>
    </w:pPr>
  </w:p>
  <w:p w14:paraId="75C5AFCB" w14:textId="77777777" w:rsidR="00621C18" w:rsidRDefault="00621C1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entury Gothic" w:eastAsia="Century Gothic" w:hAnsi="Century Gothic" w:cs="Century Gothic"/>
        <w:b/>
        <w:color w:val="000000"/>
      </w:rPr>
    </w:pPr>
  </w:p>
  <w:p w14:paraId="75C5AFCC" w14:textId="77777777" w:rsidR="00621C18" w:rsidRDefault="00621C1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entury Gothic" w:eastAsia="Century Gothic" w:hAnsi="Century Gothic" w:cs="Century Gothic"/>
        <w:b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PRESS RELEASE</w:t>
    </w:r>
  </w:p>
  <w:p w14:paraId="75C5AFCD" w14:textId="77777777" w:rsidR="00621C18" w:rsidRDefault="00621C1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entury Gothic" w:eastAsia="Century Gothic" w:hAnsi="Century Gothic" w:cs="Century Gothic"/>
        <w:b/>
        <w:color w:val="000000"/>
      </w:rPr>
    </w:pPr>
  </w:p>
  <w:p w14:paraId="75C5AFCE" w14:textId="77777777" w:rsidR="00621C18" w:rsidRDefault="00621C1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5C5AFCF" w14:textId="77777777" w:rsidR="00621C18" w:rsidRDefault="00621C1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0D"/>
    <w:multiLevelType w:val="hybridMultilevel"/>
    <w:tmpl w:val="B792E1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C299F"/>
    <w:multiLevelType w:val="hybridMultilevel"/>
    <w:tmpl w:val="0458FD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1ABE"/>
    <w:multiLevelType w:val="hybridMultilevel"/>
    <w:tmpl w:val="33AA6C9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FD"/>
    <w:rsid w:val="000F71C7"/>
    <w:rsid w:val="00212FCE"/>
    <w:rsid w:val="00230AC4"/>
    <w:rsid w:val="00257CA0"/>
    <w:rsid w:val="002C0B4E"/>
    <w:rsid w:val="002E2017"/>
    <w:rsid w:val="00372814"/>
    <w:rsid w:val="00372A4E"/>
    <w:rsid w:val="003F43FD"/>
    <w:rsid w:val="004A1982"/>
    <w:rsid w:val="00511297"/>
    <w:rsid w:val="00520678"/>
    <w:rsid w:val="00534181"/>
    <w:rsid w:val="005424A2"/>
    <w:rsid w:val="00554234"/>
    <w:rsid w:val="005D2DC8"/>
    <w:rsid w:val="005F7231"/>
    <w:rsid w:val="00621C18"/>
    <w:rsid w:val="006316C7"/>
    <w:rsid w:val="006367D4"/>
    <w:rsid w:val="00636BFB"/>
    <w:rsid w:val="006549F9"/>
    <w:rsid w:val="00661E8E"/>
    <w:rsid w:val="006866FB"/>
    <w:rsid w:val="006E453F"/>
    <w:rsid w:val="007055CB"/>
    <w:rsid w:val="00706C67"/>
    <w:rsid w:val="00735F57"/>
    <w:rsid w:val="00740908"/>
    <w:rsid w:val="00792D60"/>
    <w:rsid w:val="0085368E"/>
    <w:rsid w:val="0098786B"/>
    <w:rsid w:val="00AB7C5D"/>
    <w:rsid w:val="00B241DA"/>
    <w:rsid w:val="00B861D4"/>
    <w:rsid w:val="00BA1DDC"/>
    <w:rsid w:val="00BE13A6"/>
    <w:rsid w:val="00C61A9E"/>
    <w:rsid w:val="00CC42B2"/>
    <w:rsid w:val="00CE02E1"/>
    <w:rsid w:val="00CE1FAB"/>
    <w:rsid w:val="00D27691"/>
    <w:rsid w:val="00D41CEC"/>
    <w:rsid w:val="00D50646"/>
    <w:rsid w:val="00D82BFB"/>
    <w:rsid w:val="00DF289C"/>
    <w:rsid w:val="00E55F84"/>
    <w:rsid w:val="00E92FBA"/>
    <w:rsid w:val="00F34E65"/>
    <w:rsid w:val="00F92DE6"/>
    <w:rsid w:val="00FA2A41"/>
    <w:rsid w:val="00F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AFAC"/>
  <w15:docId w15:val="{FB4A5058-AAF8-464E-BCDF-0CD583A6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1A9E"/>
  </w:style>
  <w:style w:type="paragraph" w:styleId="Ttulo1">
    <w:name w:val="heading 1"/>
    <w:basedOn w:val="Normal1"/>
    <w:next w:val="Normal1"/>
    <w:rsid w:val="003F43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F43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F43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F43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F43F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3F43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F43FD"/>
  </w:style>
  <w:style w:type="table" w:customStyle="1" w:styleId="TableNormal1">
    <w:name w:val="Table Normal1"/>
    <w:rsid w:val="003F43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F43F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3F43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0">
    <w:name w:val="Normal1"/>
    <w:rsid w:val="00230AC4"/>
  </w:style>
  <w:style w:type="character" w:styleId="Hiperligao">
    <w:name w:val="Hyperlink"/>
    <w:basedOn w:val="Tipodeletrapredefinidodopargrafo"/>
    <w:uiPriority w:val="99"/>
    <w:unhideWhenUsed/>
    <w:rsid w:val="00230AC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11297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F92D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2D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5064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ica.macieira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isca.buccellato@everi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3BC612BA72478B8A60E8318EE821" ma:contentTypeVersion="0" ma:contentTypeDescription="Create a new document." ma:contentTypeScope="" ma:versionID="7faf13646c2612f802db3b4bfa52749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8244B-F570-4C36-A7D5-70585B0FA29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A59C73-E304-4538-809E-C13D833C6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A5065-8271-45FB-8ACC-C57B09E98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E876BB-8687-46E0-90A1-1123A0E4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3041</Characters>
  <Application>Microsoft Office Word</Application>
  <DocSecurity>4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Nuno Augusto</dc:creator>
  <cp:lastModifiedBy>Nuno Augusto</cp:lastModifiedBy>
  <cp:revision>2</cp:revision>
  <dcterms:created xsi:type="dcterms:W3CDTF">2019-09-25T12:48:00Z</dcterms:created>
  <dcterms:modified xsi:type="dcterms:W3CDTF">2019-09-25T12:48:00Z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0x0101009FA93BC612BA72478B8A60E8318EE821</vt:lpwstr>
  </property>
</Properties>
</file>