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510B" w:rsidRPr="002524F7" w:rsidRDefault="0084543C" w:rsidP="008A510B">
      <w:pPr>
        <w:spacing w:line="276" w:lineRule="auto"/>
        <w:jc w:val="right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Warszawa</w:t>
      </w:r>
      <w:r w:rsidR="008A510B" w:rsidRPr="002524F7">
        <w:rPr>
          <w:rFonts w:asciiTheme="minorHAnsi" w:hAnsiTheme="minorHAnsi" w:cstheme="minorHAnsi"/>
          <w:sz w:val="22"/>
          <w:lang w:val="pl-PL"/>
        </w:rPr>
        <w:t xml:space="preserve">, </w:t>
      </w:r>
      <w:r w:rsidR="001A3E5F">
        <w:rPr>
          <w:rFonts w:asciiTheme="minorHAnsi" w:hAnsiTheme="minorHAnsi" w:cstheme="minorHAnsi"/>
          <w:sz w:val="22"/>
          <w:lang w:val="pl-PL"/>
        </w:rPr>
        <w:t>01</w:t>
      </w:r>
      <w:r w:rsidR="008A510B" w:rsidRPr="002524F7">
        <w:rPr>
          <w:rFonts w:asciiTheme="minorHAnsi" w:hAnsiTheme="minorHAnsi" w:cstheme="minorHAnsi"/>
          <w:sz w:val="22"/>
          <w:lang w:val="pl-PL"/>
        </w:rPr>
        <w:t>.</w:t>
      </w:r>
      <w:r w:rsidR="001A3E5F">
        <w:rPr>
          <w:rFonts w:asciiTheme="minorHAnsi" w:hAnsiTheme="minorHAnsi" w:cstheme="minorHAnsi"/>
          <w:sz w:val="22"/>
          <w:lang w:val="pl-PL"/>
        </w:rPr>
        <w:t>10</w:t>
      </w:r>
      <w:r w:rsidR="008A510B" w:rsidRPr="002524F7">
        <w:rPr>
          <w:rFonts w:asciiTheme="minorHAnsi" w:hAnsiTheme="minorHAnsi" w:cstheme="minorHAnsi"/>
          <w:sz w:val="22"/>
          <w:lang w:val="pl-PL"/>
        </w:rPr>
        <w:t>.2019</w:t>
      </w:r>
    </w:p>
    <w:p w:rsidR="008A510B" w:rsidRPr="002524F7" w:rsidRDefault="008A510B" w:rsidP="008A510B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2524F7">
        <w:rPr>
          <w:rFonts w:asciiTheme="minorHAnsi" w:hAnsiTheme="minorHAnsi" w:cstheme="minorHAnsi"/>
          <w:b/>
          <w:sz w:val="22"/>
          <w:lang w:val="pl-PL"/>
        </w:rPr>
        <w:t>Informacja prasowa</w:t>
      </w:r>
    </w:p>
    <w:p w:rsidR="008A510B" w:rsidRPr="002524F7" w:rsidRDefault="008A510B" w:rsidP="008A510B">
      <w:pPr>
        <w:spacing w:line="276" w:lineRule="auto"/>
        <w:jc w:val="center"/>
        <w:rPr>
          <w:rFonts w:asciiTheme="minorHAnsi" w:hAnsiTheme="minorHAnsi" w:cstheme="minorHAnsi"/>
          <w:b/>
          <w:sz w:val="28"/>
          <w:lang w:val="pl-PL"/>
        </w:rPr>
      </w:pPr>
    </w:p>
    <w:p w:rsidR="008A510B" w:rsidRPr="008A510B" w:rsidRDefault="008A510B" w:rsidP="000616E2">
      <w:pPr>
        <w:jc w:val="center"/>
        <w:rPr>
          <w:rFonts w:asciiTheme="minorHAnsi" w:hAnsiTheme="minorHAnsi" w:cstheme="minorHAnsi"/>
          <w:b/>
          <w:bCs/>
          <w:color w:val="808080"/>
          <w:sz w:val="28"/>
          <w:szCs w:val="28"/>
          <w:lang w:val="pl-PL"/>
        </w:rPr>
      </w:pPr>
    </w:p>
    <w:p w:rsidR="00484694" w:rsidRPr="007D6751" w:rsidRDefault="0084543C" w:rsidP="0084543C">
      <w:pPr>
        <w:spacing w:after="240" w:line="276" w:lineRule="auto"/>
        <w:jc w:val="center"/>
        <w:rPr>
          <w:rFonts w:asciiTheme="minorHAnsi" w:hAnsiTheme="minorHAnsi" w:cstheme="minorHAnsi"/>
          <w:b/>
          <w:bCs/>
          <w:color w:val="808080"/>
          <w:sz w:val="28"/>
          <w:szCs w:val="28"/>
          <w:lang w:val="pl-PL"/>
        </w:rPr>
      </w:pPr>
      <w:r w:rsidRPr="0084543C">
        <w:rPr>
          <w:rFonts w:asciiTheme="minorHAnsi" w:hAnsiTheme="minorHAnsi" w:cstheme="minorHAnsi"/>
          <w:b/>
          <w:bCs/>
          <w:color w:val="808080"/>
          <w:sz w:val="28"/>
          <w:szCs w:val="28"/>
          <w:lang w:val="pl-PL"/>
        </w:rPr>
        <w:t xml:space="preserve">Papierowe bilety znikną z transportu publicznego? </w:t>
      </w:r>
      <w:r>
        <w:rPr>
          <w:rFonts w:asciiTheme="minorHAnsi" w:hAnsiTheme="minorHAnsi" w:cstheme="minorHAnsi"/>
          <w:b/>
          <w:bCs/>
          <w:color w:val="808080"/>
          <w:sz w:val="28"/>
          <w:szCs w:val="28"/>
          <w:lang w:val="pl-PL"/>
        </w:rPr>
        <w:t>GMV prezentuje kasownik</w:t>
      </w:r>
      <w:r w:rsidRPr="0084543C">
        <w:rPr>
          <w:rFonts w:asciiTheme="minorHAnsi" w:hAnsiTheme="minorHAnsi" w:cstheme="minorHAnsi"/>
          <w:b/>
          <w:bCs/>
          <w:color w:val="808080"/>
          <w:sz w:val="28"/>
          <w:szCs w:val="28"/>
          <w:lang w:val="pl-PL"/>
        </w:rPr>
        <w:t xml:space="preserve"> pokładow</w:t>
      </w:r>
      <w:r>
        <w:rPr>
          <w:rFonts w:asciiTheme="minorHAnsi" w:hAnsiTheme="minorHAnsi" w:cstheme="minorHAnsi"/>
          <w:b/>
          <w:bCs/>
          <w:color w:val="808080"/>
          <w:sz w:val="28"/>
          <w:szCs w:val="28"/>
          <w:lang w:val="pl-PL"/>
        </w:rPr>
        <w:t xml:space="preserve">y </w:t>
      </w:r>
      <w:r w:rsidR="004C7BDC">
        <w:rPr>
          <w:rFonts w:asciiTheme="minorHAnsi" w:hAnsiTheme="minorHAnsi" w:cstheme="minorHAnsi"/>
          <w:b/>
          <w:bCs/>
          <w:color w:val="808080"/>
          <w:sz w:val="28"/>
          <w:szCs w:val="28"/>
          <w:lang w:val="pl-PL"/>
        </w:rPr>
        <w:t xml:space="preserve">z technologią </w:t>
      </w:r>
      <w:r>
        <w:rPr>
          <w:rFonts w:asciiTheme="minorHAnsi" w:hAnsiTheme="minorHAnsi" w:cstheme="minorHAnsi"/>
          <w:b/>
          <w:bCs/>
          <w:color w:val="808080"/>
          <w:sz w:val="28"/>
          <w:szCs w:val="28"/>
          <w:lang w:val="pl-PL"/>
        </w:rPr>
        <w:t>EMV</w:t>
      </w:r>
    </w:p>
    <w:p w:rsidR="00105B8A" w:rsidRPr="00957365" w:rsidRDefault="007E7C5E" w:rsidP="0084543C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Gdańsku </w:t>
      </w:r>
      <w:r w:rsidR="00692E57">
        <w:rPr>
          <w:rFonts w:asciiTheme="minorHAnsi" w:hAnsiTheme="minorHAnsi" w:cstheme="minorHAnsi"/>
          <w:b/>
          <w:sz w:val="22"/>
          <w:szCs w:val="22"/>
          <w:lang w:val="pl-PL"/>
        </w:rPr>
        <w:t>zakończyły się</w:t>
      </w:r>
      <w:r w:rsidR="00335B1F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84543C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13. Międzynarodowe Targi Kolejowe TRAKO 2019. Podczas </w:t>
      </w:r>
      <w:r w:rsidRPr="00957365">
        <w:rPr>
          <w:rFonts w:asciiTheme="minorHAnsi" w:hAnsiTheme="minorHAnsi" w:cstheme="minorHAnsi"/>
          <w:b/>
          <w:sz w:val="22"/>
          <w:szCs w:val="22"/>
          <w:lang w:val="pl-PL"/>
        </w:rPr>
        <w:t>trwającego cztery dni wydarzenia</w:t>
      </w:r>
      <w:r w:rsidR="00F83870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692E57">
        <w:rPr>
          <w:rFonts w:asciiTheme="minorHAnsi" w:hAnsiTheme="minorHAnsi" w:cstheme="minorHAnsi"/>
          <w:b/>
          <w:sz w:val="22"/>
          <w:szCs w:val="22"/>
          <w:lang w:val="pl-PL"/>
        </w:rPr>
        <w:t xml:space="preserve">na stoisku </w:t>
      </w:r>
      <w:r w:rsidR="00335B1F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GMV </w:t>
      </w:r>
      <w:proofErr w:type="spellStart"/>
      <w:r w:rsidR="00335B1F" w:rsidRPr="00957365">
        <w:rPr>
          <w:rFonts w:asciiTheme="minorHAnsi" w:hAnsiTheme="minorHAnsi" w:cstheme="minorHAnsi"/>
          <w:b/>
          <w:sz w:val="22"/>
          <w:szCs w:val="22"/>
          <w:lang w:val="pl-PL"/>
        </w:rPr>
        <w:t>Innovating</w:t>
      </w:r>
      <w:proofErr w:type="spellEnd"/>
      <w:r w:rsidR="00335B1F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proofErr w:type="spellStart"/>
      <w:r w:rsidR="00105B8A" w:rsidRPr="00957365">
        <w:rPr>
          <w:rFonts w:asciiTheme="minorHAnsi" w:hAnsiTheme="minorHAnsi" w:cstheme="minorHAnsi"/>
          <w:b/>
          <w:sz w:val="22"/>
          <w:szCs w:val="22"/>
          <w:lang w:val="pl-PL"/>
        </w:rPr>
        <w:t>Solutions</w:t>
      </w:r>
      <w:proofErr w:type="spellEnd"/>
      <w:r w:rsidR="00105B8A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692E57">
        <w:rPr>
          <w:rFonts w:asciiTheme="minorHAnsi" w:hAnsiTheme="minorHAnsi" w:cstheme="minorHAnsi"/>
          <w:b/>
          <w:sz w:val="22"/>
          <w:szCs w:val="22"/>
          <w:lang w:val="pl-PL"/>
        </w:rPr>
        <w:t>odbyła</w:t>
      </w:r>
      <w:r w:rsidR="00692E57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105B8A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się </w:t>
      </w:r>
      <w:r w:rsidR="00B30A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polska </w:t>
      </w:r>
      <w:r w:rsidR="00105B8A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premiera kasownika pokładowego wykorzystującego </w:t>
      </w:r>
      <w:r w:rsidR="0084543C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technologie EMV do akceptacji zbliżeniowych kart płatniczych. </w:t>
      </w:r>
      <w:r w:rsidR="007E6F7A" w:rsidRPr="00957365">
        <w:rPr>
          <w:rFonts w:asciiTheme="minorHAnsi" w:hAnsiTheme="minorHAnsi" w:cstheme="minorHAnsi"/>
          <w:b/>
          <w:sz w:val="22"/>
          <w:szCs w:val="22"/>
          <w:lang w:val="pl-PL"/>
        </w:rPr>
        <w:t>Rozwiązanie to pozwoli znacząco obniżyć koszty utrzymania system</w:t>
      </w:r>
      <w:r w:rsidR="00D75141">
        <w:rPr>
          <w:rFonts w:asciiTheme="minorHAnsi" w:hAnsiTheme="minorHAnsi" w:cstheme="minorHAnsi"/>
          <w:b/>
          <w:sz w:val="22"/>
          <w:szCs w:val="22"/>
          <w:lang w:val="pl-PL"/>
        </w:rPr>
        <w:t>ów</w:t>
      </w:r>
      <w:r w:rsidR="007E6F7A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poboru opłat poprzez stopniowe </w:t>
      </w:r>
      <w:r w:rsidR="004C7BDC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eliminowanie z obiegu </w:t>
      </w:r>
      <w:r w:rsidR="007E6F7A" w:rsidRPr="00957365">
        <w:rPr>
          <w:rFonts w:asciiTheme="minorHAnsi" w:hAnsiTheme="minorHAnsi" w:cstheme="minorHAnsi"/>
          <w:b/>
          <w:sz w:val="22"/>
          <w:szCs w:val="22"/>
          <w:lang w:val="pl-PL"/>
        </w:rPr>
        <w:t xml:space="preserve">tradycyjnych biletów papierowych. </w:t>
      </w:r>
    </w:p>
    <w:p w:rsidR="00D457D9" w:rsidRPr="00957365" w:rsidRDefault="0084543C" w:rsidP="0084543C">
      <w:pPr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4543C">
        <w:rPr>
          <w:rFonts w:asciiTheme="minorHAnsi" w:hAnsiTheme="minorHAnsi" w:cstheme="minorHAnsi"/>
          <w:noProof/>
          <w:color w:val="000000"/>
          <w:sz w:val="22"/>
          <w:szCs w:val="22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991870</wp:posOffset>
            </wp:positionV>
            <wp:extent cx="1394460" cy="2316480"/>
            <wp:effectExtent l="0" t="0" r="0" b="0"/>
            <wp:wrapSquare wrapText="bothSides"/>
            <wp:docPr id="8" name="Obraz 0" descr="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Ogólnoświatowy standard obsługi transakcji w </w:t>
      </w:r>
      <w:r w:rsidR="00D457D9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technologii</w:t>
      </w:r>
      <w:r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EMV, na którym opiera się najnowszy projekt </w:t>
      </w:r>
      <w:r w:rsidR="00D457D9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urządzenia</w:t>
      </w:r>
      <w:r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warszawskiej firmy, jest opracowywany przez organizację zrzeszającą największych wydawców kart </w:t>
      </w:r>
      <w:r w:rsidR="006D4740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bankowych </w:t>
      </w:r>
      <w:r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zwanych potocznie chipowymi, a więc: </w:t>
      </w:r>
      <w:proofErr w:type="spellStart"/>
      <w:r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Europay</w:t>
      </w:r>
      <w:proofErr w:type="spellEnd"/>
      <w:r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proofErr w:type="spellStart"/>
      <w:r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MasterCard</w:t>
      </w:r>
      <w:proofErr w:type="spellEnd"/>
      <w:r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Visa. </w:t>
      </w:r>
      <w:r w:rsidR="00306758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Pasażerowie </w:t>
      </w:r>
      <w:r w:rsidR="000317C9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posiadający </w:t>
      </w:r>
      <w:r w:rsidR="00D75141">
        <w:rPr>
          <w:rFonts w:asciiTheme="minorHAnsi" w:hAnsiTheme="minorHAnsi" w:cstheme="minorHAnsi"/>
          <w:color w:val="000000"/>
          <w:sz w:val="22"/>
          <w:szCs w:val="22"/>
          <w:lang w:val="pl-PL"/>
        </w:rPr>
        <w:t>kartę zbliżeniową</w:t>
      </w:r>
      <w:r w:rsidR="00306758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7514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EMV </w:t>
      </w:r>
      <w:r w:rsidR="00306758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dowolnej formie (fizycznej jako karta płatnicza lub np. wirtualnej w smartfonie) mogą korzystać w </w:t>
      </w:r>
      <w:r w:rsidR="009B428A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transporcie zbiorowym</w:t>
      </w:r>
      <w:r w:rsidR="001C2BEB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 </w:t>
      </w:r>
      <w:r w:rsidR="00306758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nowej generacji kasown</w:t>
      </w:r>
      <w:r w:rsidR="00B332B4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ików pokładowych wyposażonych w </w:t>
      </w:r>
      <w:r w:rsidR="00B30AE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czytnik </w:t>
      </w:r>
      <w:r w:rsidR="00306758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EMV. </w:t>
      </w:r>
      <w:r w:rsidR="00306758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W</w:t>
      </w:r>
      <w:r w:rsidR="001C2BEB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 </w:t>
      </w:r>
      <w:r w:rsidR="00306758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praktyce polega to na tym, że po zbliżeniu karty lub telefonu do urządzenia</w:t>
      </w:r>
      <w:r w:rsidR="009B428A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odnotowana zostaje nasza obecność w pojeździe komunikacji miejskiej</w:t>
      </w:r>
      <w:r w:rsidR="00692E5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. Odbywa się to </w:t>
      </w:r>
      <w:r w:rsidR="003C7919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przy zastosowaniu bezpiecznych mechanizmów </w:t>
      </w:r>
      <w:proofErr w:type="spellStart"/>
      <w:r w:rsidR="003C7919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tokenizacji</w:t>
      </w:r>
      <w:proofErr w:type="spellEnd"/>
      <w:r w:rsidR="003C7919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numeru karty</w:t>
      </w:r>
      <w:r w:rsidR="00692E5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, dzięki czemu</w:t>
      </w:r>
      <w:r w:rsidR="00272630" w:rsidRPr="00272630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</w:t>
      </w:r>
      <w:r w:rsidR="00272630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nie potrzebujemy ani biletu papierowego ani drukowanego potwierdzenia złożenia opłaty</w:t>
      </w:r>
      <w:r w:rsidR="006E4118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–</w:t>
      </w:r>
      <w:r w:rsidR="003C7919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</w:t>
      </w:r>
      <w:r w:rsidR="00F11FCA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tłumaczy  Rafał Krzysiak, Business Development Manager w GMV</w:t>
      </w:r>
      <w:r w:rsidR="00F11FCA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F11FCA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</w:t>
      </w:r>
      <w:r w:rsidR="003C7919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W systemie centralnym odkładana jest informacja o koszcie przejazdu w zależności od zastosowanej taryfy biletowej</w:t>
      </w:r>
      <w:r w:rsidR="00272630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, a próba obciążenia karty</w:t>
      </w:r>
      <w:r w:rsidR="006E4118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płatniczej i </w:t>
      </w:r>
      <w:r w:rsidR="00272630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pobrania opłaty za przejazdy dokonywana jest na zak</w:t>
      </w:r>
      <w:r w:rsidR="007759C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ończenie okresu rozliczeniowego</w:t>
      </w:r>
      <w:r w:rsidR="00692E5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</w:t>
      </w:r>
      <w:r w:rsidR="00B332B4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–</w:t>
      </w:r>
      <w:r w:rsidR="00F11FCA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dodaje</w:t>
      </w:r>
      <w:r w:rsidR="00B332B4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  <w:r w:rsidR="00272630">
        <w:rPr>
          <w:rFonts w:asciiTheme="minorHAnsi" w:hAnsiTheme="minorHAnsi" w:cstheme="minorHAnsi"/>
          <w:color w:val="000000"/>
          <w:sz w:val="22"/>
          <w:szCs w:val="22"/>
          <w:lang w:val="pl-PL"/>
        </w:rPr>
        <w:t>Kontrola „biletów” jest równie prosta</w:t>
      </w:r>
      <w:r w:rsidR="009E5303">
        <w:rPr>
          <w:rFonts w:asciiTheme="minorHAnsi" w:hAnsiTheme="minorHAnsi" w:cstheme="minorHAnsi"/>
          <w:color w:val="000000"/>
          <w:sz w:val="22"/>
          <w:szCs w:val="22"/>
          <w:lang w:val="pl-PL"/>
        </w:rPr>
        <w:t>, co ich zakup</w:t>
      </w:r>
      <w:r w:rsidR="0027263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wymaga jedynie zbliżenia karty EMV do </w:t>
      </w:r>
      <w:r w:rsidR="00692E5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kasownika pokładowego lub </w:t>
      </w:r>
      <w:r w:rsidR="0027263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dedykowanego terminala, </w:t>
      </w:r>
      <w:r w:rsidR="00692E57">
        <w:rPr>
          <w:rFonts w:asciiTheme="minorHAnsi" w:hAnsiTheme="minorHAnsi" w:cstheme="minorHAnsi"/>
          <w:color w:val="000000"/>
          <w:sz w:val="22"/>
          <w:szCs w:val="22"/>
          <w:lang w:val="pl-PL"/>
        </w:rPr>
        <w:t>który nosi ze sobą kontroler</w:t>
      </w:r>
      <w:r w:rsidR="00F11FCA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biletów</w:t>
      </w:r>
      <w:r w:rsidR="00692E57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27263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692E57">
        <w:rPr>
          <w:rFonts w:asciiTheme="minorHAnsi" w:hAnsiTheme="minorHAnsi" w:cstheme="minorHAnsi"/>
          <w:color w:val="000000"/>
          <w:sz w:val="22"/>
          <w:szCs w:val="22"/>
          <w:lang w:val="pl-PL"/>
        </w:rPr>
        <w:t>N</w:t>
      </w:r>
      <w:r w:rsidR="00272630">
        <w:rPr>
          <w:rFonts w:asciiTheme="minorHAnsi" w:hAnsiTheme="minorHAnsi" w:cstheme="minorHAnsi"/>
          <w:color w:val="000000"/>
          <w:sz w:val="22"/>
          <w:szCs w:val="22"/>
          <w:lang w:val="pl-PL"/>
        </w:rPr>
        <w:t>a ekranie</w:t>
      </w:r>
      <w:r w:rsidR="00692E5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swojego</w:t>
      </w:r>
      <w:r w:rsidR="0027263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urządzenia otrzymuje</w:t>
      </w:r>
      <w:r w:rsidR="00692E5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on</w:t>
      </w:r>
      <w:r w:rsidR="0027263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informację </w:t>
      </w:r>
      <w:r w:rsidR="00F11FCA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 tym, </w:t>
      </w:r>
      <w:r w:rsidR="00272630">
        <w:rPr>
          <w:rFonts w:asciiTheme="minorHAnsi" w:hAnsiTheme="minorHAnsi" w:cstheme="minorHAnsi"/>
          <w:color w:val="000000"/>
          <w:sz w:val="22"/>
          <w:szCs w:val="22"/>
          <w:lang w:val="pl-PL"/>
        </w:rPr>
        <w:t>czy w pojeździe komunikacji</w:t>
      </w:r>
      <w:r w:rsidR="00C01852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27263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którym </w:t>
      </w:r>
      <w:r w:rsidR="00F11FCA">
        <w:rPr>
          <w:rFonts w:asciiTheme="minorHAnsi" w:hAnsiTheme="minorHAnsi" w:cstheme="minorHAnsi"/>
          <w:color w:val="000000"/>
          <w:sz w:val="22"/>
          <w:szCs w:val="22"/>
          <w:lang w:val="pl-PL"/>
        </w:rPr>
        <w:t>prowadzi kontrolę</w:t>
      </w:r>
      <w:r w:rsidR="0027263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dok</w:t>
      </w:r>
      <w:r w:rsidR="00F11FCA">
        <w:rPr>
          <w:rFonts w:asciiTheme="minorHAnsi" w:hAnsiTheme="minorHAnsi" w:cstheme="minorHAnsi"/>
          <w:color w:val="000000"/>
          <w:sz w:val="22"/>
          <w:szCs w:val="22"/>
          <w:lang w:val="pl-PL"/>
        </w:rPr>
        <w:t>onano rejestracji przejazdu daną</w:t>
      </w:r>
      <w:r w:rsidR="0027263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kartą EMV.</w:t>
      </w:r>
    </w:p>
    <w:p w:rsidR="00B11B1D" w:rsidRPr="00957365" w:rsidRDefault="00B11B1D" w:rsidP="0084543C">
      <w:pPr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Stopniowa eliminacja biletów papierowych to tylko jedna z </w:t>
      </w:r>
      <w:r w:rsidR="00FE7E9F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korzyści</w:t>
      </w:r>
      <w:r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wprowadzenia kasowników wyposażonych w technologię EMV. Inną </w:t>
      </w:r>
      <w:r w:rsidR="00FE7E9F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zaletą</w:t>
      </w:r>
      <w:r w:rsidR="00B332B4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FE7E9F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szczególnie </w:t>
      </w:r>
      <w:r w:rsidR="00DC6BA7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atrakcyjną </w:t>
      </w:r>
      <w:r w:rsidR="00FE7E9F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dla</w:t>
      </w:r>
      <w:r w:rsidR="00B332B4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mieszkańców i turystów</w:t>
      </w:r>
      <w:r w:rsidR="00FE7E9F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, jest łatwość korzystania z k</w:t>
      </w:r>
      <w:r w:rsidR="00B332B4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omunikacji miejskiej połączona z oszczędnością czasu</w:t>
      </w:r>
      <w:r w:rsidR="005836CD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 </w:t>
      </w:r>
      <w:r w:rsidR="00B332B4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pieniędzy. </w:t>
      </w:r>
      <w:r w:rsidR="00B332B4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Dzięki temu rozwiązaniu, zyskujemy bezpośredni dostęp do środków transportu</w:t>
      </w:r>
      <w:r w:rsidR="00FE7E9F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zbiorowego</w:t>
      </w:r>
      <w:r w:rsidR="00B332B4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bez potrzeby wcześniejszej rejestracji czy zakupu tradycyjnego biletu. Co więcej, </w:t>
      </w:r>
      <w:r w:rsidR="007B17AC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na zakończenie okresu rozliczeniowego</w:t>
      </w:r>
      <w:r w:rsidR="00B332B4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, system </w:t>
      </w:r>
      <w:r w:rsidR="00F11FCA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dokonuje </w:t>
      </w:r>
      <w:r w:rsidR="007759C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optymalizacji i oblic</w:t>
      </w:r>
      <w:r w:rsidR="00F11FCA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za</w:t>
      </w:r>
      <w:r w:rsidR="007759C5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</w:t>
      </w:r>
      <w:r w:rsidR="00B332B4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najkorzystniejszą dla nas </w:t>
      </w:r>
      <w:r w:rsidR="007B17AC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taryfę,</w:t>
      </w:r>
      <w:r w:rsidR="007B17AC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obciążając nas np. jedynie kosztem biletu dobowego</w:t>
      </w:r>
      <w:r w:rsidR="00B332B4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. Płacimy więc tylko za to, z czego korzystamy </w:t>
      </w:r>
      <w:r w:rsidR="00C01852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i </w:t>
      </w:r>
      <w:r w:rsidR="005850E2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nie musimy już zastanawiać się</w:t>
      </w:r>
      <w:r w:rsidR="006838E2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z góry</w:t>
      </w:r>
      <w:r w:rsidR="005850E2" w:rsidRPr="00957365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, ile zajmie nam pokonanie danej trasy, żeby wybrać odpowiedni bilet</w:t>
      </w:r>
      <w:r w:rsidR="00C01852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</w:t>
      </w:r>
      <w:r w:rsidR="00B332B4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–</w:t>
      </w:r>
      <w:r w:rsidR="00C0185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F11FCA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>przekonuje</w:t>
      </w:r>
      <w:r w:rsidR="005850E2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Krzysiak. </w:t>
      </w:r>
      <w:r w:rsidR="00FA2197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Autorskie urządzenia GMV </w:t>
      </w:r>
      <w:r w:rsidR="005507C9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wykorzystujące system płatności zbliżeniowych</w:t>
      </w:r>
      <w:r w:rsidR="00111B8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EMV wdrażane są obecnie </w:t>
      </w:r>
      <w:r w:rsidR="00FA2197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w komunikacji miejskiej</w:t>
      </w:r>
      <w:r w:rsidR="005507C9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hiszpańskiej Pampelunie i na </w:t>
      </w:r>
      <w:r w:rsidR="00111B87">
        <w:rPr>
          <w:rFonts w:asciiTheme="minorHAnsi" w:hAnsiTheme="minorHAnsi" w:cstheme="minorHAnsi"/>
          <w:color w:val="000000"/>
          <w:sz w:val="22"/>
          <w:szCs w:val="22"/>
          <w:lang w:val="pl-PL"/>
        </w:rPr>
        <w:t>Balearach</w:t>
      </w:r>
      <w:r w:rsidR="005507C9" w:rsidRPr="00957365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F11FCA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Urządzenia te zyskują coraz większą popularność również w Polsce.</w:t>
      </w:r>
    </w:p>
    <w:p w:rsidR="0084543C" w:rsidRDefault="009A7F27" w:rsidP="00111AB7">
      <w:pPr>
        <w:spacing w:before="240" w:line="276" w:lineRule="auto"/>
        <w:jc w:val="both"/>
        <w:rPr>
          <w:rFonts w:asciiTheme="minorHAnsi" w:hAnsiTheme="minorHAnsi" w:cstheme="minorHAnsi"/>
          <w:bCs/>
          <w:color w:val="808080" w:themeColor="background1" w:themeShade="80"/>
          <w:sz w:val="22"/>
          <w:lang w:val="pl-PL"/>
        </w:rPr>
      </w:pPr>
      <w:r w:rsidRPr="009A7F27">
        <w:rPr>
          <w:rFonts w:asciiTheme="minorHAnsi" w:hAnsiTheme="minorHAnsi" w:cstheme="minorHAnsi"/>
          <w:noProof/>
          <w:sz w:val="22"/>
          <w:szCs w:val="22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15pt;margin-top:7.9pt;width:453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" strokecolor="#c00000" strokeweight="1pt"/>
        </w:pict>
      </w:r>
    </w:p>
    <w:p w:rsidR="00185921" w:rsidRPr="002524F7" w:rsidRDefault="00D35FAF" w:rsidP="00111AB7">
      <w:pPr>
        <w:spacing w:before="24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-PL"/>
        </w:rPr>
      </w:pPr>
      <w:r w:rsidRPr="00D35FAF">
        <w:rPr>
          <w:rFonts w:asciiTheme="minorHAnsi" w:hAnsiTheme="minorHAnsi" w:cstheme="minorHAnsi"/>
          <w:bCs/>
          <w:color w:val="808080" w:themeColor="background1" w:themeShade="80"/>
          <w:sz w:val="22"/>
          <w:lang w:val="pl-PL"/>
        </w:rPr>
        <w:t>GMV Innovating Solutions jest wiodącym dostawcą systemów zarządzania flotą FMS (SAE) dla transportu miejskiego i kolejowego oraz systemów informacji pasażerskiej. Firma zajmuje się rozwijaniem inteligentnych systemów transportowych opartych na GPS, komunikacji mobilnej i technologiach GIS.</w:t>
      </w:r>
      <w:r w:rsidR="00FC0493">
        <w:rPr>
          <w:rFonts w:asciiTheme="minorHAnsi" w:hAnsiTheme="minorHAnsi" w:cstheme="minorHAnsi"/>
          <w:bCs/>
          <w:color w:val="808080" w:themeColor="background1" w:themeShade="80"/>
          <w:sz w:val="22"/>
          <w:lang w:val="pl-PL"/>
        </w:rPr>
        <w:t xml:space="preserve"> </w:t>
      </w:r>
      <w:r w:rsidRPr="00D35FAF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-PL"/>
        </w:rPr>
        <w:t>Z produktów GMV korzysta już 100 przewoźników w ponad 50 różnych lokalizacjach na pięciu kontynentach. Firma wd</w:t>
      </w:r>
      <w:r w:rsidR="00111AB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-PL"/>
        </w:rPr>
        <w:t>rożyła 300 systemów sprzedaży i </w:t>
      </w:r>
      <w:r w:rsidRPr="00D35FAF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-PL"/>
        </w:rPr>
        <w:t xml:space="preserve">kontroli biletów na całym świecie, które dziennie obsługują 4 miliony kart bezstykowych. W Polsce na najnowszych technologiach GMV oparte są systemy transportowe w </w:t>
      </w:r>
      <w:r w:rsidR="002524F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-PL"/>
        </w:rPr>
        <w:t>10</w:t>
      </w:r>
      <w:r w:rsidR="002524F7" w:rsidRPr="00D35FAF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-PL"/>
        </w:rPr>
        <w:t xml:space="preserve"> </w:t>
      </w:r>
      <w:r w:rsidRPr="00D35FAF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-PL"/>
        </w:rPr>
        <w:t xml:space="preserve">miastach, z czego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pl-PL"/>
        </w:rPr>
        <w:t>najważniejsze wdrożenia znajdują się w Szczecinie, Trójmieście, Bydgoszczy, Toruniu oraz Nowym Sączu.</w:t>
      </w:r>
    </w:p>
    <w:p w:rsidR="006B2EED" w:rsidRPr="002524F7" w:rsidRDefault="006B2EED" w:rsidP="0073248B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2EED" w:rsidRPr="002524F7" w:rsidRDefault="006B2EED" w:rsidP="00C34B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524F7">
        <w:rPr>
          <w:rFonts w:asciiTheme="minorHAnsi" w:hAnsiTheme="minorHAnsi" w:cstheme="minorHAnsi"/>
          <w:sz w:val="22"/>
          <w:szCs w:val="22"/>
          <w:lang w:val="pl-PL"/>
        </w:rPr>
        <w:t xml:space="preserve">Kontakt dla mediów: </w:t>
      </w:r>
    </w:p>
    <w:p w:rsidR="006B2EED" w:rsidRPr="002524F7" w:rsidRDefault="006B2EED" w:rsidP="00C34B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524F7">
        <w:rPr>
          <w:rFonts w:asciiTheme="minorHAnsi" w:hAnsiTheme="minorHAnsi" w:cstheme="minorHAnsi"/>
          <w:b/>
          <w:sz w:val="22"/>
          <w:szCs w:val="22"/>
          <w:lang w:val="pl-PL"/>
        </w:rPr>
        <w:t>Agnieszka Mrozowska</w:t>
      </w:r>
    </w:p>
    <w:p w:rsidR="006B2EED" w:rsidRPr="002524F7" w:rsidRDefault="009A7F27" w:rsidP="00C34B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hyperlink r:id="rId9" w:history="1">
        <w:r w:rsidR="00FE7E9F" w:rsidRPr="00993046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a.mrozowska@planetpartners.pl</w:t>
        </w:r>
      </w:hyperlink>
    </w:p>
    <w:p w:rsidR="006B2EED" w:rsidRPr="006B2EED" w:rsidRDefault="006B2EED" w:rsidP="00C34B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+48 666 300 051</w:t>
      </w:r>
    </w:p>
    <w:p w:rsidR="00185921" w:rsidRPr="00125E11" w:rsidRDefault="00185921" w:rsidP="006B2EED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85921" w:rsidRPr="00125E11" w:rsidSect="008A510B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814" w:right="1134" w:bottom="1985" w:left="1701" w:header="567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CD289" w15:done="0"/>
  <w15:commentEx w15:paraId="0775D8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12" w:rsidRDefault="00283712">
      <w:r>
        <w:separator/>
      </w:r>
    </w:p>
  </w:endnote>
  <w:endnote w:type="continuationSeparator" w:id="0">
    <w:p w:rsidR="00283712" w:rsidRDefault="0028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Mono L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L ShanHeiSun Un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Lando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9" w:rsidRDefault="009A7F27">
    <w:pPr>
      <w:pStyle w:val="Stopka"/>
      <w:rPr>
        <w:lang w:val="es-ES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81pt;margin-top:-22.9pt;width:584.8pt;height:79.75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" stroked="f">
          <v:fill opacity="0"/>
          <v:textbox inset="0,0,0,0">
            <w:txbxContent>
              <w:tbl>
                <w:tblPr>
                  <w:tblW w:w="0" w:type="auto"/>
                  <w:tblInd w:w="1008" w:type="dxa"/>
                  <w:tblLayout w:type="fixed"/>
                  <w:tblLook w:val="0000"/>
                </w:tblPr>
                <w:tblGrid>
                  <w:gridCol w:w="8100"/>
                  <w:gridCol w:w="1620"/>
                </w:tblGrid>
                <w:tr w:rsidR="005507C9">
                  <w:tc>
                    <w:tcPr>
                      <w:tcW w:w="8100" w:type="dxa"/>
                    </w:tcPr>
                    <w:p w:rsidR="005507C9" w:rsidRDefault="005507C9" w:rsidP="009E40D0">
                      <w:pPr>
                        <w:pStyle w:val="Stopka"/>
                        <w:tabs>
                          <w:tab w:val="clear" w:pos="8504"/>
                          <w:tab w:val="right" w:pos="9000"/>
                        </w:tabs>
                        <w:snapToGrid w:val="0"/>
                        <w:jc w:val="both"/>
                        <w:rPr>
                          <w:iCs/>
                          <w:color w:val="8B8D8E"/>
                          <w:lang w:val="en-GB"/>
                        </w:rPr>
                      </w:pPr>
                    </w:p>
                  </w:tc>
                  <w:tc>
                    <w:tcPr>
                      <w:tcW w:w="1620" w:type="dxa"/>
                    </w:tcPr>
                    <w:p w:rsidR="005507C9" w:rsidRDefault="005507C9">
                      <w:pPr>
                        <w:pStyle w:val="Stopka"/>
                        <w:tabs>
                          <w:tab w:val="clear" w:pos="8504"/>
                          <w:tab w:val="right" w:pos="9000"/>
                        </w:tabs>
                        <w:snapToGrid w:val="0"/>
                        <w:jc w:val="right"/>
                        <w:rPr>
                          <w:lang w:val="fr-FR"/>
                        </w:rPr>
                      </w:pPr>
                    </w:p>
                  </w:tc>
                </w:tr>
              </w:tbl>
              <w:p w:rsidR="005507C9" w:rsidRDefault="005507C9">
                <w:pPr>
                  <w:tabs>
                    <w:tab w:val="right" w:pos="9000"/>
                  </w:tabs>
                  <w:rPr>
                    <w:lang w:val="fr-FR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12" w:rsidRDefault="00283712">
      <w:r>
        <w:separator/>
      </w:r>
    </w:p>
  </w:footnote>
  <w:footnote w:type="continuationSeparator" w:id="0">
    <w:p w:rsidR="00283712" w:rsidRDefault="0028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2835"/>
    </w:tblGrid>
    <w:tr w:rsidR="005507C9" w:rsidRPr="00F7461A" w:rsidTr="00F7461A">
      <w:tc>
        <w:tcPr>
          <w:tcW w:w="2518" w:type="dxa"/>
          <w:shd w:val="clear" w:color="auto" w:fill="auto"/>
        </w:tcPr>
        <w:p w:rsidR="005507C9" w:rsidRPr="00F7461A" w:rsidRDefault="005507C9" w:rsidP="00D304A5">
          <w:pPr>
            <w:pStyle w:val="Nagwek"/>
            <w:rPr>
              <w:lang w:val="es-ES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436370" cy="549910"/>
                <wp:effectExtent l="0" t="0" r="0" b="254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37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:rsidR="005507C9" w:rsidRDefault="005507C9" w:rsidP="00F7461A">
          <w:pPr>
            <w:pStyle w:val="Nagwek"/>
            <w:jc w:val="center"/>
            <w:rPr>
              <w:lang w:val="es-ES"/>
            </w:rPr>
          </w:pPr>
        </w:p>
        <w:p w:rsidR="005507C9" w:rsidRPr="00DE6098" w:rsidRDefault="005507C9" w:rsidP="00DE6098">
          <w:pPr>
            <w:jc w:val="center"/>
            <w:rPr>
              <w:lang w:val="es-ES"/>
            </w:rPr>
          </w:pPr>
        </w:p>
      </w:tc>
    </w:tr>
  </w:tbl>
  <w:p w:rsidR="005507C9" w:rsidRDefault="005507C9" w:rsidP="008A510B">
    <w:pPr>
      <w:pStyle w:val="Nagwek"/>
      <w:jc w:val="right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C449FE"/>
    <w:multiLevelType w:val="hybridMultilevel"/>
    <w:tmpl w:val="C5E0A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E70F1"/>
    <w:multiLevelType w:val="multilevel"/>
    <w:tmpl w:val="170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A3D87"/>
    <w:multiLevelType w:val="hybridMultilevel"/>
    <w:tmpl w:val="8D96410C"/>
    <w:lvl w:ilvl="0" w:tplc="4CFA74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1230"/>
    <w:multiLevelType w:val="multilevel"/>
    <w:tmpl w:val="E446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16C28"/>
    <w:multiLevelType w:val="hybridMultilevel"/>
    <w:tmpl w:val="3264B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76D"/>
    <w:multiLevelType w:val="singleLevel"/>
    <w:tmpl w:val="161C7EF2"/>
    <w:lvl w:ilvl="0">
      <w:start w:val="1"/>
      <w:numFmt w:val="bullet"/>
      <w:pStyle w:val="Plandokumentu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7AA3D56"/>
    <w:multiLevelType w:val="hybridMultilevel"/>
    <w:tmpl w:val="76680922"/>
    <w:lvl w:ilvl="0" w:tplc="9648DC4A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color w:val="FF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A68D0"/>
    <w:multiLevelType w:val="hybridMultilevel"/>
    <w:tmpl w:val="9EE06CAA"/>
    <w:lvl w:ilvl="0" w:tplc="15FCC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34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44F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1A4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A22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54E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0F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6A3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E29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B76C5"/>
    <w:multiLevelType w:val="hybridMultilevel"/>
    <w:tmpl w:val="7DAA5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72FBB"/>
    <w:multiLevelType w:val="hybridMultilevel"/>
    <w:tmpl w:val="7F94D87E"/>
    <w:lvl w:ilvl="0" w:tplc="4D2039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45448E"/>
    <w:multiLevelType w:val="multilevel"/>
    <w:tmpl w:val="6DE0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64C73"/>
    <w:multiLevelType w:val="multilevel"/>
    <w:tmpl w:val="FC26D1E0"/>
    <w:lvl w:ilvl="0">
      <w:start w:val="1"/>
      <w:numFmt w:val="bullet"/>
      <w:pStyle w:val="Vieta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8B8D8E"/>
        <w:sz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8B8D8E"/>
      </w:rPr>
    </w:lvl>
    <w:lvl w:ilvl="4">
      <w:start w:val="1"/>
      <w:numFmt w:val="bullet"/>
      <w:lvlText w:val="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</w:abstractNum>
  <w:abstractNum w:abstractNumId="13">
    <w:nsid w:val="54D10F8D"/>
    <w:multiLevelType w:val="multilevel"/>
    <w:tmpl w:val="AEE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62F55"/>
    <w:multiLevelType w:val="hybridMultilevel"/>
    <w:tmpl w:val="664E55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C555B"/>
    <w:multiLevelType w:val="hybridMultilevel"/>
    <w:tmpl w:val="744882E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57A369C"/>
    <w:multiLevelType w:val="hybridMultilevel"/>
    <w:tmpl w:val="616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54EC8"/>
    <w:multiLevelType w:val="hybridMultilevel"/>
    <w:tmpl w:val="40DEF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629F9"/>
    <w:multiLevelType w:val="hybridMultilevel"/>
    <w:tmpl w:val="F93E4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A4309"/>
    <w:multiLevelType w:val="multilevel"/>
    <w:tmpl w:val="E98E7A76"/>
    <w:lvl w:ilvl="0">
      <w:start w:val="1"/>
      <w:numFmt w:val="bullet"/>
      <w:pStyle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8B8D8E"/>
        <w:lang w:val="en-US"/>
      </w:rPr>
    </w:lvl>
    <w:lvl w:ilvl="1">
      <w:start w:val="1"/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4"/>
        </w:tabs>
        <w:ind w:left="941" w:hanging="227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304"/>
        </w:tabs>
        <w:ind w:left="1304" w:hanging="363"/>
      </w:pPr>
      <w:rPr>
        <w:rFonts w:ascii="Symbol" w:hAnsi="Symbol" w:hint="default"/>
        <w:color w:val="8B8D8E"/>
      </w:rPr>
    </w:lvl>
    <w:lvl w:ilvl="4">
      <w:start w:val="1"/>
      <w:numFmt w:val="bullet"/>
      <w:lvlText w:val="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</w:abstractNum>
  <w:abstractNum w:abstractNumId="20">
    <w:nsid w:val="73D0561F"/>
    <w:multiLevelType w:val="hybridMultilevel"/>
    <w:tmpl w:val="A8D8D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882F3E"/>
    <w:multiLevelType w:val="hybridMultilevel"/>
    <w:tmpl w:val="1FAC8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A2B99"/>
    <w:multiLevelType w:val="hybridMultilevel"/>
    <w:tmpl w:val="F06C21E4"/>
    <w:lvl w:ilvl="0" w:tplc="5524C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0"/>
  </w:num>
  <w:num w:numId="5">
    <w:abstractNumId w:val="22"/>
  </w:num>
  <w:num w:numId="6">
    <w:abstractNumId w:val="8"/>
  </w:num>
  <w:num w:numId="7">
    <w:abstractNumId w:val="3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21"/>
  </w:num>
  <w:num w:numId="16">
    <w:abstractNumId w:val="7"/>
  </w:num>
  <w:num w:numId="17">
    <w:abstractNumId w:val="18"/>
  </w:num>
  <w:num w:numId="18">
    <w:abstractNumId w:val="17"/>
  </w:num>
  <w:num w:numId="19">
    <w:abstractNumId w:val="13"/>
  </w:num>
  <w:num w:numId="20">
    <w:abstractNumId w:val="4"/>
  </w:num>
  <w:num w:numId="21">
    <w:abstractNumId w:val="2"/>
  </w:num>
  <w:num w:numId="22">
    <w:abstractNumId w:val="11"/>
  </w:num>
  <w:num w:numId="23">
    <w:abstractNumId w:val="19"/>
  </w:num>
  <w:num w:numId="2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Krzysiak">
    <w15:presenceInfo w15:providerId="None" w15:userId="Rafał Krzysi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C2NDUwNDM1MjY1sbBU0lEKTi0uzszPAykwrgUA0ca/gCwAAAA="/>
  </w:docVars>
  <w:rsids>
    <w:rsidRoot w:val="00227263"/>
    <w:rsid w:val="00000559"/>
    <w:rsid w:val="00001C5E"/>
    <w:rsid w:val="0000454D"/>
    <w:rsid w:val="00005BED"/>
    <w:rsid w:val="00007DF1"/>
    <w:rsid w:val="0001589C"/>
    <w:rsid w:val="00015ECD"/>
    <w:rsid w:val="00017157"/>
    <w:rsid w:val="0001778F"/>
    <w:rsid w:val="000201C4"/>
    <w:rsid w:val="00021469"/>
    <w:rsid w:val="00023A07"/>
    <w:rsid w:val="00023CFD"/>
    <w:rsid w:val="0002454A"/>
    <w:rsid w:val="000256EB"/>
    <w:rsid w:val="0002714D"/>
    <w:rsid w:val="00031385"/>
    <w:rsid w:val="000317C9"/>
    <w:rsid w:val="000320D0"/>
    <w:rsid w:val="00033BAF"/>
    <w:rsid w:val="00034532"/>
    <w:rsid w:val="00034C68"/>
    <w:rsid w:val="00035ADE"/>
    <w:rsid w:val="00036D54"/>
    <w:rsid w:val="000405C8"/>
    <w:rsid w:val="00040FE6"/>
    <w:rsid w:val="000442A1"/>
    <w:rsid w:val="00044D49"/>
    <w:rsid w:val="0004745F"/>
    <w:rsid w:val="00047E22"/>
    <w:rsid w:val="00053873"/>
    <w:rsid w:val="00054B1F"/>
    <w:rsid w:val="00055679"/>
    <w:rsid w:val="00055C64"/>
    <w:rsid w:val="00056FC9"/>
    <w:rsid w:val="00057682"/>
    <w:rsid w:val="00060495"/>
    <w:rsid w:val="000616E2"/>
    <w:rsid w:val="00062016"/>
    <w:rsid w:val="0006249A"/>
    <w:rsid w:val="00063979"/>
    <w:rsid w:val="000640FE"/>
    <w:rsid w:val="000655D9"/>
    <w:rsid w:val="00065A42"/>
    <w:rsid w:val="00066486"/>
    <w:rsid w:val="0006770E"/>
    <w:rsid w:val="00070E3C"/>
    <w:rsid w:val="0007172A"/>
    <w:rsid w:val="000729C0"/>
    <w:rsid w:val="00073575"/>
    <w:rsid w:val="00075E2A"/>
    <w:rsid w:val="00082F0F"/>
    <w:rsid w:val="00085018"/>
    <w:rsid w:val="0008776C"/>
    <w:rsid w:val="00091E87"/>
    <w:rsid w:val="00092250"/>
    <w:rsid w:val="00096D94"/>
    <w:rsid w:val="00096DEE"/>
    <w:rsid w:val="000A2298"/>
    <w:rsid w:val="000A25E4"/>
    <w:rsid w:val="000B0645"/>
    <w:rsid w:val="000B09DB"/>
    <w:rsid w:val="000B0C33"/>
    <w:rsid w:val="000B11FC"/>
    <w:rsid w:val="000B1B17"/>
    <w:rsid w:val="000B33DB"/>
    <w:rsid w:val="000B6E43"/>
    <w:rsid w:val="000C4848"/>
    <w:rsid w:val="000C4DB7"/>
    <w:rsid w:val="000C530C"/>
    <w:rsid w:val="000C74A0"/>
    <w:rsid w:val="000D1394"/>
    <w:rsid w:val="000D3273"/>
    <w:rsid w:val="000D3A8F"/>
    <w:rsid w:val="000E3627"/>
    <w:rsid w:val="000E3753"/>
    <w:rsid w:val="000E73FA"/>
    <w:rsid w:val="000F2976"/>
    <w:rsid w:val="000F33A4"/>
    <w:rsid w:val="000F34D5"/>
    <w:rsid w:val="000F455F"/>
    <w:rsid w:val="000F513A"/>
    <w:rsid w:val="000F54F8"/>
    <w:rsid w:val="001000CF"/>
    <w:rsid w:val="00102CD9"/>
    <w:rsid w:val="0010368C"/>
    <w:rsid w:val="00105B8A"/>
    <w:rsid w:val="00105B8E"/>
    <w:rsid w:val="00106B7D"/>
    <w:rsid w:val="00110EE8"/>
    <w:rsid w:val="00111AB7"/>
    <w:rsid w:val="00111B87"/>
    <w:rsid w:val="0011429C"/>
    <w:rsid w:val="00114A40"/>
    <w:rsid w:val="0012000D"/>
    <w:rsid w:val="00120603"/>
    <w:rsid w:val="001208F3"/>
    <w:rsid w:val="001217F1"/>
    <w:rsid w:val="00122116"/>
    <w:rsid w:val="00122281"/>
    <w:rsid w:val="00123AE4"/>
    <w:rsid w:val="00124377"/>
    <w:rsid w:val="00125C81"/>
    <w:rsid w:val="00125E11"/>
    <w:rsid w:val="00126528"/>
    <w:rsid w:val="001316BC"/>
    <w:rsid w:val="00134476"/>
    <w:rsid w:val="00140783"/>
    <w:rsid w:val="00141A7D"/>
    <w:rsid w:val="001437E5"/>
    <w:rsid w:val="00144369"/>
    <w:rsid w:val="0014657A"/>
    <w:rsid w:val="001540E2"/>
    <w:rsid w:val="001543E2"/>
    <w:rsid w:val="00156385"/>
    <w:rsid w:val="001579CA"/>
    <w:rsid w:val="00157D50"/>
    <w:rsid w:val="00161158"/>
    <w:rsid w:val="00162C04"/>
    <w:rsid w:val="00163CE3"/>
    <w:rsid w:val="00165F7B"/>
    <w:rsid w:val="00166BBE"/>
    <w:rsid w:val="00167AB4"/>
    <w:rsid w:val="0017671B"/>
    <w:rsid w:val="001771C4"/>
    <w:rsid w:val="0018254F"/>
    <w:rsid w:val="00182FA7"/>
    <w:rsid w:val="00184D6D"/>
    <w:rsid w:val="00185921"/>
    <w:rsid w:val="00187F15"/>
    <w:rsid w:val="001905AB"/>
    <w:rsid w:val="00190D06"/>
    <w:rsid w:val="00192D47"/>
    <w:rsid w:val="001931ED"/>
    <w:rsid w:val="0019690E"/>
    <w:rsid w:val="001A00B7"/>
    <w:rsid w:val="001A093D"/>
    <w:rsid w:val="001A15DD"/>
    <w:rsid w:val="001A1699"/>
    <w:rsid w:val="001A3754"/>
    <w:rsid w:val="001A3E5F"/>
    <w:rsid w:val="001A49EE"/>
    <w:rsid w:val="001A61BB"/>
    <w:rsid w:val="001B0999"/>
    <w:rsid w:val="001B2F92"/>
    <w:rsid w:val="001B4B09"/>
    <w:rsid w:val="001C2AFE"/>
    <w:rsid w:val="001C2BEB"/>
    <w:rsid w:val="001C379F"/>
    <w:rsid w:val="001D2C83"/>
    <w:rsid w:val="001D2F0D"/>
    <w:rsid w:val="001D3AF3"/>
    <w:rsid w:val="001D3F65"/>
    <w:rsid w:val="001D4071"/>
    <w:rsid w:val="001D40DE"/>
    <w:rsid w:val="001D47E6"/>
    <w:rsid w:val="001D56A4"/>
    <w:rsid w:val="001D763E"/>
    <w:rsid w:val="001E0DD1"/>
    <w:rsid w:val="001E12D5"/>
    <w:rsid w:val="001E3AEB"/>
    <w:rsid w:val="001E58C6"/>
    <w:rsid w:val="001F0102"/>
    <w:rsid w:val="001F0D28"/>
    <w:rsid w:val="001F1BAC"/>
    <w:rsid w:val="001F1EA5"/>
    <w:rsid w:val="001F2E86"/>
    <w:rsid w:val="00201FEB"/>
    <w:rsid w:val="00204A8C"/>
    <w:rsid w:val="00207386"/>
    <w:rsid w:val="002076B4"/>
    <w:rsid w:val="00211FBE"/>
    <w:rsid w:val="002139B9"/>
    <w:rsid w:val="00213F23"/>
    <w:rsid w:val="00214570"/>
    <w:rsid w:val="00215E33"/>
    <w:rsid w:val="00217B27"/>
    <w:rsid w:val="002231F2"/>
    <w:rsid w:val="002239A7"/>
    <w:rsid w:val="002241BB"/>
    <w:rsid w:val="00227263"/>
    <w:rsid w:val="00232B61"/>
    <w:rsid w:val="00234983"/>
    <w:rsid w:val="00237BBF"/>
    <w:rsid w:val="00241648"/>
    <w:rsid w:val="00241F55"/>
    <w:rsid w:val="00242038"/>
    <w:rsid w:val="00243D95"/>
    <w:rsid w:val="002440D8"/>
    <w:rsid w:val="00245CBE"/>
    <w:rsid w:val="002467EB"/>
    <w:rsid w:val="00247C8D"/>
    <w:rsid w:val="0025055D"/>
    <w:rsid w:val="00250D02"/>
    <w:rsid w:val="002514A4"/>
    <w:rsid w:val="002524F7"/>
    <w:rsid w:val="002526F1"/>
    <w:rsid w:val="00252B23"/>
    <w:rsid w:val="0025669D"/>
    <w:rsid w:val="002578A2"/>
    <w:rsid w:val="002613A1"/>
    <w:rsid w:val="00263B1A"/>
    <w:rsid w:val="0026697B"/>
    <w:rsid w:val="002671A6"/>
    <w:rsid w:val="00272630"/>
    <w:rsid w:val="00274044"/>
    <w:rsid w:val="00276445"/>
    <w:rsid w:val="00282D28"/>
    <w:rsid w:val="00282ED8"/>
    <w:rsid w:val="00283712"/>
    <w:rsid w:val="002838A8"/>
    <w:rsid w:val="00284643"/>
    <w:rsid w:val="00284D23"/>
    <w:rsid w:val="002916D8"/>
    <w:rsid w:val="002933B6"/>
    <w:rsid w:val="002972D9"/>
    <w:rsid w:val="00297CDB"/>
    <w:rsid w:val="002A5256"/>
    <w:rsid w:val="002A5954"/>
    <w:rsid w:val="002B6A85"/>
    <w:rsid w:val="002B74B7"/>
    <w:rsid w:val="002C297E"/>
    <w:rsid w:val="002C3B6E"/>
    <w:rsid w:val="002C4BFA"/>
    <w:rsid w:val="002C7DA9"/>
    <w:rsid w:val="002D07A9"/>
    <w:rsid w:val="002D0B17"/>
    <w:rsid w:val="002D3A18"/>
    <w:rsid w:val="002D51CA"/>
    <w:rsid w:val="002D6957"/>
    <w:rsid w:val="002D6FA7"/>
    <w:rsid w:val="002E1CCE"/>
    <w:rsid w:val="002E2791"/>
    <w:rsid w:val="002E3C9C"/>
    <w:rsid w:val="002E3E6D"/>
    <w:rsid w:val="002E78AF"/>
    <w:rsid w:val="002F2C4C"/>
    <w:rsid w:val="002F3348"/>
    <w:rsid w:val="002F64D6"/>
    <w:rsid w:val="00302C3F"/>
    <w:rsid w:val="00305875"/>
    <w:rsid w:val="00305879"/>
    <w:rsid w:val="00305D5E"/>
    <w:rsid w:val="00305FDC"/>
    <w:rsid w:val="00306758"/>
    <w:rsid w:val="003071CA"/>
    <w:rsid w:val="00307B70"/>
    <w:rsid w:val="00307C63"/>
    <w:rsid w:val="00311098"/>
    <w:rsid w:val="0031569F"/>
    <w:rsid w:val="00320F93"/>
    <w:rsid w:val="00324474"/>
    <w:rsid w:val="00324C0B"/>
    <w:rsid w:val="003250CA"/>
    <w:rsid w:val="00327C0C"/>
    <w:rsid w:val="0033204A"/>
    <w:rsid w:val="0033343B"/>
    <w:rsid w:val="00334338"/>
    <w:rsid w:val="0033593D"/>
    <w:rsid w:val="00335B1F"/>
    <w:rsid w:val="003376A6"/>
    <w:rsid w:val="00337D52"/>
    <w:rsid w:val="0034173A"/>
    <w:rsid w:val="00343B10"/>
    <w:rsid w:val="00344661"/>
    <w:rsid w:val="00344C21"/>
    <w:rsid w:val="00351E5E"/>
    <w:rsid w:val="003529F3"/>
    <w:rsid w:val="00352B6A"/>
    <w:rsid w:val="00353519"/>
    <w:rsid w:val="003617B8"/>
    <w:rsid w:val="003635FB"/>
    <w:rsid w:val="00364FD4"/>
    <w:rsid w:val="00365C63"/>
    <w:rsid w:val="00365F52"/>
    <w:rsid w:val="0036633F"/>
    <w:rsid w:val="00367EA8"/>
    <w:rsid w:val="00370867"/>
    <w:rsid w:val="0037513A"/>
    <w:rsid w:val="00375677"/>
    <w:rsid w:val="00375CD7"/>
    <w:rsid w:val="00386CF8"/>
    <w:rsid w:val="00387330"/>
    <w:rsid w:val="00387D0A"/>
    <w:rsid w:val="003962FD"/>
    <w:rsid w:val="00397AEF"/>
    <w:rsid w:val="003A09BB"/>
    <w:rsid w:val="003A1CCD"/>
    <w:rsid w:val="003A30FE"/>
    <w:rsid w:val="003A731E"/>
    <w:rsid w:val="003B0DEA"/>
    <w:rsid w:val="003B1E7B"/>
    <w:rsid w:val="003B2F31"/>
    <w:rsid w:val="003B3DEC"/>
    <w:rsid w:val="003B40A3"/>
    <w:rsid w:val="003B4494"/>
    <w:rsid w:val="003B4F0D"/>
    <w:rsid w:val="003B67D7"/>
    <w:rsid w:val="003B6EC4"/>
    <w:rsid w:val="003B7A3B"/>
    <w:rsid w:val="003C0DC3"/>
    <w:rsid w:val="003C1027"/>
    <w:rsid w:val="003C1175"/>
    <w:rsid w:val="003C1FF0"/>
    <w:rsid w:val="003C7919"/>
    <w:rsid w:val="003D0962"/>
    <w:rsid w:val="003D6B32"/>
    <w:rsid w:val="003D6DE2"/>
    <w:rsid w:val="003E0061"/>
    <w:rsid w:val="003E0CF7"/>
    <w:rsid w:val="003E424E"/>
    <w:rsid w:val="003E42C3"/>
    <w:rsid w:val="003E4B4E"/>
    <w:rsid w:val="003E4ED1"/>
    <w:rsid w:val="003E545F"/>
    <w:rsid w:val="003E7BD6"/>
    <w:rsid w:val="003F2719"/>
    <w:rsid w:val="0040326C"/>
    <w:rsid w:val="00405928"/>
    <w:rsid w:val="00405CCE"/>
    <w:rsid w:val="004109F5"/>
    <w:rsid w:val="00413928"/>
    <w:rsid w:val="00413A77"/>
    <w:rsid w:val="00414415"/>
    <w:rsid w:val="004157E2"/>
    <w:rsid w:val="004201C5"/>
    <w:rsid w:val="00420FCA"/>
    <w:rsid w:val="004221F3"/>
    <w:rsid w:val="0042651F"/>
    <w:rsid w:val="00427053"/>
    <w:rsid w:val="0043057C"/>
    <w:rsid w:val="00432A61"/>
    <w:rsid w:val="00433903"/>
    <w:rsid w:val="00433C96"/>
    <w:rsid w:val="004362E7"/>
    <w:rsid w:val="00436BE4"/>
    <w:rsid w:val="004401FB"/>
    <w:rsid w:val="0044092D"/>
    <w:rsid w:val="00441AE5"/>
    <w:rsid w:val="004461B6"/>
    <w:rsid w:val="00446CDC"/>
    <w:rsid w:val="00447261"/>
    <w:rsid w:val="004517D0"/>
    <w:rsid w:val="00455F2B"/>
    <w:rsid w:val="0045634A"/>
    <w:rsid w:val="00456619"/>
    <w:rsid w:val="004578A0"/>
    <w:rsid w:val="0046006D"/>
    <w:rsid w:val="004622F5"/>
    <w:rsid w:val="00463683"/>
    <w:rsid w:val="00464767"/>
    <w:rsid w:val="0046597A"/>
    <w:rsid w:val="004702D0"/>
    <w:rsid w:val="004713FB"/>
    <w:rsid w:val="0047178D"/>
    <w:rsid w:val="004720BE"/>
    <w:rsid w:val="0047227C"/>
    <w:rsid w:val="00474A7D"/>
    <w:rsid w:val="0047582D"/>
    <w:rsid w:val="0047592C"/>
    <w:rsid w:val="004759E0"/>
    <w:rsid w:val="004762DA"/>
    <w:rsid w:val="00480E2B"/>
    <w:rsid w:val="004821C9"/>
    <w:rsid w:val="004836E3"/>
    <w:rsid w:val="00484694"/>
    <w:rsid w:val="00484FE5"/>
    <w:rsid w:val="004877F7"/>
    <w:rsid w:val="0048798B"/>
    <w:rsid w:val="00487DD0"/>
    <w:rsid w:val="0049199F"/>
    <w:rsid w:val="00491C55"/>
    <w:rsid w:val="00492623"/>
    <w:rsid w:val="00493AB4"/>
    <w:rsid w:val="004A0F48"/>
    <w:rsid w:val="004A2CE0"/>
    <w:rsid w:val="004A3AEA"/>
    <w:rsid w:val="004A458E"/>
    <w:rsid w:val="004A7762"/>
    <w:rsid w:val="004B08DE"/>
    <w:rsid w:val="004B12C5"/>
    <w:rsid w:val="004B1ADD"/>
    <w:rsid w:val="004B1EC8"/>
    <w:rsid w:val="004B54F4"/>
    <w:rsid w:val="004B56E4"/>
    <w:rsid w:val="004B7752"/>
    <w:rsid w:val="004B7E25"/>
    <w:rsid w:val="004C04A9"/>
    <w:rsid w:val="004C185E"/>
    <w:rsid w:val="004C1F79"/>
    <w:rsid w:val="004C6AE3"/>
    <w:rsid w:val="004C7BDC"/>
    <w:rsid w:val="004D03B6"/>
    <w:rsid w:val="004D43C5"/>
    <w:rsid w:val="004D5E9B"/>
    <w:rsid w:val="004D6A31"/>
    <w:rsid w:val="004E0176"/>
    <w:rsid w:val="004E57A1"/>
    <w:rsid w:val="004E6724"/>
    <w:rsid w:val="004F1277"/>
    <w:rsid w:val="004F27BD"/>
    <w:rsid w:val="004F2873"/>
    <w:rsid w:val="004F41F1"/>
    <w:rsid w:val="004F4CAD"/>
    <w:rsid w:val="004F57FF"/>
    <w:rsid w:val="00501AA7"/>
    <w:rsid w:val="00503CB9"/>
    <w:rsid w:val="005045CD"/>
    <w:rsid w:val="00507041"/>
    <w:rsid w:val="005070D8"/>
    <w:rsid w:val="005071A6"/>
    <w:rsid w:val="00515760"/>
    <w:rsid w:val="00523AB0"/>
    <w:rsid w:val="005319C5"/>
    <w:rsid w:val="00534D19"/>
    <w:rsid w:val="005400A2"/>
    <w:rsid w:val="00544786"/>
    <w:rsid w:val="005507C9"/>
    <w:rsid w:val="00552A24"/>
    <w:rsid w:val="00553D27"/>
    <w:rsid w:val="0055795D"/>
    <w:rsid w:val="00560DE6"/>
    <w:rsid w:val="00561A4F"/>
    <w:rsid w:val="0056222A"/>
    <w:rsid w:val="00562C8D"/>
    <w:rsid w:val="00565AAB"/>
    <w:rsid w:val="00566A9E"/>
    <w:rsid w:val="005676C6"/>
    <w:rsid w:val="00567974"/>
    <w:rsid w:val="00575896"/>
    <w:rsid w:val="00575BA0"/>
    <w:rsid w:val="005775DD"/>
    <w:rsid w:val="005800B8"/>
    <w:rsid w:val="005828B4"/>
    <w:rsid w:val="00582EAC"/>
    <w:rsid w:val="005836CD"/>
    <w:rsid w:val="005850E2"/>
    <w:rsid w:val="00585430"/>
    <w:rsid w:val="005877EB"/>
    <w:rsid w:val="00594AED"/>
    <w:rsid w:val="00595986"/>
    <w:rsid w:val="005A0BF4"/>
    <w:rsid w:val="005A3ACE"/>
    <w:rsid w:val="005A5E5F"/>
    <w:rsid w:val="005A6FE7"/>
    <w:rsid w:val="005A7187"/>
    <w:rsid w:val="005B4925"/>
    <w:rsid w:val="005B4EF0"/>
    <w:rsid w:val="005B5044"/>
    <w:rsid w:val="005B7C8D"/>
    <w:rsid w:val="005B7E91"/>
    <w:rsid w:val="005C2ED6"/>
    <w:rsid w:val="005C5054"/>
    <w:rsid w:val="005C6B80"/>
    <w:rsid w:val="005C7212"/>
    <w:rsid w:val="005C7EA7"/>
    <w:rsid w:val="005D0A6F"/>
    <w:rsid w:val="005D2A00"/>
    <w:rsid w:val="005D38EA"/>
    <w:rsid w:val="005D4511"/>
    <w:rsid w:val="005D5890"/>
    <w:rsid w:val="005D5A5F"/>
    <w:rsid w:val="005D5E05"/>
    <w:rsid w:val="005D665D"/>
    <w:rsid w:val="005E1B56"/>
    <w:rsid w:val="005E2D3F"/>
    <w:rsid w:val="005E4375"/>
    <w:rsid w:val="005E4F05"/>
    <w:rsid w:val="005E6799"/>
    <w:rsid w:val="005E709F"/>
    <w:rsid w:val="005F0066"/>
    <w:rsid w:val="005F19DC"/>
    <w:rsid w:val="005F2D3E"/>
    <w:rsid w:val="005F47D7"/>
    <w:rsid w:val="005F5AEB"/>
    <w:rsid w:val="005F6086"/>
    <w:rsid w:val="005F63E8"/>
    <w:rsid w:val="006013C0"/>
    <w:rsid w:val="00601BEE"/>
    <w:rsid w:val="006020B6"/>
    <w:rsid w:val="006024AC"/>
    <w:rsid w:val="00602AD1"/>
    <w:rsid w:val="00604877"/>
    <w:rsid w:val="00606030"/>
    <w:rsid w:val="006063C7"/>
    <w:rsid w:val="0061158D"/>
    <w:rsid w:val="0061496F"/>
    <w:rsid w:val="006176D8"/>
    <w:rsid w:val="00617A6B"/>
    <w:rsid w:val="006231CA"/>
    <w:rsid w:val="006234A1"/>
    <w:rsid w:val="0062396E"/>
    <w:rsid w:val="0062457A"/>
    <w:rsid w:val="0062496F"/>
    <w:rsid w:val="00625938"/>
    <w:rsid w:val="00625D04"/>
    <w:rsid w:val="00626D39"/>
    <w:rsid w:val="00626E28"/>
    <w:rsid w:val="006275A9"/>
    <w:rsid w:val="00630335"/>
    <w:rsid w:val="00630637"/>
    <w:rsid w:val="00631BFE"/>
    <w:rsid w:val="00632900"/>
    <w:rsid w:val="00632D20"/>
    <w:rsid w:val="00633204"/>
    <w:rsid w:val="00633A44"/>
    <w:rsid w:val="00636138"/>
    <w:rsid w:val="00636B47"/>
    <w:rsid w:val="00640A0D"/>
    <w:rsid w:val="00640F44"/>
    <w:rsid w:val="00641830"/>
    <w:rsid w:val="00642FE5"/>
    <w:rsid w:val="0064509C"/>
    <w:rsid w:val="0065062F"/>
    <w:rsid w:val="0065281A"/>
    <w:rsid w:val="00653477"/>
    <w:rsid w:val="006552D9"/>
    <w:rsid w:val="00657BF9"/>
    <w:rsid w:val="00660723"/>
    <w:rsid w:val="00660850"/>
    <w:rsid w:val="00660939"/>
    <w:rsid w:val="00663A85"/>
    <w:rsid w:val="006670A9"/>
    <w:rsid w:val="0067162B"/>
    <w:rsid w:val="00671CCA"/>
    <w:rsid w:val="00674702"/>
    <w:rsid w:val="00682397"/>
    <w:rsid w:val="00682D51"/>
    <w:rsid w:val="006838E2"/>
    <w:rsid w:val="0068441E"/>
    <w:rsid w:val="00687524"/>
    <w:rsid w:val="00692E57"/>
    <w:rsid w:val="00693636"/>
    <w:rsid w:val="00693E63"/>
    <w:rsid w:val="00695FE9"/>
    <w:rsid w:val="006A007D"/>
    <w:rsid w:val="006A0F3E"/>
    <w:rsid w:val="006A1520"/>
    <w:rsid w:val="006A42ED"/>
    <w:rsid w:val="006A54F8"/>
    <w:rsid w:val="006A5A7F"/>
    <w:rsid w:val="006A627A"/>
    <w:rsid w:val="006A69FB"/>
    <w:rsid w:val="006B103A"/>
    <w:rsid w:val="006B2EED"/>
    <w:rsid w:val="006B5499"/>
    <w:rsid w:val="006B7044"/>
    <w:rsid w:val="006B745F"/>
    <w:rsid w:val="006C20DB"/>
    <w:rsid w:val="006C33E6"/>
    <w:rsid w:val="006C3CAF"/>
    <w:rsid w:val="006C46EF"/>
    <w:rsid w:val="006C5D35"/>
    <w:rsid w:val="006C6053"/>
    <w:rsid w:val="006C6D62"/>
    <w:rsid w:val="006C7361"/>
    <w:rsid w:val="006D280C"/>
    <w:rsid w:val="006D40BC"/>
    <w:rsid w:val="006D4740"/>
    <w:rsid w:val="006D4D3E"/>
    <w:rsid w:val="006D6824"/>
    <w:rsid w:val="006E0E0B"/>
    <w:rsid w:val="006E30E7"/>
    <w:rsid w:val="006E3944"/>
    <w:rsid w:val="006E4118"/>
    <w:rsid w:val="006E6E74"/>
    <w:rsid w:val="006E7997"/>
    <w:rsid w:val="006F21B3"/>
    <w:rsid w:val="006F25A8"/>
    <w:rsid w:val="0070094C"/>
    <w:rsid w:val="007029A5"/>
    <w:rsid w:val="007030A9"/>
    <w:rsid w:val="007030C8"/>
    <w:rsid w:val="00703CD2"/>
    <w:rsid w:val="00707EDE"/>
    <w:rsid w:val="00711980"/>
    <w:rsid w:val="0071556B"/>
    <w:rsid w:val="00715851"/>
    <w:rsid w:val="00715894"/>
    <w:rsid w:val="00717193"/>
    <w:rsid w:val="0071749F"/>
    <w:rsid w:val="00717952"/>
    <w:rsid w:val="007216A5"/>
    <w:rsid w:val="00725AA7"/>
    <w:rsid w:val="00726D7F"/>
    <w:rsid w:val="007312EF"/>
    <w:rsid w:val="0073248B"/>
    <w:rsid w:val="007336F3"/>
    <w:rsid w:val="00734285"/>
    <w:rsid w:val="0073560D"/>
    <w:rsid w:val="0073643A"/>
    <w:rsid w:val="00742F7F"/>
    <w:rsid w:val="00746046"/>
    <w:rsid w:val="00751795"/>
    <w:rsid w:val="00754C68"/>
    <w:rsid w:val="00755402"/>
    <w:rsid w:val="00755AD0"/>
    <w:rsid w:val="00761CAC"/>
    <w:rsid w:val="00763C30"/>
    <w:rsid w:val="00765741"/>
    <w:rsid w:val="00765C99"/>
    <w:rsid w:val="00767DAD"/>
    <w:rsid w:val="007700B8"/>
    <w:rsid w:val="00771479"/>
    <w:rsid w:val="00771B84"/>
    <w:rsid w:val="00772980"/>
    <w:rsid w:val="007759C5"/>
    <w:rsid w:val="00775D3E"/>
    <w:rsid w:val="00776867"/>
    <w:rsid w:val="00776D0A"/>
    <w:rsid w:val="00777757"/>
    <w:rsid w:val="007834B4"/>
    <w:rsid w:val="00783604"/>
    <w:rsid w:val="007836B2"/>
    <w:rsid w:val="00784A69"/>
    <w:rsid w:val="00786313"/>
    <w:rsid w:val="00786A4B"/>
    <w:rsid w:val="0079181C"/>
    <w:rsid w:val="007929D9"/>
    <w:rsid w:val="00793665"/>
    <w:rsid w:val="00793C44"/>
    <w:rsid w:val="007950B4"/>
    <w:rsid w:val="007A28BD"/>
    <w:rsid w:val="007A30B0"/>
    <w:rsid w:val="007A6EF6"/>
    <w:rsid w:val="007A77BF"/>
    <w:rsid w:val="007A7C0F"/>
    <w:rsid w:val="007A7E21"/>
    <w:rsid w:val="007B0BC8"/>
    <w:rsid w:val="007B17AC"/>
    <w:rsid w:val="007B5705"/>
    <w:rsid w:val="007B6A88"/>
    <w:rsid w:val="007B7EA0"/>
    <w:rsid w:val="007C33D5"/>
    <w:rsid w:val="007C45AE"/>
    <w:rsid w:val="007C74B7"/>
    <w:rsid w:val="007D00B0"/>
    <w:rsid w:val="007D1C5C"/>
    <w:rsid w:val="007D20E3"/>
    <w:rsid w:val="007D6751"/>
    <w:rsid w:val="007D756A"/>
    <w:rsid w:val="007E0214"/>
    <w:rsid w:val="007E1951"/>
    <w:rsid w:val="007E34BC"/>
    <w:rsid w:val="007E400D"/>
    <w:rsid w:val="007E4CBD"/>
    <w:rsid w:val="007E54C4"/>
    <w:rsid w:val="007E555F"/>
    <w:rsid w:val="007E6F7A"/>
    <w:rsid w:val="007E7C5E"/>
    <w:rsid w:val="007F21EE"/>
    <w:rsid w:val="007F577F"/>
    <w:rsid w:val="007F5EA5"/>
    <w:rsid w:val="008014FA"/>
    <w:rsid w:val="00810D25"/>
    <w:rsid w:val="00810D8B"/>
    <w:rsid w:val="00812967"/>
    <w:rsid w:val="00812F18"/>
    <w:rsid w:val="00814AD8"/>
    <w:rsid w:val="00817682"/>
    <w:rsid w:val="0082115B"/>
    <w:rsid w:val="00822320"/>
    <w:rsid w:val="00825817"/>
    <w:rsid w:val="008264FD"/>
    <w:rsid w:val="00830009"/>
    <w:rsid w:val="008302AD"/>
    <w:rsid w:val="0083176C"/>
    <w:rsid w:val="00832FF7"/>
    <w:rsid w:val="00833A4D"/>
    <w:rsid w:val="008404E9"/>
    <w:rsid w:val="00840930"/>
    <w:rsid w:val="00843835"/>
    <w:rsid w:val="00844045"/>
    <w:rsid w:val="00844C25"/>
    <w:rsid w:val="0084543C"/>
    <w:rsid w:val="0085209F"/>
    <w:rsid w:val="0085237B"/>
    <w:rsid w:val="0085591F"/>
    <w:rsid w:val="0085599F"/>
    <w:rsid w:val="00855F37"/>
    <w:rsid w:val="00855FAB"/>
    <w:rsid w:val="0086147E"/>
    <w:rsid w:val="00862908"/>
    <w:rsid w:val="00864B31"/>
    <w:rsid w:val="008673C1"/>
    <w:rsid w:val="00867461"/>
    <w:rsid w:val="00870B87"/>
    <w:rsid w:val="00870E54"/>
    <w:rsid w:val="008717C7"/>
    <w:rsid w:val="00873852"/>
    <w:rsid w:val="00873B65"/>
    <w:rsid w:val="008759DF"/>
    <w:rsid w:val="00877FB0"/>
    <w:rsid w:val="00881274"/>
    <w:rsid w:val="008839E7"/>
    <w:rsid w:val="00884E0E"/>
    <w:rsid w:val="00886602"/>
    <w:rsid w:val="0088721C"/>
    <w:rsid w:val="008911CC"/>
    <w:rsid w:val="00893284"/>
    <w:rsid w:val="008933E8"/>
    <w:rsid w:val="008A0194"/>
    <w:rsid w:val="008A02F4"/>
    <w:rsid w:val="008A2E86"/>
    <w:rsid w:val="008A472B"/>
    <w:rsid w:val="008A510B"/>
    <w:rsid w:val="008A7787"/>
    <w:rsid w:val="008B0303"/>
    <w:rsid w:val="008B0B9C"/>
    <w:rsid w:val="008B29FC"/>
    <w:rsid w:val="008B4396"/>
    <w:rsid w:val="008C0616"/>
    <w:rsid w:val="008C06F6"/>
    <w:rsid w:val="008C0930"/>
    <w:rsid w:val="008C2CF7"/>
    <w:rsid w:val="008C2D80"/>
    <w:rsid w:val="008C383C"/>
    <w:rsid w:val="008C7371"/>
    <w:rsid w:val="008D413D"/>
    <w:rsid w:val="008D45B1"/>
    <w:rsid w:val="008D5157"/>
    <w:rsid w:val="008D692E"/>
    <w:rsid w:val="008E0CF7"/>
    <w:rsid w:val="008E660D"/>
    <w:rsid w:val="008E792F"/>
    <w:rsid w:val="008E7C4B"/>
    <w:rsid w:val="008F163A"/>
    <w:rsid w:val="008F2E93"/>
    <w:rsid w:val="008F5134"/>
    <w:rsid w:val="008F6DFD"/>
    <w:rsid w:val="00902506"/>
    <w:rsid w:val="00902572"/>
    <w:rsid w:val="0090494F"/>
    <w:rsid w:val="009113A4"/>
    <w:rsid w:val="009206B8"/>
    <w:rsid w:val="0092137F"/>
    <w:rsid w:val="00922323"/>
    <w:rsid w:val="009236E5"/>
    <w:rsid w:val="00923BED"/>
    <w:rsid w:val="009265CD"/>
    <w:rsid w:val="00930198"/>
    <w:rsid w:val="00930223"/>
    <w:rsid w:val="0093296F"/>
    <w:rsid w:val="00932A09"/>
    <w:rsid w:val="009333C3"/>
    <w:rsid w:val="00934622"/>
    <w:rsid w:val="00934B89"/>
    <w:rsid w:val="009466AB"/>
    <w:rsid w:val="009507D8"/>
    <w:rsid w:val="00950FF3"/>
    <w:rsid w:val="00951A38"/>
    <w:rsid w:val="00951C87"/>
    <w:rsid w:val="0095240B"/>
    <w:rsid w:val="00955E74"/>
    <w:rsid w:val="00957365"/>
    <w:rsid w:val="009604D6"/>
    <w:rsid w:val="00960D46"/>
    <w:rsid w:val="00961BD5"/>
    <w:rsid w:val="0096321F"/>
    <w:rsid w:val="00964A59"/>
    <w:rsid w:val="00970349"/>
    <w:rsid w:val="009730D2"/>
    <w:rsid w:val="0097387A"/>
    <w:rsid w:val="00973A53"/>
    <w:rsid w:val="0097644E"/>
    <w:rsid w:val="00981521"/>
    <w:rsid w:val="0098172D"/>
    <w:rsid w:val="00981E59"/>
    <w:rsid w:val="00982232"/>
    <w:rsid w:val="00986379"/>
    <w:rsid w:val="00992BB4"/>
    <w:rsid w:val="00993178"/>
    <w:rsid w:val="00993EF8"/>
    <w:rsid w:val="00993F61"/>
    <w:rsid w:val="009944DB"/>
    <w:rsid w:val="00997035"/>
    <w:rsid w:val="0099750F"/>
    <w:rsid w:val="009A0FD1"/>
    <w:rsid w:val="009A23E2"/>
    <w:rsid w:val="009A3925"/>
    <w:rsid w:val="009A500D"/>
    <w:rsid w:val="009A7F27"/>
    <w:rsid w:val="009B0F1F"/>
    <w:rsid w:val="009B306C"/>
    <w:rsid w:val="009B428A"/>
    <w:rsid w:val="009B7CF3"/>
    <w:rsid w:val="009B7F53"/>
    <w:rsid w:val="009C004A"/>
    <w:rsid w:val="009C0642"/>
    <w:rsid w:val="009C251A"/>
    <w:rsid w:val="009C31D8"/>
    <w:rsid w:val="009C3E3D"/>
    <w:rsid w:val="009C41F6"/>
    <w:rsid w:val="009C5D0C"/>
    <w:rsid w:val="009C69ED"/>
    <w:rsid w:val="009C6A01"/>
    <w:rsid w:val="009C6C5F"/>
    <w:rsid w:val="009C7693"/>
    <w:rsid w:val="009D00E3"/>
    <w:rsid w:val="009D1D56"/>
    <w:rsid w:val="009D2CF8"/>
    <w:rsid w:val="009D30FF"/>
    <w:rsid w:val="009D3849"/>
    <w:rsid w:val="009D3A51"/>
    <w:rsid w:val="009D44FD"/>
    <w:rsid w:val="009D5759"/>
    <w:rsid w:val="009E40D0"/>
    <w:rsid w:val="009E5303"/>
    <w:rsid w:val="009F255C"/>
    <w:rsid w:val="00A005CB"/>
    <w:rsid w:val="00A009DC"/>
    <w:rsid w:val="00A02993"/>
    <w:rsid w:val="00A033BE"/>
    <w:rsid w:val="00A0369D"/>
    <w:rsid w:val="00A03F55"/>
    <w:rsid w:val="00A04B48"/>
    <w:rsid w:val="00A04F8C"/>
    <w:rsid w:val="00A0620E"/>
    <w:rsid w:val="00A06B06"/>
    <w:rsid w:val="00A07C24"/>
    <w:rsid w:val="00A1280C"/>
    <w:rsid w:val="00A13A47"/>
    <w:rsid w:val="00A167B6"/>
    <w:rsid w:val="00A22003"/>
    <w:rsid w:val="00A313AD"/>
    <w:rsid w:val="00A31ED6"/>
    <w:rsid w:val="00A3218A"/>
    <w:rsid w:val="00A33651"/>
    <w:rsid w:val="00A33961"/>
    <w:rsid w:val="00A33DE2"/>
    <w:rsid w:val="00A34F2F"/>
    <w:rsid w:val="00A35F9E"/>
    <w:rsid w:val="00A3652D"/>
    <w:rsid w:val="00A43514"/>
    <w:rsid w:val="00A44616"/>
    <w:rsid w:val="00A4520E"/>
    <w:rsid w:val="00A45F0C"/>
    <w:rsid w:val="00A46432"/>
    <w:rsid w:val="00A50C3E"/>
    <w:rsid w:val="00A575EB"/>
    <w:rsid w:val="00A57F79"/>
    <w:rsid w:val="00A60631"/>
    <w:rsid w:val="00A60654"/>
    <w:rsid w:val="00A60744"/>
    <w:rsid w:val="00A60AE1"/>
    <w:rsid w:val="00A627E6"/>
    <w:rsid w:val="00A62A84"/>
    <w:rsid w:val="00A62CB2"/>
    <w:rsid w:val="00A634AE"/>
    <w:rsid w:val="00A63E45"/>
    <w:rsid w:val="00A721E0"/>
    <w:rsid w:val="00A77BF0"/>
    <w:rsid w:val="00A8094D"/>
    <w:rsid w:val="00A815BE"/>
    <w:rsid w:val="00A82208"/>
    <w:rsid w:val="00A82B5E"/>
    <w:rsid w:val="00A834D9"/>
    <w:rsid w:val="00A8396F"/>
    <w:rsid w:val="00A84645"/>
    <w:rsid w:val="00A86B72"/>
    <w:rsid w:val="00A86C71"/>
    <w:rsid w:val="00A87FF6"/>
    <w:rsid w:val="00A91891"/>
    <w:rsid w:val="00A92066"/>
    <w:rsid w:val="00A93EB1"/>
    <w:rsid w:val="00A97733"/>
    <w:rsid w:val="00A97CD6"/>
    <w:rsid w:val="00AA117D"/>
    <w:rsid w:val="00AA2105"/>
    <w:rsid w:val="00AA2887"/>
    <w:rsid w:val="00AA3C72"/>
    <w:rsid w:val="00AA4674"/>
    <w:rsid w:val="00AA7226"/>
    <w:rsid w:val="00AB2447"/>
    <w:rsid w:val="00AB2581"/>
    <w:rsid w:val="00AC37BF"/>
    <w:rsid w:val="00AC50B9"/>
    <w:rsid w:val="00AC667C"/>
    <w:rsid w:val="00AC71BD"/>
    <w:rsid w:val="00AC7F4E"/>
    <w:rsid w:val="00AD4124"/>
    <w:rsid w:val="00AD5E8D"/>
    <w:rsid w:val="00AE0065"/>
    <w:rsid w:val="00AE36B1"/>
    <w:rsid w:val="00AE6326"/>
    <w:rsid w:val="00AE73C8"/>
    <w:rsid w:val="00AE7B81"/>
    <w:rsid w:val="00AE7E80"/>
    <w:rsid w:val="00AF0828"/>
    <w:rsid w:val="00AF598B"/>
    <w:rsid w:val="00AF67C5"/>
    <w:rsid w:val="00AF6C65"/>
    <w:rsid w:val="00AF7CA4"/>
    <w:rsid w:val="00AF7EC9"/>
    <w:rsid w:val="00B041AB"/>
    <w:rsid w:val="00B06ED0"/>
    <w:rsid w:val="00B074E6"/>
    <w:rsid w:val="00B07FDD"/>
    <w:rsid w:val="00B11B1D"/>
    <w:rsid w:val="00B11B3A"/>
    <w:rsid w:val="00B1481B"/>
    <w:rsid w:val="00B162CB"/>
    <w:rsid w:val="00B1679E"/>
    <w:rsid w:val="00B228E8"/>
    <w:rsid w:val="00B25317"/>
    <w:rsid w:val="00B25391"/>
    <w:rsid w:val="00B27FAD"/>
    <w:rsid w:val="00B30AE8"/>
    <w:rsid w:val="00B32E9A"/>
    <w:rsid w:val="00B332B4"/>
    <w:rsid w:val="00B352FE"/>
    <w:rsid w:val="00B3558C"/>
    <w:rsid w:val="00B363C9"/>
    <w:rsid w:val="00B37136"/>
    <w:rsid w:val="00B416F1"/>
    <w:rsid w:val="00B41C4D"/>
    <w:rsid w:val="00B42D34"/>
    <w:rsid w:val="00B512FD"/>
    <w:rsid w:val="00B538F8"/>
    <w:rsid w:val="00B56BF4"/>
    <w:rsid w:val="00B61B3B"/>
    <w:rsid w:val="00B6206B"/>
    <w:rsid w:val="00B63C33"/>
    <w:rsid w:val="00B64E31"/>
    <w:rsid w:val="00B65056"/>
    <w:rsid w:val="00B65135"/>
    <w:rsid w:val="00B6683A"/>
    <w:rsid w:val="00B70922"/>
    <w:rsid w:val="00B71222"/>
    <w:rsid w:val="00B76D12"/>
    <w:rsid w:val="00B82B3C"/>
    <w:rsid w:val="00B82FA0"/>
    <w:rsid w:val="00B87352"/>
    <w:rsid w:val="00B87BFD"/>
    <w:rsid w:val="00B93ECB"/>
    <w:rsid w:val="00B95638"/>
    <w:rsid w:val="00B9701C"/>
    <w:rsid w:val="00BA0211"/>
    <w:rsid w:val="00BA0307"/>
    <w:rsid w:val="00BA0BBC"/>
    <w:rsid w:val="00BA65DE"/>
    <w:rsid w:val="00BA6FED"/>
    <w:rsid w:val="00BA71EC"/>
    <w:rsid w:val="00BB74F3"/>
    <w:rsid w:val="00BC0422"/>
    <w:rsid w:val="00BC4CBD"/>
    <w:rsid w:val="00BC73EB"/>
    <w:rsid w:val="00BD173C"/>
    <w:rsid w:val="00BD2D1B"/>
    <w:rsid w:val="00BD5837"/>
    <w:rsid w:val="00BE0134"/>
    <w:rsid w:val="00BE1412"/>
    <w:rsid w:val="00BE19E0"/>
    <w:rsid w:val="00BE3E07"/>
    <w:rsid w:val="00BE543D"/>
    <w:rsid w:val="00BF54D5"/>
    <w:rsid w:val="00BF588E"/>
    <w:rsid w:val="00BF76AF"/>
    <w:rsid w:val="00C01852"/>
    <w:rsid w:val="00C02CED"/>
    <w:rsid w:val="00C1355E"/>
    <w:rsid w:val="00C15904"/>
    <w:rsid w:val="00C169F3"/>
    <w:rsid w:val="00C2205E"/>
    <w:rsid w:val="00C227C7"/>
    <w:rsid w:val="00C25F97"/>
    <w:rsid w:val="00C31273"/>
    <w:rsid w:val="00C32445"/>
    <w:rsid w:val="00C327E6"/>
    <w:rsid w:val="00C34B7B"/>
    <w:rsid w:val="00C364FC"/>
    <w:rsid w:val="00C425FC"/>
    <w:rsid w:val="00C43FED"/>
    <w:rsid w:val="00C46A85"/>
    <w:rsid w:val="00C52C98"/>
    <w:rsid w:val="00C60E33"/>
    <w:rsid w:val="00C6576D"/>
    <w:rsid w:val="00C66F4B"/>
    <w:rsid w:val="00C7177C"/>
    <w:rsid w:val="00C72D92"/>
    <w:rsid w:val="00C72EA7"/>
    <w:rsid w:val="00C7671F"/>
    <w:rsid w:val="00C80F76"/>
    <w:rsid w:val="00C8339D"/>
    <w:rsid w:val="00C83CD1"/>
    <w:rsid w:val="00C854F8"/>
    <w:rsid w:val="00C8769C"/>
    <w:rsid w:val="00C913C6"/>
    <w:rsid w:val="00C93877"/>
    <w:rsid w:val="00C93EC2"/>
    <w:rsid w:val="00C94EC7"/>
    <w:rsid w:val="00C96143"/>
    <w:rsid w:val="00C97809"/>
    <w:rsid w:val="00CA44FD"/>
    <w:rsid w:val="00CA76ED"/>
    <w:rsid w:val="00CA7C4F"/>
    <w:rsid w:val="00CB68EA"/>
    <w:rsid w:val="00CB71F8"/>
    <w:rsid w:val="00CC00D1"/>
    <w:rsid w:val="00CC0AF9"/>
    <w:rsid w:val="00CC0C25"/>
    <w:rsid w:val="00CC1EA0"/>
    <w:rsid w:val="00CC3403"/>
    <w:rsid w:val="00CC5462"/>
    <w:rsid w:val="00CC58C7"/>
    <w:rsid w:val="00CC5E16"/>
    <w:rsid w:val="00CC617C"/>
    <w:rsid w:val="00CC639B"/>
    <w:rsid w:val="00CC65F1"/>
    <w:rsid w:val="00CD278F"/>
    <w:rsid w:val="00CD3763"/>
    <w:rsid w:val="00CD423B"/>
    <w:rsid w:val="00CE0449"/>
    <w:rsid w:val="00CE30E1"/>
    <w:rsid w:val="00CE3410"/>
    <w:rsid w:val="00CE542C"/>
    <w:rsid w:val="00CE6AAA"/>
    <w:rsid w:val="00CE7CD5"/>
    <w:rsid w:val="00CF0C5E"/>
    <w:rsid w:val="00CF2137"/>
    <w:rsid w:val="00CF4210"/>
    <w:rsid w:val="00CF4428"/>
    <w:rsid w:val="00CF6B3C"/>
    <w:rsid w:val="00CF6B78"/>
    <w:rsid w:val="00CF6BA9"/>
    <w:rsid w:val="00D01C1F"/>
    <w:rsid w:val="00D03B90"/>
    <w:rsid w:val="00D03BA2"/>
    <w:rsid w:val="00D1089D"/>
    <w:rsid w:val="00D1280C"/>
    <w:rsid w:val="00D13AD1"/>
    <w:rsid w:val="00D1437C"/>
    <w:rsid w:val="00D145C9"/>
    <w:rsid w:val="00D14B0B"/>
    <w:rsid w:val="00D14CFA"/>
    <w:rsid w:val="00D1557C"/>
    <w:rsid w:val="00D2137B"/>
    <w:rsid w:val="00D2498E"/>
    <w:rsid w:val="00D257C0"/>
    <w:rsid w:val="00D304A5"/>
    <w:rsid w:val="00D3146C"/>
    <w:rsid w:val="00D331F1"/>
    <w:rsid w:val="00D35755"/>
    <w:rsid w:val="00D35FAF"/>
    <w:rsid w:val="00D421C0"/>
    <w:rsid w:val="00D43948"/>
    <w:rsid w:val="00D444C7"/>
    <w:rsid w:val="00D45074"/>
    <w:rsid w:val="00D457D9"/>
    <w:rsid w:val="00D4728C"/>
    <w:rsid w:val="00D47472"/>
    <w:rsid w:val="00D5088E"/>
    <w:rsid w:val="00D50900"/>
    <w:rsid w:val="00D50F41"/>
    <w:rsid w:val="00D51B57"/>
    <w:rsid w:val="00D52C2F"/>
    <w:rsid w:val="00D53D6F"/>
    <w:rsid w:val="00D544F0"/>
    <w:rsid w:val="00D55312"/>
    <w:rsid w:val="00D557D7"/>
    <w:rsid w:val="00D5650A"/>
    <w:rsid w:val="00D60C65"/>
    <w:rsid w:val="00D61804"/>
    <w:rsid w:val="00D6243A"/>
    <w:rsid w:val="00D703CA"/>
    <w:rsid w:val="00D71B18"/>
    <w:rsid w:val="00D75141"/>
    <w:rsid w:val="00D755FB"/>
    <w:rsid w:val="00D81F71"/>
    <w:rsid w:val="00D81FB2"/>
    <w:rsid w:val="00D822FA"/>
    <w:rsid w:val="00D8387F"/>
    <w:rsid w:val="00D83B30"/>
    <w:rsid w:val="00D83D03"/>
    <w:rsid w:val="00D84891"/>
    <w:rsid w:val="00D922F5"/>
    <w:rsid w:val="00D9315B"/>
    <w:rsid w:val="00D93639"/>
    <w:rsid w:val="00D93AD0"/>
    <w:rsid w:val="00DA1B36"/>
    <w:rsid w:val="00DA23A6"/>
    <w:rsid w:val="00DA2DBA"/>
    <w:rsid w:val="00DA4800"/>
    <w:rsid w:val="00DA48D9"/>
    <w:rsid w:val="00DA52E7"/>
    <w:rsid w:val="00DA7AB6"/>
    <w:rsid w:val="00DB1457"/>
    <w:rsid w:val="00DB1C1E"/>
    <w:rsid w:val="00DB3AEA"/>
    <w:rsid w:val="00DB6718"/>
    <w:rsid w:val="00DB7187"/>
    <w:rsid w:val="00DC02B4"/>
    <w:rsid w:val="00DC37CE"/>
    <w:rsid w:val="00DC4906"/>
    <w:rsid w:val="00DC4EDD"/>
    <w:rsid w:val="00DC64A4"/>
    <w:rsid w:val="00DC6BA7"/>
    <w:rsid w:val="00DD1361"/>
    <w:rsid w:val="00DD1CDE"/>
    <w:rsid w:val="00DD4176"/>
    <w:rsid w:val="00DD605D"/>
    <w:rsid w:val="00DD7631"/>
    <w:rsid w:val="00DE04E5"/>
    <w:rsid w:val="00DE16B1"/>
    <w:rsid w:val="00DE223A"/>
    <w:rsid w:val="00DE2A08"/>
    <w:rsid w:val="00DE2FC4"/>
    <w:rsid w:val="00DE48F4"/>
    <w:rsid w:val="00DE6098"/>
    <w:rsid w:val="00DF22F3"/>
    <w:rsid w:val="00DF338B"/>
    <w:rsid w:val="00DF4882"/>
    <w:rsid w:val="00DF62BF"/>
    <w:rsid w:val="00DF7788"/>
    <w:rsid w:val="00E00E48"/>
    <w:rsid w:val="00E03893"/>
    <w:rsid w:val="00E03E8D"/>
    <w:rsid w:val="00E07E30"/>
    <w:rsid w:val="00E07FE3"/>
    <w:rsid w:val="00E12D99"/>
    <w:rsid w:val="00E13BED"/>
    <w:rsid w:val="00E16745"/>
    <w:rsid w:val="00E16D46"/>
    <w:rsid w:val="00E230F0"/>
    <w:rsid w:val="00E24153"/>
    <w:rsid w:val="00E30B76"/>
    <w:rsid w:val="00E36478"/>
    <w:rsid w:val="00E37073"/>
    <w:rsid w:val="00E37C9C"/>
    <w:rsid w:val="00E4039D"/>
    <w:rsid w:val="00E40B14"/>
    <w:rsid w:val="00E419C6"/>
    <w:rsid w:val="00E449B4"/>
    <w:rsid w:val="00E514A0"/>
    <w:rsid w:val="00E53EA3"/>
    <w:rsid w:val="00E5526E"/>
    <w:rsid w:val="00E57594"/>
    <w:rsid w:val="00E60002"/>
    <w:rsid w:val="00E60B63"/>
    <w:rsid w:val="00E61822"/>
    <w:rsid w:val="00E6361E"/>
    <w:rsid w:val="00E65F4E"/>
    <w:rsid w:val="00E705C9"/>
    <w:rsid w:val="00E70F28"/>
    <w:rsid w:val="00E721F6"/>
    <w:rsid w:val="00E72CDC"/>
    <w:rsid w:val="00E75246"/>
    <w:rsid w:val="00E76A7D"/>
    <w:rsid w:val="00E810EA"/>
    <w:rsid w:val="00E811EC"/>
    <w:rsid w:val="00E87386"/>
    <w:rsid w:val="00E8779E"/>
    <w:rsid w:val="00E901BA"/>
    <w:rsid w:val="00E903EE"/>
    <w:rsid w:val="00E922BF"/>
    <w:rsid w:val="00E92AE2"/>
    <w:rsid w:val="00E94514"/>
    <w:rsid w:val="00E95AF7"/>
    <w:rsid w:val="00E95DA4"/>
    <w:rsid w:val="00E97B7B"/>
    <w:rsid w:val="00E97D2C"/>
    <w:rsid w:val="00EA0EE1"/>
    <w:rsid w:val="00EA5872"/>
    <w:rsid w:val="00EA6F20"/>
    <w:rsid w:val="00EB1733"/>
    <w:rsid w:val="00EB31AE"/>
    <w:rsid w:val="00EB39CD"/>
    <w:rsid w:val="00EB4B58"/>
    <w:rsid w:val="00EB64CB"/>
    <w:rsid w:val="00EB6DB2"/>
    <w:rsid w:val="00EB7A2A"/>
    <w:rsid w:val="00EC1AFE"/>
    <w:rsid w:val="00EC6B93"/>
    <w:rsid w:val="00ED15E9"/>
    <w:rsid w:val="00ED285A"/>
    <w:rsid w:val="00ED28C6"/>
    <w:rsid w:val="00ED5052"/>
    <w:rsid w:val="00EE12F3"/>
    <w:rsid w:val="00EE630E"/>
    <w:rsid w:val="00EE6F7E"/>
    <w:rsid w:val="00EF12B8"/>
    <w:rsid w:val="00EF1D97"/>
    <w:rsid w:val="00EF48B2"/>
    <w:rsid w:val="00EF5C6F"/>
    <w:rsid w:val="00EF64E7"/>
    <w:rsid w:val="00EF79CB"/>
    <w:rsid w:val="00F00839"/>
    <w:rsid w:val="00F00B35"/>
    <w:rsid w:val="00F01830"/>
    <w:rsid w:val="00F100FE"/>
    <w:rsid w:val="00F10EBC"/>
    <w:rsid w:val="00F11FCA"/>
    <w:rsid w:val="00F14D14"/>
    <w:rsid w:val="00F15F3A"/>
    <w:rsid w:val="00F20640"/>
    <w:rsid w:val="00F2148E"/>
    <w:rsid w:val="00F223CC"/>
    <w:rsid w:val="00F2438B"/>
    <w:rsid w:val="00F310E3"/>
    <w:rsid w:val="00F31D58"/>
    <w:rsid w:val="00F33A40"/>
    <w:rsid w:val="00F33D03"/>
    <w:rsid w:val="00F35A41"/>
    <w:rsid w:val="00F3628A"/>
    <w:rsid w:val="00F378C0"/>
    <w:rsid w:val="00F4383B"/>
    <w:rsid w:val="00F464E6"/>
    <w:rsid w:val="00F47D25"/>
    <w:rsid w:val="00F52914"/>
    <w:rsid w:val="00F53AED"/>
    <w:rsid w:val="00F53B20"/>
    <w:rsid w:val="00F621AB"/>
    <w:rsid w:val="00F621D4"/>
    <w:rsid w:val="00F63204"/>
    <w:rsid w:val="00F638B7"/>
    <w:rsid w:val="00F6463C"/>
    <w:rsid w:val="00F67F7D"/>
    <w:rsid w:val="00F70FA5"/>
    <w:rsid w:val="00F71624"/>
    <w:rsid w:val="00F72403"/>
    <w:rsid w:val="00F7461A"/>
    <w:rsid w:val="00F75D0E"/>
    <w:rsid w:val="00F773DF"/>
    <w:rsid w:val="00F77406"/>
    <w:rsid w:val="00F82192"/>
    <w:rsid w:val="00F82256"/>
    <w:rsid w:val="00F83870"/>
    <w:rsid w:val="00F8494B"/>
    <w:rsid w:val="00F85296"/>
    <w:rsid w:val="00F905D1"/>
    <w:rsid w:val="00F907E1"/>
    <w:rsid w:val="00F93C80"/>
    <w:rsid w:val="00FA02A7"/>
    <w:rsid w:val="00FA10C1"/>
    <w:rsid w:val="00FA162D"/>
    <w:rsid w:val="00FA2197"/>
    <w:rsid w:val="00FA5D41"/>
    <w:rsid w:val="00FA658F"/>
    <w:rsid w:val="00FA6F20"/>
    <w:rsid w:val="00FB6B0E"/>
    <w:rsid w:val="00FB6C9E"/>
    <w:rsid w:val="00FB7D5D"/>
    <w:rsid w:val="00FC0493"/>
    <w:rsid w:val="00FC300A"/>
    <w:rsid w:val="00FC5A1B"/>
    <w:rsid w:val="00FC7D28"/>
    <w:rsid w:val="00FD0DFD"/>
    <w:rsid w:val="00FD22AB"/>
    <w:rsid w:val="00FD40ED"/>
    <w:rsid w:val="00FD4453"/>
    <w:rsid w:val="00FD773F"/>
    <w:rsid w:val="00FE2698"/>
    <w:rsid w:val="00FE2A3F"/>
    <w:rsid w:val="00FE7E9F"/>
    <w:rsid w:val="00FF2A24"/>
    <w:rsid w:val="00FF2DA3"/>
    <w:rsid w:val="00FF31BD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298"/>
    <w:pPr>
      <w:suppressAutoHyphens/>
    </w:pPr>
    <w:rPr>
      <w:rFonts w:ascii="Verdana" w:hAnsi="Verdana"/>
      <w:szCs w:val="24"/>
      <w:lang w:val="es-ES_tradnl" w:eastAsia="ar-SA"/>
    </w:rPr>
  </w:style>
  <w:style w:type="paragraph" w:styleId="Nagwek1">
    <w:name w:val="heading 1"/>
    <w:basedOn w:val="Normalny"/>
    <w:next w:val="Normalny"/>
    <w:qFormat/>
    <w:rsid w:val="00D81F71"/>
    <w:pPr>
      <w:keepNext/>
      <w:tabs>
        <w:tab w:val="num" w:pos="0"/>
      </w:tabs>
      <w:jc w:val="center"/>
      <w:outlineLvl w:val="0"/>
    </w:pPr>
    <w:rPr>
      <w:b/>
      <w:bCs/>
      <w:color w:val="808080"/>
      <w:sz w:val="48"/>
      <w:szCs w:val="20"/>
      <w:lang w:val="es-ES"/>
    </w:rPr>
  </w:style>
  <w:style w:type="paragraph" w:styleId="Nagwek2">
    <w:name w:val="heading 2"/>
    <w:basedOn w:val="Normalny"/>
    <w:next w:val="Normalny"/>
    <w:qFormat/>
    <w:rsid w:val="00D81F71"/>
    <w:pPr>
      <w:keepNext/>
      <w:tabs>
        <w:tab w:val="num" w:pos="0"/>
      </w:tabs>
      <w:jc w:val="both"/>
      <w:outlineLvl w:val="1"/>
    </w:pPr>
    <w:rPr>
      <w:b/>
      <w:bCs/>
      <w:sz w:val="22"/>
      <w:szCs w:val="20"/>
      <w:lang w:val="es-ES"/>
    </w:rPr>
  </w:style>
  <w:style w:type="paragraph" w:styleId="Nagwek3">
    <w:name w:val="heading 3"/>
    <w:basedOn w:val="Normalny"/>
    <w:next w:val="Normalny"/>
    <w:qFormat/>
    <w:rsid w:val="00D81F71"/>
    <w:pPr>
      <w:keepNext/>
      <w:tabs>
        <w:tab w:val="num" w:pos="0"/>
      </w:tabs>
      <w:spacing w:after="32"/>
      <w:jc w:val="right"/>
      <w:outlineLvl w:val="2"/>
    </w:pPr>
    <w:rPr>
      <w:rFonts w:ascii="Avenir LT 55 Roman" w:hAnsi="Avenir LT 55 Roman"/>
      <w:b/>
      <w:bCs/>
      <w:i/>
      <w:iCs/>
      <w:color w:val="8B8D8E"/>
      <w:sz w:val="40"/>
      <w:lang w:val="es-ES"/>
    </w:rPr>
  </w:style>
  <w:style w:type="paragraph" w:styleId="Nagwek4">
    <w:name w:val="heading 4"/>
    <w:basedOn w:val="Normalny"/>
    <w:next w:val="Normalny"/>
    <w:qFormat/>
    <w:rsid w:val="00D81F71"/>
    <w:pPr>
      <w:keepNext/>
      <w:tabs>
        <w:tab w:val="num" w:pos="0"/>
      </w:tabs>
      <w:spacing w:before="20" w:after="20" w:line="250" w:lineRule="exact"/>
      <w:ind w:left="-539"/>
      <w:outlineLvl w:val="3"/>
    </w:pPr>
    <w:rPr>
      <w:rFonts w:ascii="Avenir LT 55 Roman" w:hAnsi="Avenir LT 55 Roman"/>
      <w:b/>
      <w:bCs/>
      <w:color w:val="E00034"/>
    </w:rPr>
  </w:style>
  <w:style w:type="paragraph" w:styleId="Nagwek5">
    <w:name w:val="heading 5"/>
    <w:basedOn w:val="Normalny"/>
    <w:next w:val="Normalny"/>
    <w:qFormat/>
    <w:rsid w:val="00D81F71"/>
    <w:pPr>
      <w:keepNext/>
      <w:tabs>
        <w:tab w:val="num" w:pos="0"/>
      </w:tabs>
      <w:spacing w:before="20" w:after="20"/>
      <w:jc w:val="both"/>
      <w:outlineLvl w:val="4"/>
    </w:pPr>
    <w:rPr>
      <w:rFonts w:ascii="Avenir LT 45 Book" w:hAnsi="Avenir LT 45 Book"/>
      <w:b/>
      <w:lang w:val="en-GB"/>
    </w:rPr>
  </w:style>
  <w:style w:type="paragraph" w:styleId="Nagwek6">
    <w:name w:val="heading 6"/>
    <w:basedOn w:val="Normalny"/>
    <w:next w:val="Normalny"/>
    <w:qFormat/>
    <w:rsid w:val="00D81F71"/>
    <w:pPr>
      <w:keepNext/>
      <w:tabs>
        <w:tab w:val="num" w:pos="0"/>
      </w:tabs>
      <w:spacing w:before="20" w:after="20"/>
      <w:outlineLvl w:val="5"/>
    </w:pPr>
    <w:rPr>
      <w:b/>
      <w:bCs/>
      <w:color w:val="8B8D8E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1F71"/>
  </w:style>
  <w:style w:type="character" w:customStyle="1" w:styleId="WW-Absatz-Standardschriftart">
    <w:name w:val="WW-Absatz-Standardschriftart"/>
    <w:rsid w:val="00D81F71"/>
  </w:style>
  <w:style w:type="character" w:customStyle="1" w:styleId="WW8Num1z0">
    <w:name w:val="WW8Num1z0"/>
    <w:rsid w:val="00D81F71"/>
    <w:rPr>
      <w:rFonts w:ascii="Verdana" w:eastAsia="Times New Roman" w:hAnsi="Verdana" w:cs="Arial"/>
      <w:sz w:val="20"/>
    </w:rPr>
  </w:style>
  <w:style w:type="character" w:customStyle="1" w:styleId="WW8Num1z1">
    <w:name w:val="WW8Num1z1"/>
    <w:rsid w:val="00D81F71"/>
    <w:rPr>
      <w:rFonts w:ascii="Courier New" w:hAnsi="Courier New"/>
    </w:rPr>
  </w:style>
  <w:style w:type="character" w:customStyle="1" w:styleId="WW8Num1z2">
    <w:name w:val="WW8Num1z2"/>
    <w:rsid w:val="00D81F71"/>
    <w:rPr>
      <w:rFonts w:ascii="Wingdings" w:hAnsi="Wingdings"/>
    </w:rPr>
  </w:style>
  <w:style w:type="character" w:customStyle="1" w:styleId="WW8Num1z3">
    <w:name w:val="WW8Num1z3"/>
    <w:rsid w:val="00D81F71"/>
    <w:rPr>
      <w:rFonts w:ascii="Symbol" w:hAnsi="Symbol"/>
    </w:rPr>
  </w:style>
  <w:style w:type="character" w:customStyle="1" w:styleId="WW8Num2z0">
    <w:name w:val="WW8Num2z0"/>
    <w:rsid w:val="00D81F71"/>
    <w:rPr>
      <w:rFonts w:ascii="Wingdings" w:hAnsi="Wingdings"/>
      <w:color w:val="FF0000"/>
    </w:rPr>
  </w:style>
  <w:style w:type="character" w:customStyle="1" w:styleId="WW8Num2z1">
    <w:name w:val="WW8Num2z1"/>
    <w:rsid w:val="00D81F71"/>
    <w:rPr>
      <w:rFonts w:ascii="Courier New" w:hAnsi="Courier New"/>
    </w:rPr>
  </w:style>
  <w:style w:type="character" w:customStyle="1" w:styleId="WW8Num2z2">
    <w:name w:val="WW8Num2z2"/>
    <w:rsid w:val="00D81F71"/>
    <w:rPr>
      <w:rFonts w:ascii="Wingdings" w:hAnsi="Wingdings"/>
    </w:rPr>
  </w:style>
  <w:style w:type="character" w:customStyle="1" w:styleId="WW8Num2z3">
    <w:name w:val="WW8Num2z3"/>
    <w:rsid w:val="00D81F71"/>
    <w:rPr>
      <w:rFonts w:ascii="Symbol" w:hAnsi="Symbol"/>
    </w:rPr>
  </w:style>
  <w:style w:type="character" w:customStyle="1" w:styleId="WW8Num3z0">
    <w:name w:val="WW8Num3z0"/>
    <w:rsid w:val="00D81F71"/>
    <w:rPr>
      <w:rFonts w:ascii="Symbol" w:hAnsi="Symbol"/>
    </w:rPr>
  </w:style>
  <w:style w:type="character" w:customStyle="1" w:styleId="WW8Num3z1">
    <w:name w:val="WW8Num3z1"/>
    <w:rsid w:val="00D81F71"/>
    <w:rPr>
      <w:rFonts w:ascii="Courier New" w:hAnsi="Courier New" w:cs="Courier New"/>
    </w:rPr>
  </w:style>
  <w:style w:type="character" w:customStyle="1" w:styleId="WW8Num3z2">
    <w:name w:val="WW8Num3z2"/>
    <w:rsid w:val="00D81F71"/>
    <w:rPr>
      <w:rFonts w:ascii="Wingdings" w:hAnsi="Wingdings"/>
    </w:rPr>
  </w:style>
  <w:style w:type="character" w:customStyle="1" w:styleId="WW8Num4z0">
    <w:name w:val="WW8Num4z0"/>
    <w:rsid w:val="00D81F71"/>
    <w:rPr>
      <w:rFonts w:ascii="Wingdings" w:hAnsi="Wingdings"/>
      <w:color w:val="FF0000"/>
    </w:rPr>
  </w:style>
  <w:style w:type="character" w:customStyle="1" w:styleId="WW8Num4z1">
    <w:name w:val="WW8Num4z1"/>
    <w:rsid w:val="00D81F71"/>
    <w:rPr>
      <w:rFonts w:ascii="Courier New" w:hAnsi="Courier New"/>
    </w:rPr>
  </w:style>
  <w:style w:type="character" w:customStyle="1" w:styleId="WW8Num4z2">
    <w:name w:val="WW8Num4z2"/>
    <w:rsid w:val="00D81F71"/>
    <w:rPr>
      <w:rFonts w:ascii="Wingdings" w:hAnsi="Wingdings"/>
    </w:rPr>
  </w:style>
  <w:style w:type="character" w:customStyle="1" w:styleId="WW8Num4z3">
    <w:name w:val="WW8Num4z3"/>
    <w:rsid w:val="00D81F71"/>
    <w:rPr>
      <w:rFonts w:ascii="Symbol" w:hAnsi="Symbol"/>
    </w:rPr>
  </w:style>
  <w:style w:type="character" w:customStyle="1" w:styleId="WW-Fuentedeprrafopredeter">
    <w:name w:val="WW-Fuente de párrafo predeter."/>
    <w:rsid w:val="00D81F71"/>
  </w:style>
  <w:style w:type="character" w:styleId="Pogrubienie">
    <w:name w:val="Strong"/>
    <w:uiPriority w:val="22"/>
    <w:qFormat/>
    <w:rsid w:val="00D81F71"/>
    <w:rPr>
      <w:b/>
    </w:rPr>
  </w:style>
  <w:style w:type="character" w:styleId="Numerstrony">
    <w:name w:val="page number"/>
    <w:basedOn w:val="WW-Fuentedeprrafopredeter"/>
    <w:semiHidden/>
    <w:rsid w:val="00D81F71"/>
  </w:style>
  <w:style w:type="character" w:styleId="Hipercze">
    <w:name w:val="Hyperlink"/>
    <w:semiHidden/>
    <w:rsid w:val="00D81F71"/>
    <w:rPr>
      <w:rFonts w:ascii="Verdana" w:hAnsi="Verdana"/>
      <w:color w:val="0000FF"/>
      <w:sz w:val="18"/>
      <w:u w:val="single"/>
    </w:rPr>
  </w:style>
  <w:style w:type="character" w:styleId="UyteHipercze">
    <w:name w:val="FollowedHyperlink"/>
    <w:semiHidden/>
    <w:rsid w:val="00D81F71"/>
    <w:rPr>
      <w:color w:val="800080"/>
      <w:u w:val="single"/>
    </w:rPr>
  </w:style>
  <w:style w:type="character" w:styleId="Uwydatnienie">
    <w:name w:val="Emphasis"/>
    <w:uiPriority w:val="20"/>
    <w:qFormat/>
    <w:rsid w:val="00D81F71"/>
    <w:rPr>
      <w:i/>
      <w:iCs/>
    </w:rPr>
  </w:style>
  <w:style w:type="character" w:customStyle="1" w:styleId="Teletype">
    <w:name w:val="Teletype"/>
    <w:rsid w:val="00D81F71"/>
    <w:rPr>
      <w:rFonts w:ascii="Nimbus Mono L" w:eastAsia="Nimbus Mono L" w:hAnsi="Nimbus Mono L" w:cs="Nimbus Mono L"/>
    </w:rPr>
  </w:style>
  <w:style w:type="paragraph" w:customStyle="1" w:styleId="Heading">
    <w:name w:val="Heading"/>
    <w:basedOn w:val="Normalny"/>
    <w:next w:val="Tekstpodstawowy"/>
    <w:rsid w:val="00D81F71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Tekstpodstawowy">
    <w:name w:val="Body Text"/>
    <w:basedOn w:val="Normalny"/>
    <w:semiHidden/>
    <w:rsid w:val="00D81F71"/>
    <w:pPr>
      <w:jc w:val="both"/>
    </w:pPr>
    <w:rPr>
      <w:sz w:val="22"/>
      <w:szCs w:val="22"/>
    </w:rPr>
  </w:style>
  <w:style w:type="paragraph" w:styleId="Lista">
    <w:name w:val="List"/>
    <w:basedOn w:val="Tekstpodstawowy"/>
    <w:semiHidden/>
    <w:rsid w:val="00D81F71"/>
    <w:rPr>
      <w:rFonts w:ascii="Times" w:hAnsi="Times" w:cs="Tahoma"/>
    </w:rPr>
  </w:style>
  <w:style w:type="paragraph" w:customStyle="1" w:styleId="Caption1">
    <w:name w:val="Caption1"/>
    <w:basedOn w:val="Normalny"/>
    <w:rsid w:val="00D81F71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ny"/>
    <w:rsid w:val="00D81F71"/>
    <w:pPr>
      <w:suppressLineNumbers/>
    </w:pPr>
    <w:rPr>
      <w:rFonts w:ascii="Times" w:hAnsi="Times" w:cs="Tahoma"/>
    </w:rPr>
  </w:style>
  <w:style w:type="paragraph" w:styleId="Legenda">
    <w:name w:val="caption"/>
    <w:basedOn w:val="Normalny"/>
    <w:qFormat/>
    <w:rsid w:val="00D81F71"/>
    <w:pPr>
      <w:suppressLineNumbers/>
      <w:spacing w:before="120" w:after="120"/>
    </w:pPr>
    <w:rPr>
      <w:rFonts w:ascii="Times" w:hAnsi="Times" w:cs="Tahoma"/>
      <w:i/>
      <w:iCs/>
    </w:rPr>
  </w:style>
  <w:style w:type="paragraph" w:styleId="Nagwek">
    <w:name w:val="header"/>
    <w:basedOn w:val="Normalny"/>
    <w:link w:val="NagwekZnak"/>
    <w:semiHidden/>
    <w:rsid w:val="00D81F71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semiHidden/>
    <w:rsid w:val="00D81F71"/>
    <w:pPr>
      <w:tabs>
        <w:tab w:val="center" w:pos="4252"/>
        <w:tab w:val="right" w:pos="8504"/>
      </w:tabs>
    </w:pPr>
  </w:style>
  <w:style w:type="paragraph" w:styleId="Tekstpodstawowy2">
    <w:name w:val="Body Text 2"/>
    <w:basedOn w:val="Normalny"/>
    <w:semiHidden/>
    <w:rsid w:val="00D81F71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D81F71"/>
    <w:pPr>
      <w:spacing w:before="40"/>
      <w:jc w:val="both"/>
    </w:pPr>
    <w:rPr>
      <w:rFonts w:ascii="Arial" w:hAnsi="Arial"/>
    </w:rPr>
  </w:style>
  <w:style w:type="paragraph" w:styleId="Tekstpodstawowywcity">
    <w:name w:val="Body Text Indent"/>
    <w:basedOn w:val="Normalny"/>
    <w:semiHidden/>
    <w:rsid w:val="00D81F71"/>
    <w:pPr>
      <w:spacing w:before="20" w:after="20" w:line="250" w:lineRule="exact"/>
      <w:ind w:left="-539"/>
      <w:jc w:val="both"/>
    </w:pPr>
    <w:rPr>
      <w:rFonts w:ascii="Avenir LT 45 Book" w:hAnsi="Avenir LT 45 Book"/>
    </w:rPr>
  </w:style>
  <w:style w:type="paragraph" w:styleId="NormalnyWeb">
    <w:name w:val="Normal (Web)"/>
    <w:basedOn w:val="Normalny"/>
    <w:uiPriority w:val="99"/>
    <w:rsid w:val="00D81F71"/>
    <w:pPr>
      <w:spacing w:before="100" w:after="100"/>
    </w:pPr>
    <w:rPr>
      <w:rFonts w:ascii="Arial Unicode MS" w:eastAsia="Arial Unicode MS" w:hAnsi="Arial Unicode MS" w:cs="Arial Unicode MS"/>
      <w:lang w:val="es-ES"/>
    </w:rPr>
  </w:style>
  <w:style w:type="paragraph" w:styleId="Tekstpodstawowywcity2">
    <w:name w:val="Body Text Indent 2"/>
    <w:basedOn w:val="Normalny"/>
    <w:semiHidden/>
    <w:rsid w:val="00D81F71"/>
    <w:pPr>
      <w:ind w:left="-540"/>
      <w:jc w:val="center"/>
    </w:pPr>
    <w:rPr>
      <w:rFonts w:ascii="Avenir LT 45 Book" w:hAnsi="Avenir LT 45 Book"/>
      <w:b/>
      <w:bCs/>
      <w:szCs w:val="22"/>
    </w:rPr>
  </w:style>
  <w:style w:type="paragraph" w:styleId="Tekstpodstawowywcity3">
    <w:name w:val="Body Text Indent 3"/>
    <w:basedOn w:val="Normalny"/>
    <w:semiHidden/>
    <w:rsid w:val="00D81F71"/>
    <w:pPr>
      <w:ind w:left="720" w:hanging="720"/>
    </w:pPr>
    <w:rPr>
      <w:rFonts w:cs="Arial"/>
      <w:szCs w:val="20"/>
    </w:rPr>
  </w:style>
  <w:style w:type="paragraph" w:customStyle="1" w:styleId="TableContents">
    <w:name w:val="Table Contents"/>
    <w:basedOn w:val="Normalny"/>
    <w:rsid w:val="00D81F71"/>
    <w:pPr>
      <w:suppressLineNumbers/>
    </w:pPr>
  </w:style>
  <w:style w:type="paragraph" w:customStyle="1" w:styleId="TableHeading">
    <w:name w:val="Table Heading"/>
    <w:basedOn w:val="TableContents"/>
    <w:rsid w:val="00D81F71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D81F71"/>
  </w:style>
  <w:style w:type="paragraph" w:customStyle="1" w:styleId="Objectwitharrow">
    <w:name w:val="Object with arrow"/>
    <w:basedOn w:val="Normalny"/>
    <w:rsid w:val="00D81F71"/>
  </w:style>
  <w:style w:type="paragraph" w:customStyle="1" w:styleId="Objectwithshadow">
    <w:name w:val="Object with shadow"/>
    <w:basedOn w:val="Normalny"/>
    <w:rsid w:val="00D81F71"/>
  </w:style>
  <w:style w:type="paragraph" w:customStyle="1" w:styleId="Objectwithoutfill">
    <w:name w:val="Object without fill"/>
    <w:basedOn w:val="Normalny"/>
    <w:rsid w:val="00D81F71"/>
  </w:style>
  <w:style w:type="paragraph" w:customStyle="1" w:styleId="Text">
    <w:name w:val="Text"/>
    <w:basedOn w:val="Legenda"/>
    <w:rsid w:val="00D81F71"/>
  </w:style>
  <w:style w:type="paragraph" w:customStyle="1" w:styleId="Textbodyjustified">
    <w:name w:val="Text body justified"/>
    <w:basedOn w:val="Normalny"/>
    <w:rsid w:val="00D81F71"/>
  </w:style>
  <w:style w:type="paragraph" w:styleId="Tekstpodstawowyzwciciem">
    <w:name w:val="Body Text First Indent"/>
    <w:basedOn w:val="Tekstpodstawowy"/>
    <w:semiHidden/>
    <w:rsid w:val="00D81F71"/>
    <w:pPr>
      <w:ind w:firstLine="283"/>
    </w:pPr>
  </w:style>
  <w:style w:type="paragraph" w:styleId="Tytu">
    <w:name w:val="Title"/>
    <w:basedOn w:val="Heading"/>
    <w:next w:val="Podtytu"/>
    <w:qFormat/>
    <w:rsid w:val="00D81F71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kstpodstawowy"/>
    <w:qFormat/>
    <w:rsid w:val="00D81F71"/>
    <w:pPr>
      <w:jc w:val="center"/>
    </w:pPr>
    <w:rPr>
      <w:i/>
      <w:iCs/>
    </w:rPr>
  </w:style>
  <w:style w:type="paragraph" w:customStyle="1" w:styleId="Title1">
    <w:name w:val="Title1"/>
    <w:basedOn w:val="Normalny"/>
    <w:rsid w:val="00D81F71"/>
    <w:pPr>
      <w:jc w:val="center"/>
    </w:pPr>
  </w:style>
  <w:style w:type="paragraph" w:customStyle="1" w:styleId="Title2">
    <w:name w:val="Title2"/>
    <w:basedOn w:val="Normalny"/>
    <w:rsid w:val="00D81F71"/>
    <w:pPr>
      <w:spacing w:before="57" w:after="57"/>
      <w:ind w:right="113"/>
      <w:jc w:val="center"/>
    </w:pPr>
  </w:style>
  <w:style w:type="paragraph" w:customStyle="1" w:styleId="Heading1">
    <w:name w:val="Heading1"/>
    <w:basedOn w:val="Normalny"/>
    <w:rsid w:val="00D81F71"/>
    <w:pPr>
      <w:spacing w:before="238" w:after="119"/>
    </w:pPr>
  </w:style>
  <w:style w:type="paragraph" w:customStyle="1" w:styleId="Heading2">
    <w:name w:val="Heading2"/>
    <w:basedOn w:val="Normalny"/>
    <w:rsid w:val="00D81F71"/>
    <w:pPr>
      <w:spacing w:before="238" w:after="119"/>
    </w:pPr>
  </w:style>
  <w:style w:type="paragraph" w:customStyle="1" w:styleId="DimensionLine">
    <w:name w:val="Dimension Line"/>
    <w:basedOn w:val="Normalny"/>
    <w:rsid w:val="00D81F71"/>
  </w:style>
  <w:style w:type="paragraph" w:customStyle="1" w:styleId="DefaultLTGliederung1">
    <w:name w:val="Default~LT~Gliederung 1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249" w:after="100" w:line="228" w:lineRule="auto"/>
    </w:pPr>
    <w:rPr>
      <w:rFonts w:ascii="Tahoma" w:eastAsia="Tahoma" w:hAnsi="Tahoma"/>
      <w:color w:val="000000"/>
      <w:sz w:val="40"/>
      <w:szCs w:val="40"/>
      <w:lang w:val="en-US"/>
    </w:rPr>
  </w:style>
  <w:style w:type="paragraph" w:customStyle="1" w:styleId="DefaultLTGliederung2">
    <w:name w:val="Default~LT~Gliederung 2"/>
    <w:basedOn w:val="DefaultLTGliederung1"/>
    <w:rsid w:val="00D81F71"/>
    <w:pPr>
      <w:tabs>
        <w:tab w:val="left" w:pos="1070"/>
        <w:tab w:val="left" w:pos="2510"/>
        <w:tab w:val="left" w:pos="3950"/>
        <w:tab w:val="left" w:pos="5390"/>
        <w:tab w:val="left" w:pos="6830"/>
        <w:tab w:val="left" w:pos="8270"/>
        <w:tab w:val="left" w:pos="9710"/>
        <w:tab w:val="left" w:pos="11150"/>
        <w:tab w:val="left" w:pos="12590"/>
        <w:tab w:val="left" w:pos="14030"/>
        <w:tab w:val="left" w:pos="15470"/>
      </w:tabs>
      <w:spacing w:before="100" w:after="0"/>
      <w:ind w:left="370"/>
    </w:pPr>
  </w:style>
  <w:style w:type="paragraph" w:customStyle="1" w:styleId="DefaultLTGliederung3">
    <w:name w:val="Default~LT~Gliederung 3"/>
    <w:basedOn w:val="DefaultLTGliederung2"/>
    <w:rsid w:val="00D81F71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12"/>
      <w:ind w:left="720"/>
    </w:pPr>
    <w:rPr>
      <w:sz w:val="36"/>
      <w:szCs w:val="36"/>
    </w:rPr>
  </w:style>
  <w:style w:type="paragraph" w:customStyle="1" w:styleId="DefaultLTGliederung4">
    <w:name w:val="Default~LT~Gliederung 4"/>
    <w:basedOn w:val="DefaultLTGliederung3"/>
    <w:rsid w:val="00D81F7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00"/>
      <w:ind w:left="1090"/>
    </w:pPr>
    <w:rPr>
      <w:sz w:val="32"/>
      <w:szCs w:val="32"/>
    </w:rPr>
  </w:style>
  <w:style w:type="paragraph" w:customStyle="1" w:styleId="DefaultLTGliederung5">
    <w:name w:val="Default~LT~Gliederung 5"/>
    <w:basedOn w:val="DefaultLTGliederung4"/>
    <w:rsid w:val="00D81F71"/>
    <w:pPr>
      <w:tabs>
        <w:tab w:val="left" w:pos="42"/>
        <w:tab w:val="left" w:pos="1482"/>
        <w:tab w:val="left" w:pos="2922"/>
        <w:tab w:val="left" w:pos="4362"/>
        <w:tab w:val="left" w:pos="5802"/>
        <w:tab w:val="left" w:pos="7242"/>
        <w:tab w:val="left" w:pos="8682"/>
        <w:tab w:val="left" w:pos="10122"/>
        <w:tab w:val="left" w:pos="11562"/>
        <w:tab w:val="left" w:pos="13002"/>
        <w:tab w:val="left" w:pos="14442"/>
      </w:tabs>
      <w:spacing w:before="60"/>
      <w:ind w:left="1397"/>
    </w:pPr>
  </w:style>
  <w:style w:type="paragraph" w:customStyle="1" w:styleId="DefaultLTGliederung6">
    <w:name w:val="Default~LT~Gliederung 6"/>
    <w:basedOn w:val="DefaultLTGliederung5"/>
    <w:rsid w:val="00D81F71"/>
  </w:style>
  <w:style w:type="paragraph" w:customStyle="1" w:styleId="DefaultLTGliederung7">
    <w:name w:val="Default~LT~Gliederung 7"/>
    <w:basedOn w:val="DefaultLTGliederung6"/>
    <w:rsid w:val="00D81F71"/>
  </w:style>
  <w:style w:type="paragraph" w:customStyle="1" w:styleId="DefaultLTGliederung8">
    <w:name w:val="Default~LT~Gliederung 8"/>
    <w:basedOn w:val="DefaultLTGliederung7"/>
    <w:rsid w:val="00D81F71"/>
  </w:style>
  <w:style w:type="paragraph" w:customStyle="1" w:styleId="DefaultLTGliederung9">
    <w:name w:val="Default~LT~Gliederung 9"/>
    <w:basedOn w:val="DefaultLTGliederung8"/>
    <w:rsid w:val="00D81F71"/>
  </w:style>
  <w:style w:type="paragraph" w:customStyle="1" w:styleId="DefaultLTTitel">
    <w:name w:val="Default~LT~Titel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28" w:lineRule="auto"/>
    </w:pPr>
    <w:rPr>
      <w:rFonts w:ascii="Tahoma" w:eastAsia="Tahoma" w:hAnsi="Tahoma"/>
      <w:b/>
      <w:bCs/>
      <w:color w:val="DF0024"/>
      <w:sz w:val="56"/>
      <w:szCs w:val="56"/>
      <w:lang w:val="en-US"/>
    </w:rPr>
  </w:style>
  <w:style w:type="paragraph" w:customStyle="1" w:styleId="DefaultLTUntertitel">
    <w:name w:val="Default~LT~Untertitel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160" w:line="264" w:lineRule="auto"/>
    </w:pPr>
    <w:rPr>
      <w:rFonts w:ascii="Tahoma" w:eastAsia="Tahoma" w:hAnsi="Tahoma"/>
      <w:color w:val="8B8D8E"/>
      <w:sz w:val="64"/>
      <w:szCs w:val="64"/>
      <w:lang w:val="en-US"/>
    </w:rPr>
  </w:style>
  <w:style w:type="paragraph" w:customStyle="1" w:styleId="DefaultLTNotizen">
    <w:name w:val="Default~LT~Notizen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20" w:after="60" w:line="228" w:lineRule="auto"/>
    </w:pPr>
    <w:rPr>
      <w:rFonts w:ascii="Tahoma" w:eastAsia="Tahoma" w:hAnsi="Tahoma"/>
      <w:color w:val="000000"/>
      <w:sz w:val="24"/>
      <w:szCs w:val="24"/>
      <w:lang w:val="en-US"/>
    </w:rPr>
  </w:style>
  <w:style w:type="paragraph" w:customStyle="1" w:styleId="DefaultLTHintergrundobjekte">
    <w:name w:val="Default~LT~Hintergrundobjekte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yriad Landor" w:eastAsia="Myriad Landor" w:hAnsi="Myriad Landor"/>
      <w:color w:val="00083F"/>
      <w:sz w:val="48"/>
      <w:szCs w:val="48"/>
      <w:lang w:val="en-US"/>
    </w:rPr>
  </w:style>
  <w:style w:type="paragraph" w:customStyle="1" w:styleId="DefaultLTHintergrund">
    <w:name w:val="Default~LT~Hintergrund"/>
    <w:rsid w:val="00D81F71"/>
    <w:pPr>
      <w:widowControl w:val="0"/>
      <w:suppressAutoHyphens/>
      <w:autoSpaceDE w:val="0"/>
      <w:jc w:val="center"/>
    </w:pPr>
    <w:rPr>
      <w:rFonts w:ascii="Times" w:eastAsia="DejaVuSans" w:hAnsi="Times"/>
      <w:sz w:val="24"/>
      <w:szCs w:val="24"/>
      <w:lang w:val="en-US"/>
    </w:rPr>
  </w:style>
  <w:style w:type="paragraph" w:customStyle="1" w:styleId="WW-Title">
    <w:name w:val="WW-Title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28" w:lineRule="auto"/>
    </w:pPr>
    <w:rPr>
      <w:rFonts w:ascii="Tahoma" w:eastAsia="Tahoma" w:hAnsi="Tahoma"/>
      <w:b/>
      <w:bCs/>
      <w:color w:val="DF0024"/>
      <w:sz w:val="56"/>
      <w:szCs w:val="56"/>
      <w:lang w:val="en-US"/>
    </w:rPr>
  </w:style>
  <w:style w:type="paragraph" w:customStyle="1" w:styleId="Backgroundobjects">
    <w:name w:val="Background objects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yriad Landor" w:eastAsia="Myriad Landor" w:hAnsi="Myriad Landor"/>
      <w:color w:val="00083F"/>
      <w:sz w:val="48"/>
      <w:szCs w:val="48"/>
      <w:lang w:val="en-US"/>
    </w:rPr>
  </w:style>
  <w:style w:type="paragraph" w:customStyle="1" w:styleId="Background">
    <w:name w:val="Background"/>
    <w:rsid w:val="00D81F71"/>
    <w:pPr>
      <w:widowControl w:val="0"/>
      <w:suppressAutoHyphens/>
      <w:autoSpaceDE w:val="0"/>
      <w:jc w:val="center"/>
    </w:pPr>
    <w:rPr>
      <w:rFonts w:ascii="Times" w:eastAsia="DejaVuSans" w:hAnsi="Times"/>
      <w:sz w:val="24"/>
      <w:szCs w:val="24"/>
      <w:lang w:val="en-US"/>
    </w:rPr>
  </w:style>
  <w:style w:type="paragraph" w:customStyle="1" w:styleId="Notes">
    <w:name w:val="Notes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20" w:after="60" w:line="228" w:lineRule="auto"/>
    </w:pPr>
    <w:rPr>
      <w:rFonts w:ascii="Tahoma" w:eastAsia="Tahoma" w:hAnsi="Tahoma"/>
      <w:color w:val="000000"/>
      <w:sz w:val="24"/>
      <w:szCs w:val="24"/>
      <w:lang w:val="en-US"/>
    </w:rPr>
  </w:style>
  <w:style w:type="paragraph" w:customStyle="1" w:styleId="Outline1">
    <w:name w:val="Outline 1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249" w:after="100" w:line="228" w:lineRule="auto"/>
    </w:pPr>
    <w:rPr>
      <w:rFonts w:ascii="Tahoma" w:eastAsia="Tahoma" w:hAnsi="Tahoma"/>
      <w:color w:val="000000"/>
      <w:sz w:val="40"/>
      <w:szCs w:val="40"/>
      <w:lang w:val="en-US"/>
    </w:rPr>
  </w:style>
  <w:style w:type="paragraph" w:customStyle="1" w:styleId="Outline2">
    <w:name w:val="Outline 2"/>
    <w:basedOn w:val="Outline1"/>
    <w:rsid w:val="00D81F71"/>
    <w:pPr>
      <w:tabs>
        <w:tab w:val="left" w:pos="1070"/>
        <w:tab w:val="left" w:pos="2510"/>
        <w:tab w:val="left" w:pos="3950"/>
        <w:tab w:val="left" w:pos="5390"/>
        <w:tab w:val="left" w:pos="6830"/>
        <w:tab w:val="left" w:pos="8270"/>
        <w:tab w:val="left" w:pos="9710"/>
        <w:tab w:val="left" w:pos="11150"/>
        <w:tab w:val="left" w:pos="12590"/>
        <w:tab w:val="left" w:pos="14030"/>
        <w:tab w:val="left" w:pos="15470"/>
      </w:tabs>
      <w:spacing w:before="100" w:after="0"/>
      <w:ind w:left="370"/>
    </w:pPr>
  </w:style>
  <w:style w:type="paragraph" w:customStyle="1" w:styleId="Outline3">
    <w:name w:val="Outline 3"/>
    <w:basedOn w:val="Outline2"/>
    <w:rsid w:val="00D81F71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12"/>
      <w:ind w:left="720"/>
    </w:pPr>
    <w:rPr>
      <w:sz w:val="36"/>
      <w:szCs w:val="36"/>
    </w:rPr>
  </w:style>
  <w:style w:type="paragraph" w:customStyle="1" w:styleId="Outline4">
    <w:name w:val="Outline 4"/>
    <w:basedOn w:val="Outline3"/>
    <w:rsid w:val="00D81F7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00"/>
      <w:ind w:left="1090"/>
    </w:pPr>
    <w:rPr>
      <w:sz w:val="32"/>
      <w:szCs w:val="32"/>
    </w:rPr>
  </w:style>
  <w:style w:type="paragraph" w:customStyle="1" w:styleId="Outline5">
    <w:name w:val="Outline 5"/>
    <w:basedOn w:val="Outline4"/>
    <w:rsid w:val="00D81F71"/>
    <w:pPr>
      <w:tabs>
        <w:tab w:val="left" w:pos="42"/>
        <w:tab w:val="left" w:pos="1482"/>
        <w:tab w:val="left" w:pos="2922"/>
        <w:tab w:val="left" w:pos="4362"/>
        <w:tab w:val="left" w:pos="5802"/>
        <w:tab w:val="left" w:pos="7242"/>
        <w:tab w:val="left" w:pos="8682"/>
        <w:tab w:val="left" w:pos="10122"/>
        <w:tab w:val="left" w:pos="11562"/>
        <w:tab w:val="left" w:pos="13002"/>
        <w:tab w:val="left" w:pos="14442"/>
      </w:tabs>
      <w:spacing w:before="60"/>
      <w:ind w:left="1397"/>
    </w:pPr>
  </w:style>
  <w:style w:type="paragraph" w:customStyle="1" w:styleId="Outline6">
    <w:name w:val="Outline 6"/>
    <w:basedOn w:val="Outline5"/>
    <w:rsid w:val="00D81F71"/>
  </w:style>
  <w:style w:type="paragraph" w:customStyle="1" w:styleId="Outline7">
    <w:name w:val="Outline 7"/>
    <w:basedOn w:val="Outline6"/>
    <w:rsid w:val="00D81F71"/>
  </w:style>
  <w:style w:type="paragraph" w:customStyle="1" w:styleId="Outline8">
    <w:name w:val="Outline 8"/>
    <w:basedOn w:val="Outline7"/>
    <w:rsid w:val="00D81F71"/>
  </w:style>
  <w:style w:type="paragraph" w:customStyle="1" w:styleId="Outline9">
    <w:name w:val="Outline 9"/>
    <w:basedOn w:val="Outline8"/>
    <w:rsid w:val="00D81F71"/>
  </w:style>
  <w:style w:type="paragraph" w:customStyle="1" w:styleId="Title1LTGliederung1">
    <w:name w:val="Title1~LT~Gliederung 1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249" w:after="100" w:line="228" w:lineRule="auto"/>
    </w:pPr>
    <w:rPr>
      <w:rFonts w:ascii="Tahoma" w:eastAsia="Tahoma" w:hAnsi="Tahoma"/>
      <w:color w:val="000000"/>
      <w:kern w:val="1"/>
      <w:sz w:val="40"/>
      <w:szCs w:val="40"/>
      <w:lang w:val="en-US"/>
    </w:rPr>
  </w:style>
  <w:style w:type="paragraph" w:customStyle="1" w:styleId="Title1LTGliederung2">
    <w:name w:val="Title1~LT~Gliederung 2"/>
    <w:basedOn w:val="Title1LTGliederung1"/>
    <w:rsid w:val="00D81F71"/>
    <w:pPr>
      <w:tabs>
        <w:tab w:val="left" w:pos="1070"/>
        <w:tab w:val="left" w:pos="2510"/>
        <w:tab w:val="left" w:pos="3950"/>
        <w:tab w:val="left" w:pos="5390"/>
        <w:tab w:val="left" w:pos="6830"/>
        <w:tab w:val="left" w:pos="8270"/>
        <w:tab w:val="left" w:pos="9710"/>
        <w:tab w:val="left" w:pos="11150"/>
        <w:tab w:val="left" w:pos="12590"/>
        <w:tab w:val="left" w:pos="14030"/>
        <w:tab w:val="left" w:pos="15470"/>
      </w:tabs>
      <w:spacing w:before="100" w:after="0"/>
      <w:ind w:left="370"/>
    </w:pPr>
  </w:style>
  <w:style w:type="paragraph" w:customStyle="1" w:styleId="Title1LTGliederung3">
    <w:name w:val="Title1~LT~Gliederung 3"/>
    <w:basedOn w:val="Title1LTGliederung2"/>
    <w:rsid w:val="00D81F71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12"/>
      <w:ind w:left="720"/>
    </w:pPr>
    <w:rPr>
      <w:sz w:val="36"/>
      <w:szCs w:val="36"/>
    </w:rPr>
  </w:style>
  <w:style w:type="paragraph" w:customStyle="1" w:styleId="Title1LTGliederung4">
    <w:name w:val="Title1~LT~Gliederung 4"/>
    <w:basedOn w:val="Title1LTGliederung3"/>
    <w:rsid w:val="00D81F7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00"/>
      <w:ind w:left="1090"/>
    </w:pPr>
    <w:rPr>
      <w:sz w:val="32"/>
      <w:szCs w:val="32"/>
    </w:rPr>
  </w:style>
  <w:style w:type="paragraph" w:customStyle="1" w:styleId="Title1LTGliederung5">
    <w:name w:val="Title1~LT~Gliederung 5"/>
    <w:basedOn w:val="Title1LTGliederung4"/>
    <w:rsid w:val="00D81F71"/>
    <w:pPr>
      <w:tabs>
        <w:tab w:val="left" w:pos="42"/>
        <w:tab w:val="left" w:pos="1482"/>
        <w:tab w:val="left" w:pos="2922"/>
        <w:tab w:val="left" w:pos="4362"/>
        <w:tab w:val="left" w:pos="5802"/>
        <w:tab w:val="left" w:pos="7242"/>
        <w:tab w:val="left" w:pos="8682"/>
        <w:tab w:val="left" w:pos="10122"/>
        <w:tab w:val="left" w:pos="11562"/>
        <w:tab w:val="left" w:pos="13002"/>
        <w:tab w:val="left" w:pos="14442"/>
      </w:tabs>
      <w:spacing w:before="60"/>
      <w:ind w:left="1397"/>
    </w:pPr>
  </w:style>
  <w:style w:type="paragraph" w:customStyle="1" w:styleId="Title1LTGliederung6">
    <w:name w:val="Title1~LT~Gliederung 6"/>
    <w:basedOn w:val="Title1LTGliederung5"/>
    <w:rsid w:val="00D81F71"/>
  </w:style>
  <w:style w:type="paragraph" w:customStyle="1" w:styleId="Title1LTGliederung7">
    <w:name w:val="Title1~LT~Gliederung 7"/>
    <w:basedOn w:val="Title1LTGliederung6"/>
    <w:rsid w:val="00D81F71"/>
  </w:style>
  <w:style w:type="paragraph" w:customStyle="1" w:styleId="Title1LTGliederung8">
    <w:name w:val="Title1~LT~Gliederung 8"/>
    <w:basedOn w:val="Title1LTGliederung7"/>
    <w:rsid w:val="00D81F71"/>
  </w:style>
  <w:style w:type="paragraph" w:customStyle="1" w:styleId="Title1LTGliederung9">
    <w:name w:val="Title1~LT~Gliederung 9"/>
    <w:basedOn w:val="Title1LTGliederung8"/>
    <w:rsid w:val="00D81F71"/>
  </w:style>
  <w:style w:type="paragraph" w:customStyle="1" w:styleId="Title1LTTitel">
    <w:name w:val="Title1~LT~Titel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28" w:lineRule="auto"/>
    </w:pPr>
    <w:rPr>
      <w:rFonts w:ascii="Tahoma" w:eastAsia="Tahoma" w:hAnsi="Tahoma"/>
      <w:b/>
      <w:bCs/>
      <w:color w:val="DF0024"/>
      <w:kern w:val="1"/>
      <w:sz w:val="56"/>
      <w:szCs w:val="56"/>
      <w:lang w:val="en-US"/>
    </w:rPr>
  </w:style>
  <w:style w:type="paragraph" w:customStyle="1" w:styleId="Title1LTUntertitel">
    <w:name w:val="Title1~LT~Untertitel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160" w:line="264" w:lineRule="auto"/>
    </w:pPr>
    <w:rPr>
      <w:rFonts w:ascii="Tahoma" w:eastAsia="Tahoma" w:hAnsi="Tahoma"/>
      <w:color w:val="8B8D8E"/>
      <w:kern w:val="1"/>
      <w:sz w:val="64"/>
      <w:szCs w:val="64"/>
      <w:lang w:val="en-US"/>
    </w:rPr>
  </w:style>
  <w:style w:type="paragraph" w:customStyle="1" w:styleId="Title1LTNotizen">
    <w:name w:val="Title1~LT~Notizen"/>
    <w:rsid w:val="00D81F7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20" w:after="60" w:line="228" w:lineRule="auto"/>
    </w:pPr>
    <w:rPr>
      <w:rFonts w:ascii="Tahoma" w:eastAsia="Tahoma" w:hAnsi="Tahoma"/>
      <w:color w:val="00083F"/>
      <w:kern w:val="1"/>
      <w:sz w:val="24"/>
      <w:szCs w:val="24"/>
      <w:lang w:val="en-US"/>
    </w:rPr>
  </w:style>
  <w:style w:type="paragraph" w:customStyle="1" w:styleId="Title1LTHintergrundobjekte">
    <w:name w:val="Title1~LT~Hintergrundobjekte"/>
    <w:rsid w:val="00D81F71"/>
    <w:pPr>
      <w:widowControl w:val="0"/>
      <w:suppressAutoHyphens/>
      <w:autoSpaceDE w:val="0"/>
    </w:pPr>
    <w:rPr>
      <w:rFonts w:ascii="Times" w:eastAsia="DejaVuSans" w:hAnsi="Times"/>
      <w:kern w:val="1"/>
      <w:sz w:val="24"/>
      <w:szCs w:val="24"/>
      <w:lang w:val="en-US"/>
    </w:rPr>
  </w:style>
  <w:style w:type="paragraph" w:customStyle="1" w:styleId="Title1LTHintergrund">
    <w:name w:val="Title1~LT~Hintergrund"/>
    <w:rsid w:val="00D81F71"/>
    <w:pPr>
      <w:widowControl w:val="0"/>
      <w:suppressAutoHyphens/>
      <w:autoSpaceDE w:val="0"/>
      <w:jc w:val="center"/>
    </w:pPr>
    <w:rPr>
      <w:rFonts w:ascii="Times" w:eastAsia="DejaVuSans" w:hAnsi="Times"/>
      <w:sz w:val="24"/>
      <w:szCs w:val="24"/>
      <w:lang w:val="en-US"/>
    </w:rPr>
  </w:style>
  <w:style w:type="character" w:customStyle="1" w:styleId="generalseccion1">
    <w:name w:val="general_seccion1"/>
    <w:rsid w:val="00D81F71"/>
    <w:rPr>
      <w:rFonts w:ascii="Verdana" w:hAnsi="Verdana" w:hint="default"/>
      <w:b/>
      <w:bCs/>
      <w:color w:val="000000"/>
      <w:sz w:val="17"/>
      <w:szCs w:val="17"/>
    </w:rPr>
  </w:style>
  <w:style w:type="character" w:styleId="Odwoaniedokomentarza">
    <w:name w:val="annotation reference"/>
    <w:uiPriority w:val="99"/>
    <w:semiHidden/>
    <w:rsid w:val="00D8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1F71"/>
    <w:pPr>
      <w:suppressAutoHyphens w:val="0"/>
      <w:spacing w:before="120" w:after="120" w:line="264" w:lineRule="auto"/>
      <w:jc w:val="both"/>
    </w:pPr>
    <w:rPr>
      <w:rFonts w:ascii="Arial" w:hAnsi="Arial" w:cs="Arial"/>
      <w:szCs w:val="20"/>
      <w:lang w:val="es-ES" w:eastAsia="es-ES"/>
    </w:rPr>
  </w:style>
  <w:style w:type="character" w:customStyle="1" w:styleId="content">
    <w:name w:val="content"/>
    <w:basedOn w:val="Domylnaczcionkaakapitu"/>
    <w:rsid w:val="00D81F71"/>
  </w:style>
  <w:style w:type="paragraph" w:styleId="Tekstdymka">
    <w:name w:val="Balloon Text"/>
    <w:basedOn w:val="Normalny"/>
    <w:semiHidden/>
    <w:unhideWhenUsed/>
    <w:rsid w:val="00D81F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D81F71"/>
    <w:rPr>
      <w:rFonts w:ascii="Tahoma" w:hAnsi="Tahoma" w:cs="Tahoma"/>
      <w:sz w:val="16"/>
      <w:szCs w:val="16"/>
      <w:lang w:val="es-ES_tradnl" w:eastAsia="ar-SA"/>
    </w:rPr>
  </w:style>
  <w:style w:type="paragraph" w:styleId="Tematkomentarza">
    <w:name w:val="annotation subject"/>
    <w:basedOn w:val="Tekstkomentarza"/>
    <w:next w:val="Tekstkomentarza"/>
    <w:semiHidden/>
    <w:unhideWhenUsed/>
    <w:rsid w:val="00D81F71"/>
    <w:pPr>
      <w:suppressAutoHyphens/>
      <w:spacing w:before="0" w:after="0" w:line="240" w:lineRule="auto"/>
      <w:jc w:val="left"/>
    </w:pPr>
    <w:rPr>
      <w:rFonts w:ascii="Times New Roman" w:hAnsi="Times New Roman" w:cs="Times New Roman"/>
      <w:b/>
      <w:bCs/>
      <w:lang w:val="es-ES_tradnl" w:eastAsia="ar-SA"/>
    </w:rPr>
  </w:style>
  <w:style w:type="character" w:customStyle="1" w:styleId="TextocomentarioCar">
    <w:name w:val="Texto comentario Car"/>
    <w:semiHidden/>
    <w:rsid w:val="00D81F71"/>
    <w:rPr>
      <w:rFonts w:ascii="Arial" w:hAnsi="Arial" w:cs="Arial"/>
    </w:rPr>
  </w:style>
  <w:style w:type="character" w:customStyle="1" w:styleId="AsuntodelcomentarioCar">
    <w:name w:val="Asunto del comentario Car"/>
    <w:basedOn w:val="TextocomentarioCar"/>
    <w:rsid w:val="00D81F71"/>
    <w:rPr>
      <w:rFonts w:ascii="Arial" w:hAnsi="Arial" w:cs="Arial"/>
    </w:rPr>
  </w:style>
  <w:style w:type="paragraph" w:styleId="Plandokumentu">
    <w:name w:val="Document Map"/>
    <w:basedOn w:val="Normalny"/>
    <w:link w:val="PlandokumentuZnak"/>
    <w:semiHidden/>
    <w:rsid w:val="00687524"/>
    <w:pPr>
      <w:numPr>
        <w:numId w:val="8"/>
      </w:numPr>
      <w:shd w:val="clear" w:color="auto" w:fill="000080"/>
      <w:tabs>
        <w:tab w:val="clear" w:pos="360"/>
      </w:tabs>
      <w:suppressAutoHyphens w:val="0"/>
      <w:spacing w:before="120" w:after="120" w:line="360" w:lineRule="auto"/>
      <w:ind w:left="0" w:firstLine="0"/>
      <w:jc w:val="both"/>
    </w:pPr>
    <w:rPr>
      <w:rFonts w:ascii="Tahoma" w:hAnsi="Tahoma"/>
      <w:szCs w:val="20"/>
      <w:lang w:eastAsia="en-US"/>
    </w:rPr>
  </w:style>
  <w:style w:type="character" w:customStyle="1" w:styleId="PlandokumentuZnak">
    <w:name w:val="Plan dokumentu Znak"/>
    <w:link w:val="Plandokumentu"/>
    <w:semiHidden/>
    <w:rsid w:val="00687524"/>
    <w:rPr>
      <w:rFonts w:ascii="Tahoma" w:hAnsi="Tahoma" w:cs="Arial Narrow"/>
      <w:shd w:val="clear" w:color="auto" w:fill="000080"/>
      <w:lang w:val="es-ES_tradnl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5052"/>
    <w:pPr>
      <w:suppressAutoHyphens w:val="0"/>
    </w:pPr>
    <w:rPr>
      <w:rFonts w:eastAsia="Calibri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ED5052"/>
    <w:rPr>
      <w:rFonts w:ascii="Verdana" w:eastAsia="Calibri" w:hAnsi="Verdana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A15DD"/>
    <w:pPr>
      <w:suppressAutoHyphens w:val="0"/>
      <w:ind w:left="720"/>
    </w:pPr>
    <w:rPr>
      <w:rFonts w:ascii="Calibri" w:eastAsia="Calibri" w:hAnsi="Calibri"/>
      <w:sz w:val="22"/>
      <w:szCs w:val="22"/>
      <w:lang w:val="es-ES" w:eastAsia="es-ES"/>
    </w:rPr>
  </w:style>
  <w:style w:type="character" w:customStyle="1" w:styleId="longtext">
    <w:name w:val="long_text"/>
    <w:basedOn w:val="Domylnaczcionkaakapitu"/>
    <w:rsid w:val="00F31D58"/>
  </w:style>
  <w:style w:type="character" w:styleId="HTML-cytat">
    <w:name w:val="HTML Cite"/>
    <w:uiPriority w:val="99"/>
    <w:semiHidden/>
    <w:unhideWhenUsed/>
    <w:rsid w:val="000A2298"/>
    <w:rPr>
      <w:i/>
      <w:iCs/>
    </w:rPr>
  </w:style>
  <w:style w:type="character" w:customStyle="1" w:styleId="hps">
    <w:name w:val="hps"/>
    <w:basedOn w:val="Domylnaczcionkaakapitu"/>
    <w:rsid w:val="001931ED"/>
  </w:style>
  <w:style w:type="table" w:styleId="Tabela-Siatka">
    <w:name w:val="Table Grid"/>
    <w:basedOn w:val="Standardowy"/>
    <w:uiPriority w:val="59"/>
    <w:rsid w:val="008B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-Texto">
    <w:name w:val="Tabla - Texto"/>
    <w:basedOn w:val="Normalny"/>
    <w:link w:val="Tabla-TextoCar"/>
    <w:rsid w:val="006F25A8"/>
    <w:pPr>
      <w:suppressAutoHyphens w:val="0"/>
      <w:spacing w:before="40" w:after="40"/>
    </w:pPr>
    <w:rPr>
      <w:sz w:val="14"/>
    </w:rPr>
  </w:style>
  <w:style w:type="character" w:customStyle="1" w:styleId="Tabla-TextoCar">
    <w:name w:val="Tabla - Texto Car"/>
    <w:link w:val="Tabla-Texto"/>
    <w:rsid w:val="006F25A8"/>
    <w:rPr>
      <w:rFonts w:ascii="Verdana" w:hAnsi="Verdana"/>
      <w:sz w:val="14"/>
      <w:szCs w:val="24"/>
    </w:rPr>
  </w:style>
  <w:style w:type="paragraph" w:customStyle="1" w:styleId="Vieta">
    <w:name w:val="Viñeta"/>
    <w:basedOn w:val="Normalny"/>
    <w:link w:val="VietaCar"/>
    <w:qFormat/>
    <w:rsid w:val="004C04A9"/>
    <w:pPr>
      <w:numPr>
        <w:numId w:val="13"/>
      </w:numPr>
      <w:suppressAutoHyphens w:val="0"/>
      <w:spacing w:after="120"/>
      <w:jc w:val="both"/>
    </w:pPr>
    <w:rPr>
      <w:sz w:val="18"/>
      <w:lang w:val="es-ES" w:eastAsia="es-ES"/>
    </w:rPr>
  </w:style>
  <w:style w:type="character" w:customStyle="1" w:styleId="VietaCar">
    <w:name w:val="Viñeta Car"/>
    <w:link w:val="Vieta"/>
    <w:rsid w:val="004C04A9"/>
    <w:rPr>
      <w:rFonts w:ascii="Verdana" w:hAnsi="Verdana"/>
      <w:sz w:val="18"/>
      <w:szCs w:val="24"/>
    </w:rPr>
  </w:style>
  <w:style w:type="character" w:customStyle="1" w:styleId="st1">
    <w:name w:val="st1"/>
    <w:rsid w:val="00CF6B3C"/>
  </w:style>
  <w:style w:type="character" w:customStyle="1" w:styleId="Tekstpodstawowy3Znak">
    <w:name w:val="Tekst podstawowy 3 Znak"/>
    <w:link w:val="Tekstpodstawowy3"/>
    <w:rsid w:val="003B67D7"/>
    <w:rPr>
      <w:rFonts w:ascii="Arial" w:hAnsi="Arial"/>
      <w:szCs w:val="24"/>
      <w:lang w:val="es-ES_tradnl" w:eastAsia="ar-SA"/>
    </w:rPr>
  </w:style>
  <w:style w:type="character" w:customStyle="1" w:styleId="NagwekZnak">
    <w:name w:val="Nagłówek Znak"/>
    <w:link w:val="Nagwek"/>
    <w:semiHidden/>
    <w:rsid w:val="00493AB4"/>
    <w:rPr>
      <w:rFonts w:ascii="Verdana" w:hAnsi="Verdana"/>
      <w:szCs w:val="24"/>
      <w:lang w:val="es-ES_tradnl" w:eastAsia="ar-SA"/>
    </w:rPr>
  </w:style>
  <w:style w:type="character" w:customStyle="1" w:styleId="mw-headline">
    <w:name w:val="mw-headline"/>
    <w:rsid w:val="000D1394"/>
  </w:style>
  <w:style w:type="character" w:customStyle="1" w:styleId="mw-editsection1">
    <w:name w:val="mw-editsection1"/>
    <w:rsid w:val="000D1394"/>
  </w:style>
  <w:style w:type="character" w:customStyle="1" w:styleId="mw-editsection-bracket">
    <w:name w:val="mw-editsection-bracket"/>
    <w:rsid w:val="000D1394"/>
  </w:style>
  <w:style w:type="paragraph" w:customStyle="1" w:styleId="Bullet">
    <w:name w:val="Bullet"/>
    <w:basedOn w:val="Normalny"/>
    <w:link w:val="BulletCar"/>
    <w:qFormat/>
    <w:rsid w:val="00034532"/>
    <w:pPr>
      <w:numPr>
        <w:numId w:val="23"/>
      </w:numPr>
      <w:suppressAutoHyphens w:val="0"/>
      <w:spacing w:after="120"/>
    </w:pPr>
    <w:rPr>
      <w:bCs/>
      <w:spacing w:val="-8"/>
      <w:sz w:val="18"/>
      <w:szCs w:val="20"/>
      <w:lang w:val="en-GB" w:eastAsia="en-US"/>
    </w:rPr>
  </w:style>
  <w:style w:type="character" w:customStyle="1" w:styleId="BulletCar">
    <w:name w:val="Bullet Car"/>
    <w:link w:val="Bullet"/>
    <w:locked/>
    <w:rsid w:val="00034532"/>
    <w:rPr>
      <w:rFonts w:ascii="Verdana" w:hAnsi="Verdana"/>
      <w:bCs/>
      <w:spacing w:val="-8"/>
      <w:sz w:val="18"/>
      <w:lang w:val="en-GB" w:eastAsia="en-US"/>
    </w:rPr>
  </w:style>
  <w:style w:type="paragraph" w:customStyle="1" w:styleId="Default">
    <w:name w:val="Default"/>
    <w:rsid w:val="00765C99"/>
    <w:pPr>
      <w:autoSpaceDE w:val="0"/>
      <w:autoSpaceDN w:val="0"/>
      <w:adjustRightInd w:val="0"/>
    </w:pPr>
    <w:rPr>
      <w:rFonts w:ascii="Avenir LT 45 Book" w:eastAsia="Calibri" w:hAnsi="Avenir LT 45 Book" w:cs="Avenir LT 45 Book"/>
      <w:color w:val="000000"/>
      <w:sz w:val="24"/>
      <w:szCs w:val="24"/>
      <w:lang w:eastAsia="en-US"/>
    </w:rPr>
  </w:style>
  <w:style w:type="character" w:customStyle="1" w:styleId="ms-rtefontface-custom1">
    <w:name w:val="ms-rtefontface-custom1"/>
    <w:rsid w:val="00B32E9A"/>
  </w:style>
  <w:style w:type="paragraph" w:styleId="Poprawka">
    <w:name w:val="Revision"/>
    <w:hidden/>
    <w:uiPriority w:val="99"/>
    <w:semiHidden/>
    <w:rsid w:val="00D55312"/>
    <w:rPr>
      <w:rFonts w:ascii="Verdana" w:hAnsi="Verdana"/>
      <w:szCs w:val="24"/>
      <w:lang w:val="es-ES_tradnl" w:eastAsia="ar-SA"/>
    </w:rPr>
  </w:style>
  <w:style w:type="paragraph" w:customStyle="1" w:styleId="default0">
    <w:name w:val="default"/>
    <w:basedOn w:val="Normalny"/>
    <w:rsid w:val="008A510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43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rozowska@planetpartn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CE29-A3B0-4B59-8F3A-4DC4F840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INTECO, GMV y APPLUS, Sistema de Gestión Interna</vt:lpstr>
      <vt:lpstr>INTECO, GMV y APPLUS, Sistema de Gestión Interna</vt:lpstr>
      <vt:lpstr>INTECO, GMV y APPLUS, Sistema de Gestión Interna</vt:lpstr>
    </vt:vector>
  </TitlesOfParts>
  <Company>GMV</Company>
  <LinksUpToDate>false</LinksUpToDate>
  <CharactersWithSpaces>3954</CharactersWithSpaces>
  <SharedDoc>false</SharedDoc>
  <HLinks>
    <vt:vector size="12" baseType="variant">
      <vt:variant>
        <vt:i4>3211303</vt:i4>
      </vt:variant>
      <vt:variant>
        <vt:i4>3</vt:i4>
      </vt:variant>
      <vt:variant>
        <vt:i4>0</vt:i4>
      </vt:variant>
      <vt:variant>
        <vt:i4>5</vt:i4>
      </vt:variant>
      <vt:variant>
        <vt:lpwstr>https://www.gmv.com/es/Productos/platform_art/instalacion_laboratorio/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https://www.gmv.com/es/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INTECO, GMV y APPLUS, Sistema de Gestión Interna</dc:title>
  <dc:creator>INTECO, GMV, Applus</dc:creator>
  <cp:lastModifiedBy>Agnieszka Mrozowska</cp:lastModifiedBy>
  <cp:revision>9</cp:revision>
  <cp:lastPrinted>2019-07-01T10:47:00Z</cp:lastPrinted>
  <dcterms:created xsi:type="dcterms:W3CDTF">2019-10-01T13:15:00Z</dcterms:created>
  <dcterms:modified xsi:type="dcterms:W3CDTF">2019-10-01T13:32:00Z</dcterms:modified>
</cp:coreProperties>
</file>