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93" w:rsidRDefault="002A0D93" w:rsidP="002A0D9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145533" cy="10508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+ 20 mazowsze_k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201" cy="10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93" w:rsidRPr="005A50D4" w:rsidRDefault="002A0D93" w:rsidP="002A0D93">
      <w:pPr>
        <w:jc w:val="center"/>
        <w:rPr>
          <w:b/>
          <w:bCs/>
          <w:sz w:val="28"/>
          <w:szCs w:val="28"/>
        </w:rPr>
      </w:pPr>
      <w:r w:rsidRPr="005A50D4">
        <w:rPr>
          <w:b/>
          <w:bCs/>
          <w:sz w:val="28"/>
          <w:szCs w:val="28"/>
        </w:rPr>
        <w:t>Leon Tarasewicz z Nagrodą Norwida</w:t>
      </w:r>
      <w:r w:rsidR="005A50D4" w:rsidRPr="005A50D4">
        <w:rPr>
          <w:b/>
          <w:bCs/>
          <w:sz w:val="28"/>
          <w:szCs w:val="28"/>
        </w:rPr>
        <w:t xml:space="preserve"> za „Jerozolimę” w Galerii Foksal</w:t>
      </w:r>
    </w:p>
    <w:p w:rsidR="001E4D41" w:rsidRPr="001C69E3" w:rsidRDefault="001E4D41" w:rsidP="00143367">
      <w:pPr>
        <w:rPr>
          <w:b/>
          <w:bCs/>
        </w:rPr>
      </w:pPr>
      <w:r w:rsidRPr="001C69E3">
        <w:rPr>
          <w:b/>
          <w:bCs/>
        </w:rPr>
        <w:t>Nagrodę im. Norwida w kategorii „sztuki plastyczne” odebrał malarz prof. Leon Tarasewicz, którego uhonorowano za wystawę „Jerozolima” w Galerii Foksal w Warszawie</w:t>
      </w:r>
      <w:r w:rsidR="00A9742F">
        <w:rPr>
          <w:b/>
          <w:bCs/>
        </w:rPr>
        <w:t>, działającej pod auspicjami Mazowieckiego Instytutu Kultury</w:t>
      </w:r>
      <w:r w:rsidRPr="001C69E3">
        <w:rPr>
          <w:b/>
          <w:bCs/>
        </w:rPr>
        <w:t>. Artysta z galerią jest związany od ponad 35 lat! Tarasewicz jest jednym z największy</w:t>
      </w:r>
      <w:r w:rsidR="00AA4D08">
        <w:rPr>
          <w:b/>
          <w:bCs/>
        </w:rPr>
        <w:t>ch</w:t>
      </w:r>
      <w:r w:rsidRPr="001C69E3">
        <w:rPr>
          <w:b/>
          <w:bCs/>
        </w:rPr>
        <w:t xml:space="preserve"> z żyjących obecnie malarzy. Jego sztuka pozwala wierzyć, że malarstwo się obroni. </w:t>
      </w:r>
    </w:p>
    <w:p w:rsidR="001C69E3" w:rsidRPr="00143367" w:rsidRDefault="00807295" w:rsidP="001C69E3">
      <w:pPr>
        <w:rPr>
          <w:rFonts w:cstheme="minorHAnsi"/>
        </w:rPr>
      </w:pPr>
      <w:r>
        <w:rPr>
          <w:rFonts w:cstheme="minorHAnsi"/>
          <w:i/>
          <w:iCs/>
        </w:rPr>
        <w:t xml:space="preserve"> – </w:t>
      </w:r>
      <w:r w:rsidR="001E4D41" w:rsidRPr="00143367">
        <w:rPr>
          <w:rFonts w:cstheme="minorHAnsi"/>
          <w:i/>
          <w:iCs/>
        </w:rPr>
        <w:t xml:space="preserve">Współpraca Leona z Galerią trwa nieprzerwanie już od 1984 roku. Tu odbyła się jego pierwsza głośna wystawa po dyplomie i zawsze on powtarza, że było to dla niego wielkie wyróżnienie </w:t>
      </w:r>
      <w:r w:rsidR="001C69E3">
        <w:rPr>
          <w:rFonts w:cstheme="minorHAnsi"/>
          <w:i/>
          <w:iCs/>
        </w:rPr>
        <w:t>–</w:t>
      </w:r>
      <w:r w:rsidR="001E4D41" w:rsidRPr="00143367">
        <w:rPr>
          <w:rFonts w:cstheme="minorHAnsi"/>
          <w:i/>
          <w:iCs/>
        </w:rPr>
        <w:t xml:space="preserve"> </w:t>
      </w:r>
      <w:r w:rsidR="001E4D41" w:rsidRPr="00143367">
        <w:rPr>
          <w:rFonts w:cstheme="minorHAnsi"/>
        </w:rPr>
        <w:t>wspomina</w:t>
      </w:r>
      <w:r w:rsidR="001C69E3">
        <w:rPr>
          <w:rFonts w:cstheme="minorHAnsi"/>
        </w:rPr>
        <w:t xml:space="preserve"> </w:t>
      </w:r>
      <w:r w:rsidR="001C69E3" w:rsidRPr="00143367">
        <w:rPr>
          <w:rFonts w:cstheme="minorHAnsi"/>
        </w:rPr>
        <w:t>Lech Stangret: kurator Galerii Foksal, krytyk i historyk sztuki, kurator wystawy „Jerozolima”</w:t>
      </w:r>
      <w:r w:rsidR="001C69E3">
        <w:rPr>
          <w:rFonts w:cstheme="minorHAnsi"/>
        </w:rPr>
        <w:t xml:space="preserve">. </w:t>
      </w:r>
    </w:p>
    <w:p w:rsidR="001E4D41" w:rsidRPr="00143367" w:rsidRDefault="001E4D41" w:rsidP="001E4D41">
      <w:pPr>
        <w:rPr>
          <w:rFonts w:cstheme="minorHAnsi"/>
        </w:rPr>
      </w:pPr>
      <w:r w:rsidRPr="00143367">
        <w:rPr>
          <w:rFonts w:cstheme="minorHAnsi"/>
        </w:rPr>
        <w:t>Galeria Foksal powstała w 1966 roku i przez ten czas współpracowali z nią artyści</w:t>
      </w:r>
      <w:r w:rsidR="0012276B">
        <w:rPr>
          <w:rFonts w:cstheme="minorHAnsi"/>
        </w:rPr>
        <w:t xml:space="preserve"> – </w:t>
      </w:r>
      <w:r w:rsidRPr="00143367">
        <w:rPr>
          <w:rFonts w:cstheme="minorHAnsi"/>
        </w:rPr>
        <w:t>dziś klasycy światowej awangardy tacy jak</w:t>
      </w:r>
      <w:r w:rsidR="00154125">
        <w:rPr>
          <w:rFonts w:cstheme="minorHAnsi"/>
        </w:rPr>
        <w:t xml:space="preserve"> (czterech pierwszych spośród nich to </w:t>
      </w:r>
      <w:r w:rsidR="006C6D56">
        <w:rPr>
          <w:rFonts w:cstheme="minorHAnsi"/>
        </w:rPr>
        <w:t xml:space="preserve">jednocześnie </w:t>
      </w:r>
      <w:r w:rsidR="00154125">
        <w:rPr>
          <w:rFonts w:cstheme="minorHAnsi"/>
        </w:rPr>
        <w:t>założyciele Galerii)</w:t>
      </w:r>
      <w:r w:rsidRPr="00143367">
        <w:rPr>
          <w:rFonts w:cstheme="minorHAnsi"/>
        </w:rPr>
        <w:t>:</w:t>
      </w:r>
      <w:r w:rsidR="00F95841">
        <w:rPr>
          <w:rFonts w:cstheme="minorHAnsi"/>
        </w:rPr>
        <w:t xml:space="preserve"> </w:t>
      </w:r>
      <w:r w:rsidRPr="00143367">
        <w:rPr>
          <w:rFonts w:cstheme="minorHAnsi"/>
        </w:rPr>
        <w:t xml:space="preserve">Tadeusz Kantor, Henryk Stażewski, Edward Krasiński, Zbigniew Gostomski, Lawrence Wiener, Daniel Buren, Ben </w:t>
      </w:r>
      <w:proofErr w:type="spellStart"/>
      <w:r w:rsidRPr="00143367">
        <w:rPr>
          <w:rFonts w:cstheme="minorHAnsi"/>
        </w:rPr>
        <w:t>Vautier</w:t>
      </w:r>
      <w:proofErr w:type="spellEnd"/>
      <w:r w:rsidRPr="00143367">
        <w:rPr>
          <w:rFonts w:cstheme="minorHAnsi"/>
        </w:rPr>
        <w:t xml:space="preserve">, Christian </w:t>
      </w:r>
      <w:proofErr w:type="spellStart"/>
      <w:r w:rsidRPr="00143367">
        <w:rPr>
          <w:rFonts w:cstheme="minorHAnsi"/>
        </w:rPr>
        <w:t>Boltanski</w:t>
      </w:r>
      <w:proofErr w:type="spellEnd"/>
      <w:r w:rsidRPr="00143367">
        <w:rPr>
          <w:rFonts w:cstheme="minorHAnsi"/>
        </w:rPr>
        <w:t xml:space="preserve">, </w:t>
      </w:r>
      <w:proofErr w:type="spellStart"/>
      <w:r w:rsidRPr="00143367">
        <w:rPr>
          <w:rFonts w:cstheme="minorHAnsi"/>
        </w:rPr>
        <w:t>Anselm</w:t>
      </w:r>
      <w:proofErr w:type="spellEnd"/>
      <w:r w:rsidRPr="00143367">
        <w:rPr>
          <w:rFonts w:cstheme="minorHAnsi"/>
        </w:rPr>
        <w:t xml:space="preserve"> </w:t>
      </w:r>
      <w:proofErr w:type="spellStart"/>
      <w:r w:rsidRPr="00143367">
        <w:rPr>
          <w:rFonts w:cstheme="minorHAnsi"/>
        </w:rPr>
        <w:t>Kiefer</w:t>
      </w:r>
      <w:proofErr w:type="spellEnd"/>
      <w:r w:rsidRPr="00143367">
        <w:rPr>
          <w:rFonts w:cstheme="minorHAnsi"/>
        </w:rPr>
        <w:t>.</w:t>
      </w:r>
      <w:r w:rsidR="00154125">
        <w:rPr>
          <w:rFonts w:cstheme="minorHAnsi"/>
        </w:rPr>
        <w:t xml:space="preserve"> </w:t>
      </w:r>
      <w:r w:rsidR="007D41CB">
        <w:rPr>
          <w:rFonts w:cstheme="minorHAnsi"/>
        </w:rPr>
        <w:t>Obecnie Galeria Foksal działa pod auspicjami Mazowieckiego Instytutu Kultury.</w:t>
      </w:r>
    </w:p>
    <w:p w:rsidR="001E4D41" w:rsidRPr="00143367" w:rsidRDefault="001E4D41" w:rsidP="001E4D41">
      <w:pPr>
        <w:rPr>
          <w:rFonts w:cstheme="minorHAnsi"/>
        </w:rPr>
      </w:pPr>
      <w:r w:rsidRPr="00143367">
        <w:rPr>
          <w:rFonts w:cstheme="minorHAnsi"/>
        </w:rPr>
        <w:t xml:space="preserve">Sukcesów Galerii można szukać w formie jaką przyjęła przy współpracy z artystami. </w:t>
      </w:r>
    </w:p>
    <w:p w:rsidR="00154125" w:rsidRDefault="00807295" w:rsidP="001E4D41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– </w:t>
      </w:r>
      <w:r w:rsidR="001E4D41" w:rsidRPr="00143367">
        <w:rPr>
          <w:rFonts w:cstheme="minorHAnsi"/>
          <w:i/>
          <w:iCs/>
        </w:rPr>
        <w:t>W galerii przede wszystkim rozmawiamy. Artyści współtworzą jej program w takim sensie, że dyskutujemy, co warto pokazać, co jest interesujące nie tylko dla krytyków i kuratorów, ale też dla artystów</w:t>
      </w:r>
      <w:r w:rsidR="001E4D41" w:rsidRPr="00143367">
        <w:rPr>
          <w:rFonts w:cstheme="minorHAnsi"/>
        </w:rPr>
        <w:t xml:space="preserve"> </w:t>
      </w:r>
      <w:r w:rsidR="00154125">
        <w:rPr>
          <w:rFonts w:cstheme="minorHAnsi"/>
        </w:rPr>
        <w:t>–</w:t>
      </w:r>
      <w:r w:rsidR="001E4D41" w:rsidRPr="00143367">
        <w:rPr>
          <w:rFonts w:cstheme="minorHAnsi"/>
        </w:rPr>
        <w:t xml:space="preserve"> dodaje</w:t>
      </w:r>
      <w:r w:rsidR="00154125" w:rsidRPr="00154125">
        <w:rPr>
          <w:rFonts w:cstheme="minorHAnsi"/>
        </w:rPr>
        <w:t xml:space="preserve"> </w:t>
      </w:r>
      <w:r w:rsidR="00154125" w:rsidRPr="00143367">
        <w:rPr>
          <w:rFonts w:cstheme="minorHAnsi"/>
        </w:rPr>
        <w:t>Lech Stangret</w:t>
      </w:r>
      <w:r w:rsidR="000977B1">
        <w:rPr>
          <w:rFonts w:cstheme="minorHAnsi"/>
        </w:rPr>
        <w:t>.</w:t>
      </w:r>
    </w:p>
    <w:p w:rsidR="001E4D41" w:rsidRPr="00143367" w:rsidRDefault="001E4D41" w:rsidP="001E4D41">
      <w:pPr>
        <w:rPr>
          <w:rFonts w:cstheme="minorHAnsi"/>
        </w:rPr>
      </w:pPr>
      <w:r w:rsidRPr="00143367">
        <w:rPr>
          <w:rFonts w:cstheme="minorHAnsi"/>
        </w:rPr>
        <w:t>Spotkania, bliskie więzi krytyków z twórcami, dyskusje, a nawet spory decydowały nie tylko o realizacjach ekspozycji, ale też owocowały teoretycznymi refleksjami nad sensem działalności galerii.</w:t>
      </w:r>
    </w:p>
    <w:p w:rsidR="001E4D41" w:rsidRPr="00143367" w:rsidRDefault="008C6BA0" w:rsidP="001E4D41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– </w:t>
      </w:r>
      <w:r w:rsidR="001E4D41" w:rsidRPr="00143367">
        <w:rPr>
          <w:rFonts w:cstheme="minorHAnsi"/>
          <w:i/>
          <w:iCs/>
        </w:rPr>
        <w:t xml:space="preserve">Podczas pracy nad wystawą Jerozolima też dużo rozmawialiśmy, między innymi o tym, że żółty kolor jest nieznany w tej części Europy i u nas kolorystycznie wygląda wszystko zupełnie inaczej. </w:t>
      </w:r>
    </w:p>
    <w:p w:rsidR="001E4D41" w:rsidRPr="00143367" w:rsidRDefault="001E4D41" w:rsidP="001E4D41">
      <w:pPr>
        <w:rPr>
          <w:rFonts w:cstheme="minorHAnsi"/>
        </w:rPr>
      </w:pPr>
      <w:r w:rsidRPr="00143367">
        <w:rPr>
          <w:rFonts w:cstheme="minorHAnsi"/>
        </w:rPr>
        <w:t xml:space="preserve">Lech Stangret miał nawet napisany tekst dla prasy na temat instalacji towarzyszącej wystawie. Na początku miały w niej być obecne same żółte światła, które pojawiają się na drogach, kiedy jest zwężona lub należy ominąć przeszkodę. Pulsujące żółte światła ostrzegają przed trudnościami. </w:t>
      </w:r>
    </w:p>
    <w:p w:rsidR="001E4D41" w:rsidRPr="00143367" w:rsidRDefault="00807295" w:rsidP="001E4D41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– </w:t>
      </w:r>
      <w:r w:rsidR="001E4D41" w:rsidRPr="00143367">
        <w:rPr>
          <w:rFonts w:cstheme="minorHAnsi"/>
          <w:i/>
          <w:iCs/>
        </w:rPr>
        <w:t>Mieliśmy zakupić pewną ilość tych żółtych ostrzegawczych świateł do galerii, ale okazało się, ze jest to bardzo, bardzo drogie, bo działają one w różnych warunkach atmosferycznych i nie mogą się zepsuć. Leon wymyślił, że osiągnie podobny efekt dzięki neonom. Kiedy przywiózł wszystko do galerii, a moja nota prasowa już poszła do mediów – okazało się, że przywiózł światła, ale pulsujące bardziej kolorem pomarańczowym niż żółtym</w:t>
      </w:r>
      <w:r w:rsidR="001E4D41" w:rsidRPr="00143367">
        <w:rPr>
          <w:rFonts w:cstheme="minorHAnsi"/>
          <w:iCs/>
        </w:rPr>
        <w:t xml:space="preserve">. </w:t>
      </w:r>
      <w:r w:rsidR="001E4D41" w:rsidRPr="00143367">
        <w:rPr>
          <w:rFonts w:cstheme="minorHAnsi"/>
          <w:i/>
          <w:iCs/>
        </w:rPr>
        <w:t>Leon zmodyfikował nieco swój tekst dodając kolor pomarańczowy, ale ja już nie mogłem tego zrobić.</w:t>
      </w:r>
      <w:r w:rsidR="001E4D41" w:rsidRPr="00143367">
        <w:rPr>
          <w:rFonts w:cstheme="minorHAnsi"/>
          <w:iCs/>
        </w:rPr>
        <w:t xml:space="preserve"> </w:t>
      </w:r>
      <w:r w:rsidR="001E4D41" w:rsidRPr="00143367">
        <w:rPr>
          <w:rFonts w:cstheme="minorHAnsi"/>
          <w:i/>
          <w:iCs/>
        </w:rPr>
        <w:t xml:space="preserve">Mimo to uważałem, że pozostał on aktualny, bo światła sygnalizujące określane jako „żółte” często także bliższe są </w:t>
      </w:r>
      <w:proofErr w:type="spellStart"/>
      <w:r w:rsidR="001E4D41" w:rsidRPr="00143367">
        <w:rPr>
          <w:rFonts w:cstheme="minorHAnsi"/>
          <w:i/>
          <w:iCs/>
        </w:rPr>
        <w:t>pomarańczu</w:t>
      </w:r>
      <w:proofErr w:type="spellEnd"/>
      <w:r w:rsidR="00A6709F">
        <w:rPr>
          <w:rFonts w:cstheme="minorHAnsi"/>
          <w:i/>
          <w:iCs/>
        </w:rPr>
        <w:t xml:space="preserve"> </w:t>
      </w:r>
      <w:r w:rsidR="00A6709F">
        <w:rPr>
          <w:rFonts w:cstheme="minorHAnsi"/>
        </w:rPr>
        <w:t>– wspomina kurator wystawy</w:t>
      </w:r>
      <w:r w:rsidR="001E4D41" w:rsidRPr="00143367">
        <w:rPr>
          <w:rFonts w:cstheme="minorHAnsi"/>
          <w:i/>
          <w:iCs/>
        </w:rPr>
        <w:t xml:space="preserve">. </w:t>
      </w:r>
    </w:p>
    <w:p w:rsidR="001E4D41" w:rsidRPr="00143367" w:rsidRDefault="001E4D41" w:rsidP="001E4D41">
      <w:pPr>
        <w:rPr>
          <w:rFonts w:cstheme="minorHAnsi"/>
        </w:rPr>
      </w:pPr>
      <w:r w:rsidRPr="00143367">
        <w:rPr>
          <w:rFonts w:cstheme="minorHAnsi"/>
        </w:rPr>
        <w:t xml:space="preserve">Przypomnijmy, że inspiracją dla nagrodzonej wystawy Leona Tarasewicza była jego wizyta w Jerozolimie. </w:t>
      </w:r>
    </w:p>
    <w:p w:rsidR="001E4D41" w:rsidRPr="00143367" w:rsidRDefault="00807295" w:rsidP="001E4D41">
      <w:pPr>
        <w:rPr>
          <w:rFonts w:cstheme="minorHAnsi"/>
        </w:rPr>
      </w:pPr>
      <w:r>
        <w:rPr>
          <w:rFonts w:cstheme="minorHAnsi"/>
          <w:i/>
          <w:iCs/>
        </w:rPr>
        <w:lastRenderedPageBreak/>
        <w:t xml:space="preserve">– </w:t>
      </w:r>
      <w:r w:rsidR="001E4D41" w:rsidRPr="00143367">
        <w:rPr>
          <w:rFonts w:cstheme="minorHAnsi"/>
          <w:i/>
          <w:iCs/>
        </w:rPr>
        <w:t>Gdy zamieszkałem tu na Górze Syjon, byłem całkowicie sparaliżowany. Za drogą była Gehenna, a na horyzoncie widniał Święty Gaj, gdzie onegdaj nauczał Chrystus. Czterysta metrów od domu, w którym mieszkałem znajdowała się Golgota</w:t>
      </w:r>
      <w:r w:rsidR="001E4D41" w:rsidRPr="00143367">
        <w:rPr>
          <w:rFonts w:cstheme="minorHAnsi"/>
        </w:rPr>
        <w:t xml:space="preserve"> – mówił Tarasewicz w jednym w wywiadów.</w:t>
      </w:r>
    </w:p>
    <w:p w:rsidR="001E4D41" w:rsidRPr="00143367" w:rsidRDefault="001E4D41" w:rsidP="001E4D41">
      <w:pPr>
        <w:rPr>
          <w:rFonts w:cstheme="minorHAnsi"/>
        </w:rPr>
      </w:pPr>
      <w:r w:rsidRPr="00143367">
        <w:rPr>
          <w:rFonts w:cstheme="minorHAnsi"/>
        </w:rPr>
        <w:t>Artysta pytał sam siebie: jak w takiej sytuacji malować, jak odnaleźć się w takiej rzeczywistości?</w:t>
      </w:r>
      <w:r w:rsidR="00537D43">
        <w:rPr>
          <w:rFonts w:cstheme="minorHAnsi"/>
        </w:rPr>
        <w:t xml:space="preserve"> </w:t>
      </w:r>
      <w:r w:rsidRPr="00143367">
        <w:rPr>
          <w:rFonts w:cstheme="minorHAnsi"/>
        </w:rPr>
        <w:t>Odpowiedzią była właśnie kompozycja w Galerii Foksal, wypełniająca całą przestrzeń galerii. Składała się właśnie z pulsujących, jednokolorowych, żółtych i pomarańczowych świateł. Wszystko dlatego, że Tarasewicz w Jerozolimie nie znalazł mrocznych światłocieni ikon na złotym tle, ani rzymskich cieni błękitnych. Wszystko przesycone było mistycznym ci</w:t>
      </w:r>
      <w:bookmarkStart w:id="0" w:name="_GoBack"/>
      <w:bookmarkEnd w:id="0"/>
      <w:r w:rsidRPr="00143367">
        <w:rPr>
          <w:rFonts w:cstheme="minorHAnsi"/>
        </w:rPr>
        <w:t xml:space="preserve">epłem żółci i </w:t>
      </w:r>
      <w:proofErr w:type="spellStart"/>
      <w:r w:rsidRPr="00143367">
        <w:rPr>
          <w:rFonts w:cstheme="minorHAnsi"/>
        </w:rPr>
        <w:t>pomarańczu</w:t>
      </w:r>
      <w:proofErr w:type="spellEnd"/>
      <w:r w:rsidRPr="00143367">
        <w:rPr>
          <w:rFonts w:cstheme="minorHAnsi"/>
        </w:rPr>
        <w:t xml:space="preserve">, a cienie były dopełniająco fioletowe. </w:t>
      </w:r>
    </w:p>
    <w:p w:rsidR="001E4D41" w:rsidRPr="00143367" w:rsidRDefault="001E4D41" w:rsidP="001E4D41">
      <w:pPr>
        <w:rPr>
          <w:rFonts w:cstheme="minorHAnsi"/>
        </w:rPr>
      </w:pPr>
      <w:r w:rsidRPr="00143367">
        <w:rPr>
          <w:rFonts w:cstheme="minorHAnsi"/>
        </w:rPr>
        <w:t xml:space="preserve">Obecnie w Galerii Foksal </w:t>
      </w:r>
      <w:r w:rsidR="001A7AFA" w:rsidRPr="00143367">
        <w:rPr>
          <w:rFonts w:cstheme="minorHAnsi"/>
        </w:rPr>
        <w:t>do stycznia 2020 roku</w:t>
      </w:r>
      <w:r w:rsidR="001A7AFA" w:rsidRPr="00143367">
        <w:rPr>
          <w:rFonts w:cstheme="minorHAnsi"/>
        </w:rPr>
        <w:t xml:space="preserve"> </w:t>
      </w:r>
      <w:r w:rsidRPr="00143367">
        <w:rPr>
          <w:rFonts w:cstheme="minorHAnsi"/>
        </w:rPr>
        <w:t>trwa przerwa programowa. Jedno jest pewne, że kiedy znów rozpocznie swoją działalność pójdzie swoją starą drogą. Lech Stangret, kurator</w:t>
      </w:r>
      <w:r w:rsidR="001A7AFA">
        <w:rPr>
          <w:rFonts w:cstheme="minorHAnsi"/>
        </w:rPr>
        <w:t>,</w:t>
      </w:r>
      <w:r w:rsidRPr="00143367">
        <w:rPr>
          <w:rFonts w:cstheme="minorHAnsi"/>
        </w:rPr>
        <w:t xml:space="preserve"> wychodzi z założenia, że tylko artyści są wyjątkowi i oferuje twórcom swobodę i możliwość pełnej samorealizacji. W sytuacji żywiołowego rozwoju rynku sztuki, powstających wciąż nowych galerii, nastawionych na szybki zysk ze sprzedaży dzieł często wątpliwej klasy, Foksal przyjmuje na siebie obowiązek bronienia sztuki o wysokiej wartości artystycznej, która niekoniecznie jest atrakcyjna rynkowo. Często bowiem to co najciekawsze powstaje z daleka od komercji lub w ironicznym do niej stosunku. Trzeba podkreślić, że Galeria Foksal nie występuje przeciwko komercjalizacji, ale jedynie pragnie zachować miejsce nieuwikłane w mechanizmy rynkowe, miejsce w którym można również uprawiać niezależną, nieskrępowaną wymogami </w:t>
      </w:r>
      <w:proofErr w:type="spellStart"/>
      <w:r w:rsidRPr="00143367">
        <w:rPr>
          <w:rFonts w:cstheme="minorHAnsi"/>
        </w:rPr>
        <w:t>galerzystów</w:t>
      </w:r>
      <w:proofErr w:type="spellEnd"/>
      <w:r w:rsidRPr="00143367">
        <w:rPr>
          <w:rFonts w:cstheme="minorHAnsi"/>
        </w:rPr>
        <w:t>, krytykę artystyczną.</w:t>
      </w:r>
    </w:p>
    <w:p w:rsidR="00F51C40" w:rsidRPr="00143367" w:rsidRDefault="00F51C40"/>
    <w:sectPr w:rsidR="00F51C40" w:rsidRPr="001433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93" w:rsidRDefault="002A0D93" w:rsidP="002A0D93">
      <w:pPr>
        <w:spacing w:after="0" w:line="240" w:lineRule="auto"/>
      </w:pPr>
      <w:r>
        <w:separator/>
      </w:r>
    </w:p>
  </w:endnote>
  <w:endnote w:type="continuationSeparator" w:id="0">
    <w:p w:rsidR="002A0D93" w:rsidRDefault="002A0D93" w:rsidP="002A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93" w:rsidRDefault="002A0D93" w:rsidP="002A0D93">
      <w:pPr>
        <w:spacing w:after="0" w:line="240" w:lineRule="auto"/>
      </w:pPr>
      <w:r>
        <w:separator/>
      </w:r>
    </w:p>
  </w:footnote>
  <w:footnote w:type="continuationSeparator" w:id="0">
    <w:p w:rsidR="002A0D93" w:rsidRDefault="002A0D93" w:rsidP="002A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D93" w:rsidRDefault="002A0D93" w:rsidP="002A0D93">
    <w:pPr>
      <w:pStyle w:val="Nagwek"/>
      <w:jc w:val="right"/>
    </w:pPr>
    <w:r>
      <w:t>Informacja prasowa, 1 października 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41"/>
    <w:rsid w:val="000977B1"/>
    <w:rsid w:val="0012276B"/>
    <w:rsid w:val="00143367"/>
    <w:rsid w:val="00154125"/>
    <w:rsid w:val="001A7AFA"/>
    <w:rsid w:val="001C69E3"/>
    <w:rsid w:val="001E4D41"/>
    <w:rsid w:val="002352CD"/>
    <w:rsid w:val="002A0D93"/>
    <w:rsid w:val="00537D43"/>
    <w:rsid w:val="005A50D4"/>
    <w:rsid w:val="006C6D56"/>
    <w:rsid w:val="007B08BA"/>
    <w:rsid w:val="007D41CB"/>
    <w:rsid w:val="00807295"/>
    <w:rsid w:val="008C6BA0"/>
    <w:rsid w:val="00A6709F"/>
    <w:rsid w:val="00A9742F"/>
    <w:rsid w:val="00AA4D08"/>
    <w:rsid w:val="00D752DF"/>
    <w:rsid w:val="00E67CD9"/>
    <w:rsid w:val="00F51C40"/>
    <w:rsid w:val="00F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8E4D"/>
  <w15:chartTrackingRefBased/>
  <w15:docId w15:val="{2C1EC396-21AF-496B-8C0D-215E9A09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4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D93"/>
  </w:style>
  <w:style w:type="paragraph" w:styleId="Stopka">
    <w:name w:val="footer"/>
    <w:basedOn w:val="Normalny"/>
    <w:link w:val="StopkaZnak"/>
    <w:uiPriority w:val="99"/>
    <w:unhideWhenUsed/>
    <w:rsid w:val="002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GaleriaFoksal</dc:creator>
  <cp:keywords/>
  <dc:description/>
  <cp:lastModifiedBy>Radosław Lubiak</cp:lastModifiedBy>
  <cp:revision>23</cp:revision>
  <dcterms:created xsi:type="dcterms:W3CDTF">2019-09-27T09:34:00Z</dcterms:created>
  <dcterms:modified xsi:type="dcterms:W3CDTF">2019-10-01T15:34:00Z</dcterms:modified>
</cp:coreProperties>
</file>