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0B" w:rsidRPr="00D555E1" w:rsidRDefault="00114A2C" w:rsidP="00D555E1">
      <w:pPr>
        <w:rPr>
          <w:rFonts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-541020</wp:posOffset>
            </wp:positionV>
            <wp:extent cx="2102485" cy="1395095"/>
            <wp:effectExtent l="0" t="0" r="0" b="0"/>
            <wp:wrapTopAndBottom/>
            <wp:docPr id="2" name="Obraz 2" descr="veno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ofle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20B">
        <w:rPr>
          <w:b/>
          <w:sz w:val="24"/>
          <w:szCs w:val="24"/>
        </w:rPr>
        <w:t>Informacja prasowa</w:t>
      </w:r>
    </w:p>
    <w:p w:rsidR="00853205" w:rsidRPr="00853205" w:rsidRDefault="00114A2C" w:rsidP="006602DB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A13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października</w:t>
      </w:r>
      <w:r w:rsidR="00EA1385">
        <w:rPr>
          <w:b/>
          <w:sz w:val="24"/>
          <w:szCs w:val="24"/>
        </w:rPr>
        <w:t xml:space="preserve"> </w:t>
      </w:r>
      <w:r w:rsidR="0059720B">
        <w:rPr>
          <w:b/>
          <w:sz w:val="24"/>
          <w:szCs w:val="24"/>
        </w:rPr>
        <w:t>201</w:t>
      </w:r>
      <w:r w:rsidR="0080658F">
        <w:rPr>
          <w:b/>
          <w:sz w:val="24"/>
          <w:szCs w:val="24"/>
        </w:rPr>
        <w:t>9</w:t>
      </w:r>
      <w:r w:rsidR="0059720B">
        <w:rPr>
          <w:b/>
          <w:sz w:val="24"/>
          <w:szCs w:val="24"/>
        </w:rPr>
        <w:t>, Warszawa</w:t>
      </w:r>
    </w:p>
    <w:p w:rsidR="007846CA" w:rsidRDefault="005E69A6" w:rsidP="007846CA">
      <w:pPr>
        <w:spacing w:after="0" w:line="36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Jesienny outfit Francuzek: na czym się wzorować?</w:t>
      </w:r>
    </w:p>
    <w:p w:rsidR="000D3321" w:rsidRDefault="000D3321" w:rsidP="00EA1385">
      <w:pPr>
        <w:spacing w:before="24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Ciepły</w:t>
      </w:r>
      <w:r w:rsidR="00B2100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sweter</w:t>
      </w:r>
      <w:r w:rsidR="00B2100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w stylu oversize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, klasyczny trencz oraz jedwabny, elegancki szalik – to podstawa francuskiego stylu. Jeśli tej jesieni chcesz wyglądać jak prawdziwa </w:t>
      </w:r>
      <w:r w:rsidR="00B21009">
        <w:rPr>
          <w:rFonts w:eastAsia="Times New Roman" w:cs="Calibri"/>
          <w:b/>
          <w:color w:val="000000"/>
          <w:sz w:val="24"/>
          <w:szCs w:val="24"/>
          <w:lang w:eastAsia="pl-PL"/>
        </w:rPr>
        <w:t>p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aryżanka, zgodnie z filozofią „mniej znaczy więcej” postaw na bezpieczne ubrania w stylu basic. Przedstawiamy kilka pozycji, które </w:t>
      </w:r>
      <w:r w:rsidR="00A57FE8">
        <w:rPr>
          <w:rFonts w:eastAsia="Times New Roman" w:cs="Calibri"/>
          <w:b/>
          <w:color w:val="000000"/>
          <w:sz w:val="24"/>
          <w:szCs w:val="24"/>
          <w:lang w:eastAsia="pl-PL"/>
        </w:rPr>
        <w:t>tego sezonu z pewnością będą nosić Francuzki. Pójdziesz w ich ślady?</w:t>
      </w:r>
    </w:p>
    <w:p w:rsidR="008A7779" w:rsidRPr="000D3321" w:rsidRDefault="000D3321" w:rsidP="00EA1385">
      <w:pPr>
        <w:spacing w:before="240" w:line="360" w:lineRule="auto"/>
        <w:jc w:val="both"/>
        <w:rPr>
          <w:rFonts w:eastAsia="Times New Roman" w:cs="Calibri"/>
          <w:b/>
          <w:color w:val="000000"/>
          <w:sz w:val="24"/>
          <w:szCs w:val="24"/>
          <w:u w:val="single"/>
          <w:lang w:eastAsia="pl-PL"/>
        </w:rPr>
      </w:pPr>
      <w:r w:rsidRPr="000D3321">
        <w:rPr>
          <w:rFonts w:eastAsia="Times New Roman" w:cs="Calibri"/>
          <w:b/>
          <w:color w:val="000000"/>
          <w:sz w:val="24"/>
          <w:szCs w:val="24"/>
          <w:u w:val="single"/>
          <w:lang w:eastAsia="pl-PL"/>
        </w:rPr>
        <w:t>Prosto i z klasą</w:t>
      </w:r>
    </w:p>
    <w:p w:rsidR="000D3321" w:rsidRDefault="00A57FE8" w:rsidP="00EA1385">
      <w:pPr>
        <w:spacing w:before="240" w:line="360" w:lineRule="auto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Sekret stylu Francuzek? </w:t>
      </w:r>
      <w:r w:rsidRPr="00A57FE8">
        <w:rPr>
          <w:rFonts w:eastAsia="Times New Roman" w:cs="Calibri"/>
          <w:bCs/>
          <w:color w:val="000000"/>
          <w:sz w:val="24"/>
          <w:szCs w:val="24"/>
          <w:lang w:eastAsia="pl-PL"/>
        </w:rPr>
        <w:t>Nowocześnie, ale</w:t>
      </w: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z wyczuciem. Uniwersalnie, ale jakościowo – tak, by ubrania posłużyły Ci na kilka następnych sezonów. </w:t>
      </w:r>
      <w:r w:rsidR="00AE3AF2">
        <w:rPr>
          <w:rFonts w:eastAsia="Times New Roman" w:cs="Calibri"/>
          <w:bCs/>
          <w:color w:val="000000"/>
          <w:sz w:val="24"/>
          <w:szCs w:val="24"/>
          <w:lang w:eastAsia="pl-PL"/>
        </w:rPr>
        <w:t>Jeśli podoba Ci się styl kobiet znad Sekwany, sprawdź jakie elementy garderoby powinnaś mieć w swojej szafie, by wyglądać nonszalancko i z klasą.</w:t>
      </w:r>
    </w:p>
    <w:p w:rsidR="004E2CF3" w:rsidRDefault="00A57FE8" w:rsidP="004E2CF3">
      <w:pPr>
        <w:numPr>
          <w:ilvl w:val="0"/>
          <w:numId w:val="23"/>
        </w:numPr>
        <w:spacing w:before="240" w:line="360" w:lineRule="auto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4E2CF3">
        <w:rPr>
          <w:rFonts w:eastAsia="Times New Roman" w:cs="Calibri"/>
          <w:b/>
          <w:color w:val="000000"/>
          <w:sz w:val="24"/>
          <w:szCs w:val="24"/>
          <w:lang w:eastAsia="pl-PL"/>
        </w:rPr>
        <w:t>Trencz</w:t>
      </w: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– najlepiej </w:t>
      </w:r>
      <w:r w:rsidR="004E2CF3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dwurzędowy </w:t>
      </w: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w kolorze musztardowym lub czarnym.</w:t>
      </w:r>
      <w:r w:rsidR="004E2CF3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Francuzki mają do niego słabość, bo wiedzą, że pasuje niemal do każdej stylizacji. Możesz zestawić go z klasycznymi, czarnymi rurkami lub błękitnymi „mom jeans” i skórzanymi botkami na obcasie. W każdym wydaniu będziesz wyglądała elegancko.</w:t>
      </w:r>
    </w:p>
    <w:p w:rsidR="004E2CF3" w:rsidRDefault="00A57FE8" w:rsidP="004E2CF3">
      <w:pPr>
        <w:numPr>
          <w:ilvl w:val="0"/>
          <w:numId w:val="23"/>
        </w:numPr>
        <w:spacing w:before="240" w:line="360" w:lineRule="auto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124CFA">
        <w:rPr>
          <w:rFonts w:eastAsia="Times New Roman" w:cs="Calibri"/>
          <w:b/>
          <w:color w:val="000000"/>
          <w:sz w:val="24"/>
          <w:szCs w:val="24"/>
          <w:lang w:eastAsia="pl-PL"/>
        </w:rPr>
        <w:t>Ciepły sweter</w:t>
      </w: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</w:t>
      </w:r>
      <w:r w:rsidR="004E2CF3">
        <w:rPr>
          <w:rFonts w:eastAsia="Times New Roman" w:cs="Calibri"/>
          <w:bCs/>
          <w:color w:val="000000"/>
          <w:sz w:val="24"/>
          <w:szCs w:val="24"/>
          <w:lang w:eastAsia="pl-PL"/>
        </w:rPr>
        <w:t>– prawdziwy hit ostatnich kilku sezonów. Paryżanki uwielbiają za duże swetry, delikatnie odsłaniające ramiona. Jeśli chcesz być jak prawdziwa Francuzka – wybierz ten z dobrej jakości materiału – wełny lub kaszmi</w:t>
      </w:r>
      <w:r w:rsidR="007A12C8">
        <w:rPr>
          <w:rFonts w:eastAsia="Times New Roman" w:cs="Calibri"/>
          <w:bCs/>
          <w:color w:val="000000"/>
          <w:sz w:val="24"/>
          <w:szCs w:val="24"/>
          <w:lang w:eastAsia="pl-PL"/>
        </w:rPr>
        <w:t>ru</w:t>
      </w:r>
      <w:r w:rsidR="004E2CF3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– i </w:t>
      </w:r>
      <w:r w:rsidR="00124CFA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w zależności od długości zestaw go z zamszowymi muszkieterkami i kaszkietem lub klasycznymi jeansami i dobrej jakości torebką. Jeśli postawisz na model V-neck, pod spód możesz </w:t>
      </w:r>
      <w:bookmarkStart w:id="0" w:name="_GoBack"/>
      <w:bookmarkEnd w:id="0"/>
      <w:r w:rsidR="00124CFA">
        <w:rPr>
          <w:rFonts w:eastAsia="Times New Roman" w:cs="Calibri"/>
          <w:bCs/>
          <w:color w:val="000000"/>
          <w:sz w:val="24"/>
          <w:szCs w:val="24"/>
          <w:lang w:eastAsia="pl-PL"/>
        </w:rPr>
        <w:t>założyć białą koszulę z eleganckim kołnierzykiem.</w:t>
      </w:r>
    </w:p>
    <w:p w:rsidR="00DB4B08" w:rsidRPr="00DB4B08" w:rsidRDefault="00DB4B08" w:rsidP="00DB4B08">
      <w:pPr>
        <w:numPr>
          <w:ilvl w:val="0"/>
          <w:numId w:val="23"/>
        </w:numPr>
        <w:spacing w:before="24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lastRenderedPageBreak/>
        <w:t xml:space="preserve">Rajstopy </w:t>
      </w: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– ołówkowa spódnica w kolano lub mini w kratę </w:t>
      </w:r>
      <w:r w:rsidR="0066099F">
        <w:rPr>
          <w:rFonts w:eastAsia="Times New Roman" w:cs="Calibri"/>
          <w:bCs/>
          <w:color w:val="000000"/>
          <w:sz w:val="24"/>
          <w:szCs w:val="24"/>
          <w:lang w:eastAsia="pl-PL"/>
        </w:rPr>
        <w:t>v</w:t>
      </w: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ichy to jedne z typowych basiców garderoby każdej szykownej kobiet</w:t>
      </w:r>
      <w:r w:rsidR="0066099F">
        <w:rPr>
          <w:rFonts w:eastAsia="Times New Roman" w:cs="Calibri"/>
          <w:bCs/>
          <w:color w:val="000000"/>
          <w:sz w:val="24"/>
          <w:szCs w:val="24"/>
          <w:lang w:eastAsia="pl-PL"/>
        </w:rPr>
        <w:t>y</w:t>
      </w: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znad Sekwany. W chłodne dni, warto zestawić je z dobrej jakości rajstopami w klasycznych kolorach beżu, szarości czy czerni. Tej jesieni możemy odrobinę poszaleć ze wzorami i prosty outfit połączyć ze wzorzystymi rajstopami w geometryczne wzory, które oferuje marka Venoflex. Produkty te nie dość, że doskonale prezentują się na nogach, to dodatkowo dzięki zastosowaniu kompresji dbają o ich zdrowie. Stopniowany ucisk wywierany na kończyny dolne przywraca prawidłowe krążenie krwi w żyłach, przez co zapobiega </w:t>
      </w:r>
      <w:r w:rsidR="00EE4ADB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uczuciu ciężkich, opuchniętych nóg </w:t>
      </w: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i</w:t>
      </w:r>
      <w:r w:rsidR="00EE4ADB" w:rsidRPr="00EE4ADB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</w:t>
      </w:r>
      <w:r w:rsidR="00EE4ADB">
        <w:rPr>
          <w:rFonts w:eastAsia="Times New Roman" w:cs="Calibri"/>
          <w:bCs/>
          <w:color w:val="000000"/>
          <w:sz w:val="24"/>
          <w:szCs w:val="24"/>
          <w:lang w:eastAsia="pl-PL"/>
        </w:rPr>
        <w:t>powstawaniu żylaków</w:t>
      </w: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. Produkty te dostępne są w wielu odcieniach i wzorach, które bez problemu będą komponować się z francuskim stylem.</w:t>
      </w:r>
      <w:r w:rsidR="003244AC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</w:t>
      </w:r>
    </w:p>
    <w:p w:rsidR="00833A2E" w:rsidRDefault="00A57FE8" w:rsidP="00833A2E">
      <w:pPr>
        <w:numPr>
          <w:ilvl w:val="0"/>
          <w:numId w:val="23"/>
        </w:numPr>
        <w:spacing w:before="240" w:line="360" w:lineRule="auto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124CFA">
        <w:rPr>
          <w:rFonts w:eastAsia="Times New Roman" w:cs="Calibri"/>
          <w:b/>
          <w:color w:val="000000"/>
          <w:sz w:val="24"/>
          <w:szCs w:val="24"/>
          <w:lang w:eastAsia="pl-PL"/>
        </w:rPr>
        <w:t>Szalik lub apaszka</w:t>
      </w: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–</w:t>
      </w:r>
      <w:r w:rsidR="00124CFA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szalik to nieodłączna część garderoby</w:t>
      </w:r>
      <w:r w:rsidR="00DB4B08">
        <w:rPr>
          <w:rFonts w:eastAsia="Times New Roman" w:cs="Calibri"/>
          <w:bCs/>
          <w:color w:val="000000"/>
          <w:sz w:val="24"/>
          <w:szCs w:val="24"/>
          <w:lang w:eastAsia="pl-PL"/>
        </w:rPr>
        <w:t>, którą nosimy</w:t>
      </w:r>
      <w:r w:rsidR="00124CFA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każdej jesieni. </w:t>
      </w:r>
      <w:r w:rsidR="00833A2E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Tego sezonu będą modne te w kolorach </w:t>
      </w:r>
      <w:r w:rsidR="002836FC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leśnej zieleni, granatu, eleganckiej szarości czy pastelowego fioletu. Wszyscy wiedzą, że </w:t>
      </w:r>
      <w:r w:rsidR="00B21009">
        <w:rPr>
          <w:rFonts w:eastAsia="Times New Roman" w:cs="Calibri"/>
          <w:bCs/>
          <w:color w:val="000000"/>
          <w:sz w:val="24"/>
          <w:szCs w:val="24"/>
          <w:lang w:eastAsia="pl-PL"/>
        </w:rPr>
        <w:t>p</w:t>
      </w:r>
      <w:r w:rsidR="002836FC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aryżanki kochają szaliki i apaszki w odcieniach czerwieni. Jeśli jednak chcesz </w:t>
      </w:r>
      <w:r w:rsidR="00833A2E" w:rsidRPr="002836FC">
        <w:rPr>
          <w:rFonts w:eastAsia="Times New Roman" w:cs="Calibri"/>
          <w:bCs/>
          <w:color w:val="000000"/>
          <w:sz w:val="24"/>
          <w:szCs w:val="24"/>
          <w:lang w:eastAsia="pl-PL"/>
        </w:rPr>
        <w:t>połączyć francuski szyk i najnowocześniejsze trendy, możesz</w:t>
      </w:r>
      <w:r w:rsidR="002836FC" w:rsidRPr="002836FC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wybrać te w kolorze </w:t>
      </w:r>
      <w:r w:rsidR="002836FC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modnej </w:t>
      </w:r>
      <w:r w:rsidR="002836FC" w:rsidRPr="002836FC">
        <w:rPr>
          <w:rFonts w:eastAsia="Times New Roman" w:cs="Calibri"/>
          <w:bCs/>
          <w:color w:val="000000"/>
          <w:sz w:val="24"/>
          <w:szCs w:val="24"/>
          <w:lang w:eastAsia="pl-PL"/>
        </w:rPr>
        <w:t>chili pepper.</w:t>
      </w:r>
    </w:p>
    <w:p w:rsidR="002836FC" w:rsidRPr="002836FC" w:rsidRDefault="002836FC" w:rsidP="00833A2E">
      <w:pPr>
        <w:numPr>
          <w:ilvl w:val="0"/>
          <w:numId w:val="23"/>
        </w:numPr>
        <w:spacing w:before="240" w:line="360" w:lineRule="auto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Buty</w:t>
      </w:r>
      <w:r w:rsidR="00AE3AF2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to podstawa </w:t>
      </w:r>
      <w:r w:rsidR="00065873">
        <w:rPr>
          <w:rFonts w:eastAsia="Times New Roman" w:cs="Calibri"/>
          <w:bCs/>
          <w:color w:val="000000"/>
          <w:sz w:val="24"/>
          <w:szCs w:val="24"/>
          <w:lang w:eastAsia="pl-PL"/>
        </w:rPr>
        <w:t>–</w:t>
      </w:r>
      <w:r w:rsidR="00AE3AF2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po czym poznać stylową Francuzkę? Po skórzanych, klasycznych butach, które muszą być najwyższej jakości. Paryżanki wychodzą z założenia, że te elementy garderoby kupuje się na lata, a nie na sezon, dlatego są w stanie przeznaczyć na nie większą kwotę pieniędzy. Jeśli tej jesieni chciałabyś pójść śladami Francuzek wybierz klasyczne czarne sztyblety, botki na obcasie lub muszkieterki do kolana</w:t>
      </w:r>
      <w:r w:rsidR="00DB4B08">
        <w:rPr>
          <w:rFonts w:eastAsia="Times New Roman" w:cs="Calibri"/>
          <w:bCs/>
          <w:color w:val="000000"/>
          <w:sz w:val="24"/>
          <w:szCs w:val="24"/>
          <w:lang w:eastAsia="pl-PL"/>
        </w:rPr>
        <w:t>, które możesz założyć zarówno do spodni, jak i spódnic czy sukienek w stylu boho.</w:t>
      </w:r>
      <w:r w:rsidR="00AE3AF2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</w:t>
      </w:r>
    </w:p>
    <w:p w:rsidR="00C87EF1" w:rsidRPr="009F7A23" w:rsidRDefault="00C87EF1" w:rsidP="0066099F">
      <w:pPr>
        <w:spacing w:before="240" w:line="360" w:lineRule="auto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</w:p>
    <w:sectPr w:rsidR="00C87EF1" w:rsidRPr="009F7A23" w:rsidSect="004A41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ED1" w:rsidRDefault="00664ED1" w:rsidP="00296641">
      <w:pPr>
        <w:spacing w:after="0" w:line="240" w:lineRule="auto"/>
      </w:pPr>
      <w:r>
        <w:separator/>
      </w:r>
    </w:p>
  </w:endnote>
  <w:endnote w:type="continuationSeparator" w:id="0">
    <w:p w:rsidR="00664ED1" w:rsidRDefault="00664ED1" w:rsidP="0029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BD" w:rsidRPr="00B453BD" w:rsidRDefault="00B453BD">
    <w:pPr>
      <w:pStyle w:val="Stopka"/>
      <w:rPr>
        <w:b/>
      </w:rPr>
    </w:pPr>
    <w:r w:rsidRPr="00B453BD">
      <w:rPr>
        <w:b/>
      </w:rPr>
      <w:t>Kontakt do mediów:</w:t>
    </w:r>
  </w:p>
  <w:p w:rsidR="00B453BD" w:rsidRDefault="00B453BD">
    <w:pPr>
      <w:pStyle w:val="Stopka"/>
    </w:pPr>
    <w:r>
      <w:t xml:space="preserve">Aleksandra Trzcińska e-mail: </w:t>
    </w:r>
    <w:hyperlink r:id="rId1" w:history="1">
      <w:r w:rsidRPr="006376BF">
        <w:rPr>
          <w:rStyle w:val="Hipercze"/>
        </w:rPr>
        <w:t>aleksandra.trzcinska@38pr.pl</w:t>
      </w:r>
    </w:hyperlink>
    <w:r>
      <w:t xml:space="preserve"> tel: 505 266 288</w:t>
    </w:r>
  </w:p>
  <w:p w:rsidR="00B453BD" w:rsidRDefault="00B45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ED1" w:rsidRDefault="00664ED1" w:rsidP="00296641">
      <w:pPr>
        <w:spacing w:after="0" w:line="240" w:lineRule="auto"/>
      </w:pPr>
      <w:r>
        <w:separator/>
      </w:r>
    </w:p>
  </w:footnote>
  <w:footnote w:type="continuationSeparator" w:id="0">
    <w:p w:rsidR="00664ED1" w:rsidRDefault="00664ED1" w:rsidP="0029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8F0"/>
    <w:multiLevelType w:val="hybridMultilevel"/>
    <w:tmpl w:val="9D12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680"/>
    <w:multiLevelType w:val="hybridMultilevel"/>
    <w:tmpl w:val="E006D150"/>
    <w:lvl w:ilvl="0" w:tplc="AA0E4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196"/>
    <w:multiLevelType w:val="multilevel"/>
    <w:tmpl w:val="C15C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105EB"/>
    <w:multiLevelType w:val="hybridMultilevel"/>
    <w:tmpl w:val="AEA8D0BC"/>
    <w:lvl w:ilvl="0" w:tplc="DBF4DCA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726A"/>
    <w:multiLevelType w:val="hybridMultilevel"/>
    <w:tmpl w:val="E32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5E17"/>
    <w:multiLevelType w:val="hybridMultilevel"/>
    <w:tmpl w:val="93825404"/>
    <w:lvl w:ilvl="0" w:tplc="72B05E7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13DFC"/>
    <w:multiLevelType w:val="hybridMultilevel"/>
    <w:tmpl w:val="2F74C456"/>
    <w:lvl w:ilvl="0" w:tplc="03AAF3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2EAA"/>
    <w:multiLevelType w:val="hybridMultilevel"/>
    <w:tmpl w:val="FBCE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0FFE"/>
    <w:multiLevelType w:val="hybridMultilevel"/>
    <w:tmpl w:val="8EA4B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06F8D"/>
    <w:multiLevelType w:val="hybridMultilevel"/>
    <w:tmpl w:val="A3C67B24"/>
    <w:lvl w:ilvl="0" w:tplc="609832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D28B3"/>
    <w:multiLevelType w:val="hybridMultilevel"/>
    <w:tmpl w:val="48AC5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33E32"/>
    <w:multiLevelType w:val="hybridMultilevel"/>
    <w:tmpl w:val="71263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C76DBD"/>
    <w:multiLevelType w:val="hybridMultilevel"/>
    <w:tmpl w:val="CBFA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776D2"/>
    <w:multiLevelType w:val="hybridMultilevel"/>
    <w:tmpl w:val="40149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8E8"/>
    <w:multiLevelType w:val="multilevel"/>
    <w:tmpl w:val="6C1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E7591E"/>
    <w:multiLevelType w:val="hybridMultilevel"/>
    <w:tmpl w:val="472CC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62FB7"/>
    <w:multiLevelType w:val="hybridMultilevel"/>
    <w:tmpl w:val="7AD81A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B5FAD"/>
    <w:multiLevelType w:val="hybridMultilevel"/>
    <w:tmpl w:val="985A5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05BA1"/>
    <w:multiLevelType w:val="hybridMultilevel"/>
    <w:tmpl w:val="5824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D56C4"/>
    <w:multiLevelType w:val="hybridMultilevel"/>
    <w:tmpl w:val="A6D48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7"/>
  </w:num>
  <w:num w:numId="12">
    <w:abstractNumId w:val="3"/>
  </w:num>
  <w:num w:numId="13">
    <w:abstractNumId w:val="9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8"/>
  </w:num>
  <w:num w:numId="19">
    <w:abstractNumId w:val="20"/>
  </w:num>
  <w:num w:numId="20">
    <w:abstractNumId w:val="16"/>
  </w:num>
  <w:num w:numId="21">
    <w:abstractNumId w:val="11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B4"/>
    <w:rsid w:val="0000392D"/>
    <w:rsid w:val="00005725"/>
    <w:rsid w:val="000144CF"/>
    <w:rsid w:val="000177A9"/>
    <w:rsid w:val="0002023D"/>
    <w:rsid w:val="000232A3"/>
    <w:rsid w:val="00023C95"/>
    <w:rsid w:val="00034C4F"/>
    <w:rsid w:val="000437AA"/>
    <w:rsid w:val="00045614"/>
    <w:rsid w:val="00045EAD"/>
    <w:rsid w:val="00065873"/>
    <w:rsid w:val="0006597E"/>
    <w:rsid w:val="000856AB"/>
    <w:rsid w:val="0009048D"/>
    <w:rsid w:val="00094910"/>
    <w:rsid w:val="000955CC"/>
    <w:rsid w:val="0009669C"/>
    <w:rsid w:val="000A4159"/>
    <w:rsid w:val="000A497C"/>
    <w:rsid w:val="000A53A0"/>
    <w:rsid w:val="000B0351"/>
    <w:rsid w:val="000C1B7A"/>
    <w:rsid w:val="000C4E37"/>
    <w:rsid w:val="000D3321"/>
    <w:rsid w:val="000D7554"/>
    <w:rsid w:val="000E096E"/>
    <w:rsid w:val="000E4706"/>
    <w:rsid w:val="000F0846"/>
    <w:rsid w:val="000F08E4"/>
    <w:rsid w:val="000F0C7A"/>
    <w:rsid w:val="001015D9"/>
    <w:rsid w:val="00102184"/>
    <w:rsid w:val="00104447"/>
    <w:rsid w:val="00110501"/>
    <w:rsid w:val="00114A2C"/>
    <w:rsid w:val="00124CFA"/>
    <w:rsid w:val="00127DAF"/>
    <w:rsid w:val="001306DB"/>
    <w:rsid w:val="001309FB"/>
    <w:rsid w:val="00132A22"/>
    <w:rsid w:val="00144523"/>
    <w:rsid w:val="00150749"/>
    <w:rsid w:val="00160E2B"/>
    <w:rsid w:val="00167146"/>
    <w:rsid w:val="0016738C"/>
    <w:rsid w:val="001710E2"/>
    <w:rsid w:val="00172877"/>
    <w:rsid w:val="00176E31"/>
    <w:rsid w:val="00181E4F"/>
    <w:rsid w:val="00184AFA"/>
    <w:rsid w:val="00190031"/>
    <w:rsid w:val="001A2DEA"/>
    <w:rsid w:val="001A3D9E"/>
    <w:rsid w:val="001A5650"/>
    <w:rsid w:val="001B6A4E"/>
    <w:rsid w:val="001B6B90"/>
    <w:rsid w:val="001C529E"/>
    <w:rsid w:val="001D45CD"/>
    <w:rsid w:val="001D5513"/>
    <w:rsid w:val="001D56A3"/>
    <w:rsid w:val="001E208A"/>
    <w:rsid w:val="001E385D"/>
    <w:rsid w:val="001F11E5"/>
    <w:rsid w:val="002029A3"/>
    <w:rsid w:val="002034A2"/>
    <w:rsid w:val="00206CBF"/>
    <w:rsid w:val="00206E2C"/>
    <w:rsid w:val="00210DB2"/>
    <w:rsid w:val="0021103D"/>
    <w:rsid w:val="00236890"/>
    <w:rsid w:val="00251A1F"/>
    <w:rsid w:val="002573E9"/>
    <w:rsid w:val="002657C5"/>
    <w:rsid w:val="002711E2"/>
    <w:rsid w:val="002755FB"/>
    <w:rsid w:val="00276389"/>
    <w:rsid w:val="002815C9"/>
    <w:rsid w:val="00282700"/>
    <w:rsid w:val="002836FC"/>
    <w:rsid w:val="00294F79"/>
    <w:rsid w:val="00295B4A"/>
    <w:rsid w:val="00296641"/>
    <w:rsid w:val="002A4EC5"/>
    <w:rsid w:val="002A68CB"/>
    <w:rsid w:val="002A6A33"/>
    <w:rsid w:val="002B0FC1"/>
    <w:rsid w:val="002B16EE"/>
    <w:rsid w:val="002B7671"/>
    <w:rsid w:val="002C144D"/>
    <w:rsid w:val="002D304B"/>
    <w:rsid w:val="002D5678"/>
    <w:rsid w:val="002E2BBC"/>
    <w:rsid w:val="002F005F"/>
    <w:rsid w:val="002F59B2"/>
    <w:rsid w:val="00305EA2"/>
    <w:rsid w:val="00310484"/>
    <w:rsid w:val="003244AC"/>
    <w:rsid w:val="00340CA1"/>
    <w:rsid w:val="003467BD"/>
    <w:rsid w:val="00351C77"/>
    <w:rsid w:val="00357C6F"/>
    <w:rsid w:val="00360A53"/>
    <w:rsid w:val="0036243B"/>
    <w:rsid w:val="003651EB"/>
    <w:rsid w:val="00374AF9"/>
    <w:rsid w:val="00375B02"/>
    <w:rsid w:val="00383EF0"/>
    <w:rsid w:val="0039065B"/>
    <w:rsid w:val="00392710"/>
    <w:rsid w:val="00393BBD"/>
    <w:rsid w:val="00393F29"/>
    <w:rsid w:val="00395464"/>
    <w:rsid w:val="00397E1F"/>
    <w:rsid w:val="003A2FCB"/>
    <w:rsid w:val="003A566D"/>
    <w:rsid w:val="003C51B7"/>
    <w:rsid w:val="003D27AF"/>
    <w:rsid w:val="003D3D7E"/>
    <w:rsid w:val="003D5433"/>
    <w:rsid w:val="003E04DC"/>
    <w:rsid w:val="003E3F7C"/>
    <w:rsid w:val="003E6155"/>
    <w:rsid w:val="003F324D"/>
    <w:rsid w:val="003F39AF"/>
    <w:rsid w:val="003F52FF"/>
    <w:rsid w:val="004044C0"/>
    <w:rsid w:val="00405217"/>
    <w:rsid w:val="00405CFA"/>
    <w:rsid w:val="004065DA"/>
    <w:rsid w:val="00415164"/>
    <w:rsid w:val="0042530A"/>
    <w:rsid w:val="004341B2"/>
    <w:rsid w:val="00434AA1"/>
    <w:rsid w:val="0044385E"/>
    <w:rsid w:val="00450F81"/>
    <w:rsid w:val="004539B7"/>
    <w:rsid w:val="00454781"/>
    <w:rsid w:val="00471D87"/>
    <w:rsid w:val="0047451E"/>
    <w:rsid w:val="004745E7"/>
    <w:rsid w:val="004849A1"/>
    <w:rsid w:val="004929C2"/>
    <w:rsid w:val="00495B95"/>
    <w:rsid w:val="0049780B"/>
    <w:rsid w:val="004A08C5"/>
    <w:rsid w:val="004A1354"/>
    <w:rsid w:val="004A411E"/>
    <w:rsid w:val="004B62DC"/>
    <w:rsid w:val="004C551D"/>
    <w:rsid w:val="004C5C2A"/>
    <w:rsid w:val="004C614D"/>
    <w:rsid w:val="004D255B"/>
    <w:rsid w:val="004D40B7"/>
    <w:rsid w:val="004E1F3F"/>
    <w:rsid w:val="004E2CF3"/>
    <w:rsid w:val="004F5338"/>
    <w:rsid w:val="004F5B50"/>
    <w:rsid w:val="005027FB"/>
    <w:rsid w:val="005172FC"/>
    <w:rsid w:val="00520CA4"/>
    <w:rsid w:val="00530CD2"/>
    <w:rsid w:val="00536652"/>
    <w:rsid w:val="00542ABD"/>
    <w:rsid w:val="0055041C"/>
    <w:rsid w:val="00553049"/>
    <w:rsid w:val="00554B4A"/>
    <w:rsid w:val="00563CF6"/>
    <w:rsid w:val="0056440A"/>
    <w:rsid w:val="00567989"/>
    <w:rsid w:val="00570F05"/>
    <w:rsid w:val="0057211B"/>
    <w:rsid w:val="00572AB7"/>
    <w:rsid w:val="00583BC5"/>
    <w:rsid w:val="00584129"/>
    <w:rsid w:val="00590422"/>
    <w:rsid w:val="00594D2D"/>
    <w:rsid w:val="0059720B"/>
    <w:rsid w:val="005A38DF"/>
    <w:rsid w:val="005A4BCF"/>
    <w:rsid w:val="005B30E8"/>
    <w:rsid w:val="005B6690"/>
    <w:rsid w:val="005B6B43"/>
    <w:rsid w:val="005C4C79"/>
    <w:rsid w:val="005D1D23"/>
    <w:rsid w:val="005D4808"/>
    <w:rsid w:val="005D4ED8"/>
    <w:rsid w:val="005D6EBD"/>
    <w:rsid w:val="005E69A6"/>
    <w:rsid w:val="005F0D96"/>
    <w:rsid w:val="005F22EC"/>
    <w:rsid w:val="005F421B"/>
    <w:rsid w:val="005F6BE3"/>
    <w:rsid w:val="005F72A2"/>
    <w:rsid w:val="006067EC"/>
    <w:rsid w:val="00607572"/>
    <w:rsid w:val="00610BAA"/>
    <w:rsid w:val="006154E2"/>
    <w:rsid w:val="00623FF1"/>
    <w:rsid w:val="00626876"/>
    <w:rsid w:val="006273B5"/>
    <w:rsid w:val="00627D44"/>
    <w:rsid w:val="00631CDA"/>
    <w:rsid w:val="00635BA1"/>
    <w:rsid w:val="0064362B"/>
    <w:rsid w:val="00654627"/>
    <w:rsid w:val="00656EF4"/>
    <w:rsid w:val="0066019A"/>
    <w:rsid w:val="006602DB"/>
    <w:rsid w:val="0066099F"/>
    <w:rsid w:val="00663FD1"/>
    <w:rsid w:val="00664ED1"/>
    <w:rsid w:val="006700EC"/>
    <w:rsid w:val="006804E4"/>
    <w:rsid w:val="00680511"/>
    <w:rsid w:val="00682BCC"/>
    <w:rsid w:val="00683EDC"/>
    <w:rsid w:val="00684198"/>
    <w:rsid w:val="006A0C43"/>
    <w:rsid w:val="006A1990"/>
    <w:rsid w:val="006A43C0"/>
    <w:rsid w:val="006A58EB"/>
    <w:rsid w:val="006A765A"/>
    <w:rsid w:val="006B41EE"/>
    <w:rsid w:val="006B65ED"/>
    <w:rsid w:val="006C39CF"/>
    <w:rsid w:val="006C5D2B"/>
    <w:rsid w:val="006D08C2"/>
    <w:rsid w:val="006E1167"/>
    <w:rsid w:val="006E3962"/>
    <w:rsid w:val="006E3AD4"/>
    <w:rsid w:val="00701861"/>
    <w:rsid w:val="00702E06"/>
    <w:rsid w:val="007030D9"/>
    <w:rsid w:val="00707631"/>
    <w:rsid w:val="00717D8A"/>
    <w:rsid w:val="007224BD"/>
    <w:rsid w:val="00725C2C"/>
    <w:rsid w:val="00731C1E"/>
    <w:rsid w:val="00732903"/>
    <w:rsid w:val="007418A6"/>
    <w:rsid w:val="00764067"/>
    <w:rsid w:val="00764CC5"/>
    <w:rsid w:val="0076565C"/>
    <w:rsid w:val="007730DB"/>
    <w:rsid w:val="00774F50"/>
    <w:rsid w:val="00775ADB"/>
    <w:rsid w:val="007846CA"/>
    <w:rsid w:val="007A12C8"/>
    <w:rsid w:val="007B262E"/>
    <w:rsid w:val="007B35AA"/>
    <w:rsid w:val="007B57A6"/>
    <w:rsid w:val="007C09EE"/>
    <w:rsid w:val="007C59A9"/>
    <w:rsid w:val="007C7C5B"/>
    <w:rsid w:val="007D3DB4"/>
    <w:rsid w:val="007D49EB"/>
    <w:rsid w:val="007D51E4"/>
    <w:rsid w:val="007F1FA9"/>
    <w:rsid w:val="007F4674"/>
    <w:rsid w:val="0080037B"/>
    <w:rsid w:val="00803AAF"/>
    <w:rsid w:val="0080658F"/>
    <w:rsid w:val="00807641"/>
    <w:rsid w:val="00807AD6"/>
    <w:rsid w:val="00814AED"/>
    <w:rsid w:val="00823BDB"/>
    <w:rsid w:val="00831CB2"/>
    <w:rsid w:val="00833A2E"/>
    <w:rsid w:val="00845702"/>
    <w:rsid w:val="008458DB"/>
    <w:rsid w:val="00846D26"/>
    <w:rsid w:val="00847CFB"/>
    <w:rsid w:val="00850621"/>
    <w:rsid w:val="00853205"/>
    <w:rsid w:val="00863AE7"/>
    <w:rsid w:val="0086498E"/>
    <w:rsid w:val="00866C74"/>
    <w:rsid w:val="00866E59"/>
    <w:rsid w:val="00872993"/>
    <w:rsid w:val="00873120"/>
    <w:rsid w:val="00875B62"/>
    <w:rsid w:val="00884C3E"/>
    <w:rsid w:val="00884FED"/>
    <w:rsid w:val="0089595C"/>
    <w:rsid w:val="008A0BD7"/>
    <w:rsid w:val="008A4A64"/>
    <w:rsid w:val="008A6632"/>
    <w:rsid w:val="008A7779"/>
    <w:rsid w:val="008B06FD"/>
    <w:rsid w:val="008C1DB3"/>
    <w:rsid w:val="008C41CC"/>
    <w:rsid w:val="008E1989"/>
    <w:rsid w:val="008E3F8B"/>
    <w:rsid w:val="008F1A55"/>
    <w:rsid w:val="008F4390"/>
    <w:rsid w:val="0090516A"/>
    <w:rsid w:val="00906F04"/>
    <w:rsid w:val="00911E5B"/>
    <w:rsid w:val="00914B4C"/>
    <w:rsid w:val="00940750"/>
    <w:rsid w:val="00942378"/>
    <w:rsid w:val="009443F9"/>
    <w:rsid w:val="00953185"/>
    <w:rsid w:val="0096369E"/>
    <w:rsid w:val="00964AEC"/>
    <w:rsid w:val="009716E1"/>
    <w:rsid w:val="00971CCD"/>
    <w:rsid w:val="00974860"/>
    <w:rsid w:val="009809F1"/>
    <w:rsid w:val="00984A0D"/>
    <w:rsid w:val="00984C11"/>
    <w:rsid w:val="009A2A94"/>
    <w:rsid w:val="009C2896"/>
    <w:rsid w:val="009C74C6"/>
    <w:rsid w:val="009C7927"/>
    <w:rsid w:val="009D53F0"/>
    <w:rsid w:val="009D730C"/>
    <w:rsid w:val="009E7355"/>
    <w:rsid w:val="009F087E"/>
    <w:rsid w:val="009F7A23"/>
    <w:rsid w:val="00A021AD"/>
    <w:rsid w:val="00A0508A"/>
    <w:rsid w:val="00A1007E"/>
    <w:rsid w:val="00A10CF8"/>
    <w:rsid w:val="00A153F1"/>
    <w:rsid w:val="00A20E46"/>
    <w:rsid w:val="00A22F99"/>
    <w:rsid w:val="00A236A7"/>
    <w:rsid w:val="00A462E9"/>
    <w:rsid w:val="00A4641C"/>
    <w:rsid w:val="00A47BB8"/>
    <w:rsid w:val="00A52DDE"/>
    <w:rsid w:val="00A5548B"/>
    <w:rsid w:val="00A57FE8"/>
    <w:rsid w:val="00A614DB"/>
    <w:rsid w:val="00A62F6A"/>
    <w:rsid w:val="00A64D57"/>
    <w:rsid w:val="00A71A6F"/>
    <w:rsid w:val="00A73D06"/>
    <w:rsid w:val="00A8574E"/>
    <w:rsid w:val="00A85C03"/>
    <w:rsid w:val="00A86B1A"/>
    <w:rsid w:val="00A922BC"/>
    <w:rsid w:val="00A9563B"/>
    <w:rsid w:val="00AA066B"/>
    <w:rsid w:val="00AA1944"/>
    <w:rsid w:val="00AA1E7F"/>
    <w:rsid w:val="00AA64DC"/>
    <w:rsid w:val="00AB148C"/>
    <w:rsid w:val="00AB6DAE"/>
    <w:rsid w:val="00AC6398"/>
    <w:rsid w:val="00AC73D0"/>
    <w:rsid w:val="00AE3AF2"/>
    <w:rsid w:val="00B00C4E"/>
    <w:rsid w:val="00B015A7"/>
    <w:rsid w:val="00B07832"/>
    <w:rsid w:val="00B16959"/>
    <w:rsid w:val="00B21009"/>
    <w:rsid w:val="00B234B2"/>
    <w:rsid w:val="00B25936"/>
    <w:rsid w:val="00B33551"/>
    <w:rsid w:val="00B35592"/>
    <w:rsid w:val="00B40E85"/>
    <w:rsid w:val="00B453BD"/>
    <w:rsid w:val="00B46836"/>
    <w:rsid w:val="00B6289E"/>
    <w:rsid w:val="00B66499"/>
    <w:rsid w:val="00B70771"/>
    <w:rsid w:val="00B7286E"/>
    <w:rsid w:val="00B83ED3"/>
    <w:rsid w:val="00BA2AEE"/>
    <w:rsid w:val="00BA3C56"/>
    <w:rsid w:val="00BA5F85"/>
    <w:rsid w:val="00BB23C7"/>
    <w:rsid w:val="00BC0E79"/>
    <w:rsid w:val="00BC3906"/>
    <w:rsid w:val="00BD2ABA"/>
    <w:rsid w:val="00BD698A"/>
    <w:rsid w:val="00BE3753"/>
    <w:rsid w:val="00BE5167"/>
    <w:rsid w:val="00BE6549"/>
    <w:rsid w:val="00BE7C2E"/>
    <w:rsid w:val="00BF4B07"/>
    <w:rsid w:val="00C01393"/>
    <w:rsid w:val="00C1430A"/>
    <w:rsid w:val="00C14AEF"/>
    <w:rsid w:val="00C211AE"/>
    <w:rsid w:val="00C271C7"/>
    <w:rsid w:val="00C30E43"/>
    <w:rsid w:val="00C32873"/>
    <w:rsid w:val="00C35A0F"/>
    <w:rsid w:val="00C3622A"/>
    <w:rsid w:val="00C370B7"/>
    <w:rsid w:val="00C4101C"/>
    <w:rsid w:val="00C56328"/>
    <w:rsid w:val="00C56D55"/>
    <w:rsid w:val="00C757F8"/>
    <w:rsid w:val="00C84DB9"/>
    <w:rsid w:val="00C86B62"/>
    <w:rsid w:val="00C87EF1"/>
    <w:rsid w:val="00CA266F"/>
    <w:rsid w:val="00CA59D2"/>
    <w:rsid w:val="00CB56A3"/>
    <w:rsid w:val="00CB61B7"/>
    <w:rsid w:val="00CD0B66"/>
    <w:rsid w:val="00CD194B"/>
    <w:rsid w:val="00CD3C05"/>
    <w:rsid w:val="00CD7429"/>
    <w:rsid w:val="00CE124E"/>
    <w:rsid w:val="00CE3305"/>
    <w:rsid w:val="00CE3D22"/>
    <w:rsid w:val="00D023F6"/>
    <w:rsid w:val="00D025B3"/>
    <w:rsid w:val="00D055FF"/>
    <w:rsid w:val="00D22FA8"/>
    <w:rsid w:val="00D27E36"/>
    <w:rsid w:val="00D313D0"/>
    <w:rsid w:val="00D32225"/>
    <w:rsid w:val="00D33589"/>
    <w:rsid w:val="00D36503"/>
    <w:rsid w:val="00D36633"/>
    <w:rsid w:val="00D37BAD"/>
    <w:rsid w:val="00D42099"/>
    <w:rsid w:val="00D4403B"/>
    <w:rsid w:val="00D518E1"/>
    <w:rsid w:val="00D5439D"/>
    <w:rsid w:val="00D555E1"/>
    <w:rsid w:val="00D574DE"/>
    <w:rsid w:val="00D60F1D"/>
    <w:rsid w:val="00D729BB"/>
    <w:rsid w:val="00D80C00"/>
    <w:rsid w:val="00D812A0"/>
    <w:rsid w:val="00D83F40"/>
    <w:rsid w:val="00D8426D"/>
    <w:rsid w:val="00D84E54"/>
    <w:rsid w:val="00D86C2C"/>
    <w:rsid w:val="00D86E45"/>
    <w:rsid w:val="00D87277"/>
    <w:rsid w:val="00D92505"/>
    <w:rsid w:val="00D94546"/>
    <w:rsid w:val="00D976C8"/>
    <w:rsid w:val="00DA1D0E"/>
    <w:rsid w:val="00DB11FD"/>
    <w:rsid w:val="00DB4869"/>
    <w:rsid w:val="00DB4B08"/>
    <w:rsid w:val="00DB5484"/>
    <w:rsid w:val="00DC071E"/>
    <w:rsid w:val="00DC14C3"/>
    <w:rsid w:val="00DC5742"/>
    <w:rsid w:val="00DD270C"/>
    <w:rsid w:val="00DD3D25"/>
    <w:rsid w:val="00DE359A"/>
    <w:rsid w:val="00DE78A1"/>
    <w:rsid w:val="00DF2083"/>
    <w:rsid w:val="00DF23C3"/>
    <w:rsid w:val="00DF5FF5"/>
    <w:rsid w:val="00DF7ACD"/>
    <w:rsid w:val="00E031A9"/>
    <w:rsid w:val="00E10678"/>
    <w:rsid w:val="00E14B80"/>
    <w:rsid w:val="00E30DA1"/>
    <w:rsid w:val="00E45CA5"/>
    <w:rsid w:val="00E5196C"/>
    <w:rsid w:val="00E70C8C"/>
    <w:rsid w:val="00E7193D"/>
    <w:rsid w:val="00E81A0D"/>
    <w:rsid w:val="00E87FF4"/>
    <w:rsid w:val="00E9034F"/>
    <w:rsid w:val="00E90592"/>
    <w:rsid w:val="00EA1385"/>
    <w:rsid w:val="00EA49AA"/>
    <w:rsid w:val="00EA6AC2"/>
    <w:rsid w:val="00EB70ED"/>
    <w:rsid w:val="00EC40FC"/>
    <w:rsid w:val="00EC4D75"/>
    <w:rsid w:val="00ED60CF"/>
    <w:rsid w:val="00EE144F"/>
    <w:rsid w:val="00EE292C"/>
    <w:rsid w:val="00EE4ADB"/>
    <w:rsid w:val="00EE5379"/>
    <w:rsid w:val="00EE767A"/>
    <w:rsid w:val="00EF0DE3"/>
    <w:rsid w:val="00EF0E9A"/>
    <w:rsid w:val="00EF2B02"/>
    <w:rsid w:val="00EF376C"/>
    <w:rsid w:val="00EF596C"/>
    <w:rsid w:val="00F03A6C"/>
    <w:rsid w:val="00F05237"/>
    <w:rsid w:val="00F0766A"/>
    <w:rsid w:val="00F1555A"/>
    <w:rsid w:val="00F23F2A"/>
    <w:rsid w:val="00F2706C"/>
    <w:rsid w:val="00F4328E"/>
    <w:rsid w:val="00F55375"/>
    <w:rsid w:val="00F564D3"/>
    <w:rsid w:val="00F5769D"/>
    <w:rsid w:val="00F66A56"/>
    <w:rsid w:val="00F670BF"/>
    <w:rsid w:val="00F71C2B"/>
    <w:rsid w:val="00F7546E"/>
    <w:rsid w:val="00F755A5"/>
    <w:rsid w:val="00F76255"/>
    <w:rsid w:val="00F76330"/>
    <w:rsid w:val="00F81AA4"/>
    <w:rsid w:val="00F87997"/>
    <w:rsid w:val="00F87D4B"/>
    <w:rsid w:val="00F87D80"/>
    <w:rsid w:val="00F95AF1"/>
    <w:rsid w:val="00FA1AFF"/>
    <w:rsid w:val="00FA1E3A"/>
    <w:rsid w:val="00FA7269"/>
    <w:rsid w:val="00FB0B8B"/>
    <w:rsid w:val="00FB7DFE"/>
    <w:rsid w:val="00FC684B"/>
    <w:rsid w:val="00FC6CEC"/>
    <w:rsid w:val="00FD60AF"/>
    <w:rsid w:val="00FD6D21"/>
    <w:rsid w:val="00FD7532"/>
    <w:rsid w:val="00FE56F7"/>
    <w:rsid w:val="00FF0C97"/>
    <w:rsid w:val="00FF10CB"/>
    <w:rsid w:val="00FF33B2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A6BF"/>
  <w15:chartTrackingRefBased/>
  <w15:docId w15:val="{877ED874-5602-470B-B502-BEB76ECD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411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39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A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6E4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6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4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45CD"/>
    <w:rPr>
      <w:color w:val="0000FF"/>
      <w:u w:val="single"/>
    </w:rPr>
  </w:style>
  <w:style w:type="character" w:customStyle="1" w:styleId="apple-converted-space">
    <w:name w:val="apple-converted-space"/>
    <w:rsid w:val="00FC6CEC"/>
  </w:style>
  <w:style w:type="character" w:customStyle="1" w:styleId="Nagwek2Znak">
    <w:name w:val="Nagłówek 2 Znak"/>
    <w:link w:val="Nagwek2"/>
    <w:uiPriority w:val="9"/>
    <w:rsid w:val="00F66A5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A5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A5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6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5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5650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36503"/>
    <w:rPr>
      <w:b/>
      <w:bCs/>
    </w:rPr>
  </w:style>
  <w:style w:type="character" w:customStyle="1" w:styleId="cb-itemprop">
    <w:name w:val="cb-itemprop"/>
    <w:rsid w:val="00206E2C"/>
  </w:style>
  <w:style w:type="paragraph" w:styleId="Zwykytekst">
    <w:name w:val="Plain Text"/>
    <w:basedOn w:val="Normalny"/>
    <w:link w:val="ZwykytekstZnak"/>
    <w:uiPriority w:val="99"/>
    <w:unhideWhenUsed/>
    <w:rsid w:val="00FD753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FD7532"/>
    <w:rPr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6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9664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96641"/>
    <w:rPr>
      <w:vertAlign w:val="superscript"/>
    </w:rPr>
  </w:style>
  <w:style w:type="character" w:styleId="Uwydatnienie">
    <w:name w:val="Emphasis"/>
    <w:uiPriority w:val="20"/>
    <w:qFormat/>
    <w:rsid w:val="006067EC"/>
    <w:rPr>
      <w:i/>
      <w:iCs/>
    </w:rPr>
  </w:style>
  <w:style w:type="character" w:styleId="Nierozpoznanawzmianka">
    <w:name w:val="Unresolved Mention"/>
    <w:uiPriority w:val="47"/>
    <w:rsid w:val="004044C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45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53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53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3BD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86E4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pple-tab-span">
    <w:name w:val="apple-tab-span"/>
    <w:rsid w:val="00150749"/>
  </w:style>
  <w:style w:type="paragraph" w:customStyle="1" w:styleId="Standard">
    <w:name w:val="Standard"/>
    <w:rsid w:val="006154E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azne">
    <w:name w:val="wazne"/>
    <w:basedOn w:val="Normalny"/>
    <w:rsid w:val="002A6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96369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morearttitle">
    <w:name w:val="morearttitle"/>
    <w:rsid w:val="008A6632"/>
  </w:style>
  <w:style w:type="character" w:customStyle="1" w:styleId="more">
    <w:name w:val="more"/>
    <w:rsid w:val="008A6632"/>
  </w:style>
  <w:style w:type="paragraph" w:customStyle="1" w:styleId="selectionshareable">
    <w:name w:val="selectionshareable"/>
    <w:basedOn w:val="Normalny"/>
    <w:rsid w:val="008A6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info">
    <w:name w:val="textinfo"/>
    <w:rsid w:val="008A6632"/>
  </w:style>
  <w:style w:type="character" w:customStyle="1" w:styleId="textcta">
    <w:name w:val="textcta"/>
    <w:rsid w:val="008A6632"/>
  </w:style>
  <w:style w:type="character" w:customStyle="1" w:styleId="Nagwek1Znak">
    <w:name w:val="Nagłówek 1 Znak"/>
    <w:link w:val="Nagwek1"/>
    <w:uiPriority w:val="9"/>
    <w:rsid w:val="00AC639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72"/>
    <w:qFormat/>
    <w:rsid w:val="00C563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807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9" w:color="E0E0E0"/>
                            <w:left w:val="none" w:sz="0" w:space="0" w:color="auto"/>
                            <w:bottom w:val="single" w:sz="12" w:space="19" w:color="E0E0E0"/>
                            <w:right w:val="none" w:sz="0" w:space="0" w:color="auto"/>
                          </w:divBdr>
                          <w:divsChild>
                            <w:div w:id="141578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3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9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08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17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1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8021">
                              <w:marLeft w:val="450"/>
                              <w:marRight w:val="-165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573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1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18" w:space="8" w:color="DDDDDD"/>
                                    <w:right w:val="none" w:sz="0" w:space="8" w:color="auto"/>
                                  </w:divBdr>
                                  <w:divsChild>
                                    <w:div w:id="101384270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18" w:space="8" w:color="DDDDDD"/>
                                    <w:right w:val="none" w:sz="0" w:space="8" w:color="auto"/>
                                  </w:divBdr>
                                  <w:divsChild>
                                    <w:div w:id="67831153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3676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7979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03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32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863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265428">
                  <w:marLeft w:val="0"/>
                  <w:marRight w:val="0"/>
                  <w:marTop w:val="0"/>
                  <w:marBottom w:val="300"/>
                  <w:divBdr>
                    <w:top w:val="none" w:sz="0" w:space="15" w:color="auto"/>
                    <w:left w:val="none" w:sz="0" w:space="0" w:color="auto"/>
                    <w:bottom w:val="single" w:sz="12" w:space="8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ksandra.trzcinska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B6C3-3E84-4395-A48B-52BDE0A8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3231</CharactersWithSpaces>
  <SharedDoc>false</SharedDoc>
  <HLinks>
    <vt:vector size="12" baseType="variant">
      <vt:variant>
        <vt:i4>3801168</vt:i4>
      </vt:variant>
      <vt:variant>
        <vt:i4>3</vt:i4>
      </vt:variant>
      <vt:variant>
        <vt:i4>0</vt:i4>
      </vt:variant>
      <vt:variant>
        <vt:i4>5</vt:i4>
      </vt:variant>
      <vt:variant>
        <vt:lpwstr>mailto:aleksandra.morawska@38pr.pl</vt:lpwstr>
      </vt:variant>
      <vt:variant>
        <vt:lpwstr/>
      </vt:variant>
      <vt:variant>
        <vt:i4>4784177</vt:i4>
      </vt:variant>
      <vt:variant>
        <vt:i4>0</vt:i4>
      </vt:variant>
      <vt:variant>
        <vt:i4>0</vt:i4>
      </vt:variant>
      <vt:variant>
        <vt:i4>5</vt:i4>
      </vt:variant>
      <vt:variant>
        <vt:lpwstr>mailto:aleksandra.trzcinska@38pr.pl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38PR</dc:creator>
  <cp:keywords/>
  <dc:description/>
  <cp:lastModifiedBy>Stefańska, Maria</cp:lastModifiedBy>
  <cp:revision>2</cp:revision>
  <dcterms:created xsi:type="dcterms:W3CDTF">2019-10-03T09:01:00Z</dcterms:created>
  <dcterms:modified xsi:type="dcterms:W3CDTF">2019-10-03T09:01:00Z</dcterms:modified>
</cp:coreProperties>
</file>