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A" w:rsidRPr="00747D7D" w:rsidRDefault="00714FFA" w:rsidP="00714FFA">
      <w:pPr>
        <w:tabs>
          <w:tab w:val="left" w:pos="3780"/>
          <w:tab w:val="left" w:pos="5940"/>
        </w:tabs>
        <w:rPr>
          <w:bCs/>
          <w:sz w:val="22"/>
          <w:szCs w:val="22"/>
          <w:lang w:val="en-GB"/>
        </w:rPr>
      </w:pPr>
      <w:r w:rsidRPr="00747D7D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F3B3C61" wp14:editId="4E885092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371600" cy="708025"/>
            <wp:effectExtent l="25400" t="0" r="0" b="0"/>
            <wp:wrapTight wrapText="bothSides">
              <wp:wrapPolygon edited="0">
                <wp:start x="-400" y="0"/>
                <wp:lineTo x="-400" y="20922"/>
                <wp:lineTo x="21600" y="20922"/>
                <wp:lineTo x="21600" y="0"/>
                <wp:lineTo x="-4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FFA" w:rsidRPr="007D7A81" w:rsidRDefault="00714FFA" w:rsidP="00714FFA">
      <w:pPr>
        <w:tabs>
          <w:tab w:val="left" w:pos="3780"/>
          <w:tab w:val="left" w:pos="5940"/>
        </w:tabs>
        <w:rPr>
          <w:bCs/>
          <w:lang w:val="en-GB"/>
        </w:rPr>
      </w:pPr>
    </w:p>
    <w:p w:rsidR="00270239" w:rsidRPr="007D7A81" w:rsidRDefault="00270239" w:rsidP="00270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lang w:val="en-GB" w:eastAsia="en-GB"/>
        </w:rPr>
      </w:pPr>
    </w:p>
    <w:p w:rsidR="00074419" w:rsidRDefault="00074419" w:rsidP="006F657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8"/>
          <w:lang w:val="pl-PL"/>
        </w:rPr>
      </w:pPr>
    </w:p>
    <w:p w:rsidR="00EF44BA" w:rsidRPr="00EF44BA" w:rsidRDefault="00EF44BA" w:rsidP="00EF44BA">
      <w:pPr>
        <w:jc w:val="center"/>
        <w:rPr>
          <w:b/>
          <w:lang w:val="pl-PL"/>
        </w:rPr>
      </w:pPr>
    </w:p>
    <w:p w:rsidR="00EF44BA" w:rsidRPr="00EF44BA" w:rsidRDefault="0035207C" w:rsidP="00EF44BA">
      <w:pPr>
        <w:jc w:val="center"/>
        <w:rPr>
          <w:rFonts w:ascii="Tahoma" w:hAnsi="Tahoma" w:cs="Tahoma"/>
          <w:b/>
          <w:lang w:val="pl-PL"/>
        </w:rPr>
      </w:pPr>
      <w:r w:rsidRPr="00307A00">
        <w:rPr>
          <w:rFonts w:ascii="Tahoma" w:hAnsi="Tahoma" w:cs="Tahoma"/>
          <w:b/>
          <w:lang w:val="pl-PL"/>
        </w:rPr>
        <w:t>Nowy sklep PUMA</w:t>
      </w:r>
      <w:r w:rsidR="00EF44BA" w:rsidRPr="00307A00">
        <w:rPr>
          <w:rFonts w:ascii="Tahoma" w:hAnsi="Tahoma" w:cs="Tahoma"/>
          <w:b/>
          <w:lang w:val="pl-PL"/>
        </w:rPr>
        <w:t xml:space="preserve"> w łódzkiej Manufakturze</w:t>
      </w:r>
    </w:p>
    <w:p w:rsidR="00EF44BA" w:rsidRPr="00EF44BA" w:rsidRDefault="00EF44BA" w:rsidP="00EF44BA">
      <w:pPr>
        <w:rPr>
          <w:rFonts w:ascii="Tahoma" w:hAnsi="Tahoma" w:cs="Tahoma"/>
          <w:b/>
          <w:sz w:val="22"/>
          <w:szCs w:val="22"/>
          <w:lang w:val="pl-PL"/>
        </w:rPr>
      </w:pPr>
    </w:p>
    <w:p w:rsidR="00EF44BA" w:rsidRPr="00EF44BA" w:rsidRDefault="00EF44BA" w:rsidP="00EF44BA">
      <w:pPr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EF44BA">
        <w:rPr>
          <w:rFonts w:ascii="Tahoma" w:hAnsi="Tahoma" w:cs="Tahoma"/>
          <w:b/>
          <w:sz w:val="22"/>
          <w:szCs w:val="22"/>
          <w:lang w:val="pl-PL"/>
        </w:rPr>
        <w:t>Puma zaskakuje swoich fanów nie tylko coraz ciekawszymi kolekcjami, ale również nową aranżacją sklepów. Już w nadchodzący weekend klienci łódzkiej Manufaktury b</w:t>
      </w:r>
      <w:r w:rsidR="00307A00">
        <w:rPr>
          <w:rFonts w:ascii="Tahoma" w:hAnsi="Tahoma" w:cs="Tahoma"/>
          <w:b/>
          <w:sz w:val="22"/>
          <w:szCs w:val="22"/>
          <w:lang w:val="pl-PL"/>
        </w:rPr>
        <w:t xml:space="preserve">ędą mogli odwiedzić odświeżony </w:t>
      </w:r>
      <w:proofErr w:type="spellStart"/>
      <w:r w:rsidR="00307A00">
        <w:rPr>
          <w:rFonts w:ascii="Tahoma" w:hAnsi="Tahoma" w:cs="Tahoma"/>
          <w:b/>
          <w:sz w:val="22"/>
          <w:szCs w:val="22"/>
          <w:lang w:val="pl-PL"/>
        </w:rPr>
        <w:t>concept</w:t>
      </w:r>
      <w:proofErr w:type="spellEnd"/>
      <w:r w:rsidR="00307A00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proofErr w:type="spellStart"/>
      <w:r w:rsidR="00307A00">
        <w:rPr>
          <w:rFonts w:ascii="Tahoma" w:hAnsi="Tahoma" w:cs="Tahoma"/>
          <w:b/>
          <w:sz w:val="22"/>
          <w:szCs w:val="22"/>
          <w:lang w:val="pl-PL"/>
        </w:rPr>
        <w:t>s</w:t>
      </w:r>
      <w:r w:rsidRPr="00EF44BA">
        <w:rPr>
          <w:rFonts w:ascii="Tahoma" w:hAnsi="Tahoma" w:cs="Tahoma"/>
          <w:b/>
          <w:sz w:val="22"/>
          <w:szCs w:val="22"/>
          <w:lang w:val="pl-PL"/>
        </w:rPr>
        <w:t>tore</w:t>
      </w:r>
      <w:proofErr w:type="spellEnd"/>
      <w:r w:rsidRPr="00EF44BA">
        <w:rPr>
          <w:rFonts w:ascii="Tahoma" w:hAnsi="Tahoma" w:cs="Tahoma"/>
          <w:b/>
          <w:sz w:val="22"/>
          <w:szCs w:val="22"/>
          <w:lang w:val="pl-PL"/>
        </w:rPr>
        <w:t xml:space="preserve"> znanej sportowej marki. </w:t>
      </w:r>
    </w:p>
    <w:p w:rsidR="00EF44BA" w:rsidRPr="00EF44BA" w:rsidRDefault="00EF44BA" w:rsidP="00EF44BA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C644FD" w:rsidRPr="00307A00" w:rsidRDefault="00EF44BA" w:rsidP="00EF44BA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07A00">
        <w:rPr>
          <w:rFonts w:ascii="Tahoma" w:hAnsi="Tahoma" w:cs="Tahoma"/>
          <w:sz w:val="22"/>
          <w:szCs w:val="22"/>
          <w:lang w:val="pl-PL"/>
        </w:rPr>
        <w:t xml:space="preserve">Zupełnie nowa koncepcja sklepu zaskoczy klientów Manufaktury, nie tylko nowoczesną aranżacją, ale także zupełnie nowymi rozwiązaniami na ekspozycję. Łódzki </w:t>
      </w:r>
      <w:proofErr w:type="spellStart"/>
      <w:r w:rsidRPr="00307A00">
        <w:rPr>
          <w:rFonts w:ascii="Tahoma" w:hAnsi="Tahoma" w:cs="Tahoma"/>
          <w:sz w:val="22"/>
          <w:szCs w:val="22"/>
          <w:lang w:val="pl-PL"/>
        </w:rPr>
        <w:t>concept</w:t>
      </w:r>
      <w:proofErr w:type="spellEnd"/>
      <w:r w:rsidRPr="00307A00">
        <w:rPr>
          <w:rFonts w:ascii="Tahoma" w:hAnsi="Tahoma" w:cs="Tahoma"/>
          <w:sz w:val="22"/>
          <w:szCs w:val="22"/>
          <w:lang w:val="pl-PL"/>
        </w:rPr>
        <w:t xml:space="preserve"> </w:t>
      </w:r>
      <w:proofErr w:type="spellStart"/>
      <w:r w:rsidRPr="00307A00">
        <w:rPr>
          <w:rFonts w:ascii="Tahoma" w:hAnsi="Tahoma" w:cs="Tahoma"/>
          <w:sz w:val="22"/>
          <w:szCs w:val="22"/>
          <w:lang w:val="pl-PL"/>
        </w:rPr>
        <w:t>store</w:t>
      </w:r>
      <w:proofErr w:type="spellEnd"/>
      <w:r w:rsidR="00307A00">
        <w:rPr>
          <w:rFonts w:ascii="Tahoma" w:hAnsi="Tahoma" w:cs="Tahoma"/>
          <w:sz w:val="22"/>
          <w:szCs w:val="22"/>
          <w:lang w:val="pl-PL"/>
        </w:rPr>
        <w:t xml:space="preserve"> PUMA</w:t>
      </w:r>
      <w:r w:rsidRPr="00307A00">
        <w:rPr>
          <w:rFonts w:ascii="Tahoma" w:hAnsi="Tahoma" w:cs="Tahoma"/>
          <w:sz w:val="22"/>
          <w:szCs w:val="22"/>
          <w:lang w:val="pl-PL"/>
        </w:rPr>
        <w:t xml:space="preserve">  to miejsce, które wystrojem dorównuje światowym stolicom. </w:t>
      </w:r>
      <w:r w:rsidR="00C644FD" w:rsidRPr="00307A00">
        <w:rPr>
          <w:rFonts w:ascii="Tahoma" w:hAnsi="Tahoma" w:cs="Tahoma"/>
          <w:sz w:val="22"/>
          <w:szCs w:val="22"/>
          <w:lang w:val="pl-PL"/>
        </w:rPr>
        <w:t>Monochromatyczny design, czyli połączenie metalicznych elementów wystroju z czarnymi panelami i podświetlanymi grafikami, pozytywnie zaskoczy wszystkich fanów marki.</w:t>
      </w:r>
    </w:p>
    <w:p w:rsidR="00AA7270" w:rsidRDefault="00AA7270" w:rsidP="00EF44BA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C644FD" w:rsidRPr="00307A00" w:rsidRDefault="00EF44BA" w:rsidP="00EF44BA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07A00">
        <w:rPr>
          <w:rFonts w:ascii="Tahoma" w:hAnsi="Tahoma" w:cs="Tahoma"/>
          <w:sz w:val="22"/>
          <w:szCs w:val="22"/>
          <w:lang w:val="pl-PL"/>
        </w:rPr>
        <w:t xml:space="preserve">Wybór miejsca również nie jest przypadkowy. Manufaktura to jedno z największych centrów handlowych w Polsce o industrialnym charakterze, które ściąga do siebie klientelę nie tylko z Łodzi i całej Polski, ale również turystów z różnych zakątków świata. W nowym sklepie dostępna będzie kolekcja podstawowa oraz </w:t>
      </w:r>
      <w:r w:rsidR="009C57B0">
        <w:rPr>
          <w:rFonts w:ascii="Tahoma" w:hAnsi="Tahoma" w:cs="Tahoma"/>
          <w:sz w:val="22"/>
          <w:szCs w:val="22"/>
          <w:lang w:val="pl-PL"/>
        </w:rPr>
        <w:t>wybrane produkty  z kolaboracji.</w:t>
      </w:r>
      <w:bookmarkStart w:id="0" w:name="_GoBack"/>
      <w:bookmarkEnd w:id="0"/>
    </w:p>
    <w:p w:rsidR="00C644FD" w:rsidRPr="00307A00" w:rsidRDefault="00C644FD" w:rsidP="00EF44BA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EF44BA" w:rsidRPr="00307A00" w:rsidRDefault="00EF44BA" w:rsidP="00EF44BA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07A00">
        <w:rPr>
          <w:rFonts w:ascii="Tahoma" w:hAnsi="Tahoma" w:cs="Tahoma"/>
          <w:sz w:val="22"/>
          <w:szCs w:val="22"/>
          <w:lang w:val="pl-PL"/>
        </w:rPr>
        <w:t xml:space="preserve">Fani  </w:t>
      </w:r>
      <w:proofErr w:type="spellStart"/>
      <w:r w:rsidRPr="00307A00">
        <w:rPr>
          <w:rFonts w:ascii="Tahoma" w:hAnsi="Tahoma" w:cs="Tahoma"/>
          <w:sz w:val="22"/>
          <w:szCs w:val="22"/>
          <w:lang w:val="pl-PL"/>
        </w:rPr>
        <w:t>Rihanny</w:t>
      </w:r>
      <w:proofErr w:type="spellEnd"/>
      <w:r w:rsidRPr="00307A00">
        <w:rPr>
          <w:rFonts w:ascii="Tahoma" w:hAnsi="Tahoma" w:cs="Tahoma"/>
          <w:sz w:val="22"/>
          <w:szCs w:val="22"/>
          <w:lang w:val="pl-PL"/>
        </w:rPr>
        <w:t xml:space="preserve"> znajdą tam najnowsze The </w:t>
      </w:r>
      <w:proofErr w:type="spellStart"/>
      <w:r w:rsidRPr="00307A00">
        <w:rPr>
          <w:rFonts w:ascii="Tahoma" w:hAnsi="Tahoma" w:cs="Tahoma"/>
          <w:sz w:val="22"/>
          <w:szCs w:val="22"/>
          <w:lang w:val="pl-PL"/>
        </w:rPr>
        <w:t>Trainer</w:t>
      </w:r>
      <w:proofErr w:type="spellEnd"/>
      <w:r w:rsidRPr="00307A00">
        <w:rPr>
          <w:rFonts w:ascii="Tahoma" w:hAnsi="Tahoma" w:cs="Tahoma"/>
          <w:sz w:val="22"/>
          <w:szCs w:val="22"/>
          <w:lang w:val="pl-PL"/>
        </w:rPr>
        <w:t xml:space="preserve"> - </w:t>
      </w:r>
      <w:proofErr w:type="spellStart"/>
      <w:r w:rsidRPr="00307A00">
        <w:rPr>
          <w:rFonts w:ascii="Tahoma" w:hAnsi="Tahoma" w:cs="Tahoma"/>
          <w:sz w:val="22"/>
          <w:szCs w:val="22"/>
          <w:lang w:val="pl-PL"/>
        </w:rPr>
        <w:t>sneakersy</w:t>
      </w:r>
      <w:proofErr w:type="spellEnd"/>
      <w:r w:rsidRPr="00307A00">
        <w:rPr>
          <w:rFonts w:ascii="Tahoma" w:hAnsi="Tahoma" w:cs="Tahoma"/>
          <w:sz w:val="22"/>
          <w:szCs w:val="22"/>
          <w:lang w:val="pl-PL"/>
        </w:rPr>
        <w:t>,  które od kilkunastu dni robią furorę na całym świecie.</w:t>
      </w:r>
    </w:p>
    <w:p w:rsidR="00EF44BA" w:rsidRPr="00307A00" w:rsidRDefault="00EF44BA" w:rsidP="00EF44BA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EF44BA" w:rsidRPr="00EF44BA" w:rsidRDefault="00EF44BA" w:rsidP="00EF44BA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07A00">
        <w:rPr>
          <w:rFonts w:ascii="Tahoma" w:hAnsi="Tahoma" w:cs="Tahoma"/>
          <w:sz w:val="22"/>
          <w:szCs w:val="22"/>
          <w:lang w:val="pl-PL"/>
        </w:rPr>
        <w:t xml:space="preserve">Najnowszy PUMA CONCEPT STORE będzie można odwiedzić już w najbliższy weekend. Kolejny o takim samym charakterze, zostanie  otwarty również w </w:t>
      </w:r>
      <w:r w:rsidR="0035207C" w:rsidRPr="00307A00">
        <w:rPr>
          <w:rFonts w:ascii="Tahoma" w:hAnsi="Tahoma" w:cs="Tahoma"/>
          <w:sz w:val="22"/>
          <w:szCs w:val="22"/>
          <w:lang w:val="pl-PL"/>
        </w:rPr>
        <w:t>Pasażu</w:t>
      </w:r>
      <w:r w:rsidR="00C644FD" w:rsidRPr="00307A00">
        <w:rPr>
          <w:rFonts w:ascii="Tahoma" w:hAnsi="Tahoma" w:cs="Tahoma"/>
          <w:sz w:val="22"/>
          <w:szCs w:val="22"/>
          <w:lang w:val="pl-PL"/>
        </w:rPr>
        <w:t xml:space="preserve"> Grunwaldzkim</w:t>
      </w:r>
      <w:r w:rsidRPr="00307A00">
        <w:rPr>
          <w:rFonts w:ascii="Tahoma" w:hAnsi="Tahoma" w:cs="Tahoma"/>
          <w:sz w:val="22"/>
          <w:szCs w:val="22"/>
          <w:lang w:val="pl-PL"/>
        </w:rPr>
        <w:t xml:space="preserve"> we Wrocławiu.</w:t>
      </w:r>
      <w:r w:rsidRPr="00EF44BA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EF44BA" w:rsidRDefault="00EF44BA" w:rsidP="009C4833">
      <w:pPr>
        <w:jc w:val="center"/>
        <w:rPr>
          <w:rFonts w:ascii="Tahoma" w:hAnsi="Tahoma" w:cs="Tahoma"/>
          <w:b/>
          <w:bCs/>
          <w:color w:val="000000"/>
          <w:sz w:val="28"/>
          <w:lang w:val="pl-PL"/>
        </w:rPr>
      </w:pPr>
    </w:p>
    <w:p w:rsidR="009C4833" w:rsidRDefault="009C4833" w:rsidP="009C4833">
      <w:pPr>
        <w:jc w:val="center"/>
        <w:rPr>
          <w:rFonts w:ascii="Tahoma" w:hAnsi="Tahoma" w:cs="Tahoma"/>
          <w:lang w:val="en-GB"/>
        </w:rPr>
      </w:pPr>
      <w:r w:rsidRPr="009305BD">
        <w:rPr>
          <w:rFonts w:ascii="Tahoma" w:hAnsi="Tahoma" w:cs="Tahoma"/>
          <w:lang w:val="en-GB"/>
        </w:rPr>
        <w:t># # #</w:t>
      </w:r>
    </w:p>
    <w:p w:rsidR="00EB0531" w:rsidRPr="009305BD" w:rsidRDefault="00EB0531" w:rsidP="009C4833">
      <w:pPr>
        <w:jc w:val="center"/>
        <w:rPr>
          <w:rFonts w:ascii="Tahoma" w:hAnsi="Tahoma" w:cs="Tahoma"/>
          <w:lang w:val="en-GB"/>
        </w:rPr>
      </w:pPr>
    </w:p>
    <w:p w:rsidR="003C3FB5" w:rsidRPr="00EF44BA" w:rsidRDefault="00846A01" w:rsidP="00E40A2C">
      <w:pPr>
        <w:rPr>
          <w:rFonts w:ascii="Tahoma" w:hAnsi="Tahoma" w:cs="Tahoma"/>
          <w:b/>
          <w:sz w:val="22"/>
          <w:szCs w:val="22"/>
          <w:lang w:val="en-GB"/>
        </w:rPr>
      </w:pPr>
      <w:r w:rsidRPr="00EF44BA">
        <w:rPr>
          <w:rFonts w:ascii="Tahoma" w:hAnsi="Tahoma" w:cs="Tahoma"/>
          <w:b/>
          <w:sz w:val="22"/>
          <w:szCs w:val="22"/>
          <w:lang w:val="en-GB"/>
        </w:rPr>
        <w:t xml:space="preserve">Kontakt </w:t>
      </w:r>
      <w:proofErr w:type="spellStart"/>
      <w:r w:rsidRPr="00EF44BA">
        <w:rPr>
          <w:rFonts w:ascii="Tahoma" w:hAnsi="Tahoma" w:cs="Tahoma"/>
          <w:b/>
          <w:sz w:val="22"/>
          <w:szCs w:val="22"/>
          <w:lang w:val="en-GB"/>
        </w:rPr>
        <w:t>dla</w:t>
      </w:r>
      <w:proofErr w:type="spellEnd"/>
      <w:r w:rsidRPr="00EF44B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Pr="00EF44BA">
        <w:rPr>
          <w:rFonts w:ascii="Tahoma" w:hAnsi="Tahoma" w:cs="Tahoma"/>
          <w:b/>
          <w:sz w:val="22"/>
          <w:szCs w:val="22"/>
          <w:lang w:val="en-GB"/>
        </w:rPr>
        <w:t>mediów</w:t>
      </w:r>
      <w:proofErr w:type="spellEnd"/>
      <w:r w:rsidRPr="00EF44BA">
        <w:rPr>
          <w:rFonts w:ascii="Tahoma" w:hAnsi="Tahoma" w:cs="Tahoma"/>
          <w:b/>
          <w:sz w:val="22"/>
          <w:szCs w:val="22"/>
          <w:lang w:val="en-GB"/>
        </w:rPr>
        <w:t>:</w:t>
      </w:r>
    </w:p>
    <w:p w:rsidR="009C4833" w:rsidRPr="00470327" w:rsidRDefault="00470327" w:rsidP="00E40A2C">
      <w:pPr>
        <w:rPr>
          <w:rFonts w:ascii="Tahoma" w:hAnsi="Tahoma" w:cs="Tahoma"/>
          <w:b/>
          <w:lang w:val="it-IT"/>
        </w:rPr>
      </w:pPr>
      <w:r w:rsidRPr="00EF44BA">
        <w:rPr>
          <w:rFonts w:ascii="Tahoma" w:hAnsi="Tahoma" w:cs="Tahoma"/>
          <w:color w:val="000000"/>
          <w:sz w:val="22"/>
          <w:szCs w:val="22"/>
        </w:rPr>
        <w:t>Anna Opończewska</w:t>
      </w:r>
      <w:r w:rsidR="00E40A2C" w:rsidRPr="00EF44BA">
        <w:rPr>
          <w:rFonts w:ascii="Tahoma" w:hAnsi="Tahoma" w:cs="Tahoma"/>
          <w:color w:val="000000"/>
          <w:sz w:val="22"/>
          <w:szCs w:val="22"/>
        </w:rPr>
        <w:br/>
        <w:t xml:space="preserve">Account </w:t>
      </w:r>
      <w:r w:rsidRPr="00EF44BA">
        <w:rPr>
          <w:rFonts w:ascii="Tahoma" w:hAnsi="Tahoma" w:cs="Tahoma"/>
          <w:color w:val="000000"/>
          <w:sz w:val="22"/>
          <w:szCs w:val="22"/>
        </w:rPr>
        <w:t>Manager</w:t>
      </w:r>
      <w:r w:rsidR="00E40A2C" w:rsidRPr="00EF44BA">
        <w:rPr>
          <w:rFonts w:ascii="Tahoma" w:hAnsi="Tahoma" w:cs="Tahoma"/>
          <w:color w:val="000000"/>
          <w:sz w:val="22"/>
          <w:szCs w:val="22"/>
        </w:rPr>
        <w:br/>
        <w:t>Aliganza Fashion Agency</w:t>
      </w:r>
      <w:r w:rsidR="00E40A2C" w:rsidRPr="00EF44BA">
        <w:rPr>
          <w:rFonts w:ascii="Tahoma" w:hAnsi="Tahoma" w:cs="Tahoma"/>
          <w:color w:val="000000"/>
          <w:sz w:val="22"/>
          <w:szCs w:val="22"/>
        </w:rPr>
        <w:br/>
        <w:t xml:space="preserve">tel. </w:t>
      </w:r>
      <w:r w:rsidR="001D0CF6" w:rsidRPr="00EF44BA">
        <w:rPr>
          <w:rFonts w:ascii="Tahoma" w:hAnsi="Tahoma" w:cs="Tahoma"/>
          <w:color w:val="000000"/>
          <w:sz w:val="22"/>
          <w:szCs w:val="22"/>
          <w:lang w:val="it-IT"/>
        </w:rPr>
        <w:t xml:space="preserve">+48 692 495 </w:t>
      </w:r>
      <w:r w:rsidRPr="00EF44BA">
        <w:rPr>
          <w:rFonts w:ascii="Tahoma" w:hAnsi="Tahoma" w:cs="Tahoma"/>
          <w:color w:val="000000"/>
          <w:sz w:val="22"/>
          <w:szCs w:val="22"/>
          <w:lang w:val="it-IT"/>
        </w:rPr>
        <w:t>212</w:t>
      </w:r>
      <w:r w:rsidR="001D0CF6" w:rsidRPr="00EF44BA">
        <w:rPr>
          <w:rFonts w:ascii="Tahoma" w:hAnsi="Tahoma" w:cs="Tahoma"/>
          <w:color w:val="000000"/>
          <w:sz w:val="22"/>
          <w:szCs w:val="22"/>
          <w:lang w:val="it-IT"/>
        </w:rPr>
        <w:br/>
        <w:t xml:space="preserve">e-mail: </w:t>
      </w:r>
      <w:hyperlink r:id="rId6" w:history="1">
        <w:r w:rsidRPr="00EF44BA">
          <w:rPr>
            <w:rStyle w:val="Hipercze"/>
            <w:rFonts w:ascii="Tahoma" w:hAnsi="Tahoma" w:cs="Tahoma"/>
            <w:sz w:val="22"/>
            <w:szCs w:val="22"/>
            <w:lang w:val="it-IT"/>
          </w:rPr>
          <w:t>anna.oponczewska</w:t>
        </w:r>
        <w:r w:rsidR="00E40A2C" w:rsidRPr="00EF44BA">
          <w:rPr>
            <w:rStyle w:val="Hipercze"/>
            <w:rFonts w:ascii="Tahoma" w:hAnsi="Tahoma" w:cs="Tahoma"/>
            <w:sz w:val="22"/>
            <w:szCs w:val="22"/>
            <w:lang w:val="it-IT"/>
          </w:rPr>
          <w:t>@aliganza.pl</w:t>
        </w:r>
      </w:hyperlink>
      <w:r w:rsidR="00E40A2C" w:rsidRPr="00EF44BA">
        <w:rPr>
          <w:rFonts w:ascii="Tahoma" w:hAnsi="Tahoma" w:cs="Tahoma"/>
          <w:color w:val="000000"/>
          <w:sz w:val="22"/>
          <w:szCs w:val="22"/>
          <w:lang w:val="it-IT"/>
        </w:rPr>
        <w:br/>
      </w:r>
    </w:p>
    <w:p w:rsidR="009C4833" w:rsidRPr="003C3FB5" w:rsidRDefault="009C4833" w:rsidP="009C4833">
      <w:pPr>
        <w:pBdr>
          <w:bottom w:val="single" w:sz="6" w:space="1" w:color="auto"/>
        </w:pBdr>
        <w:rPr>
          <w:rFonts w:ascii="Tahoma" w:hAnsi="Tahoma" w:cs="Tahoma"/>
          <w:b/>
          <w:iCs/>
          <w:color w:val="000000"/>
          <w:lang w:val="pl-PL"/>
        </w:rPr>
      </w:pPr>
      <w:r w:rsidRPr="003C3FB5">
        <w:rPr>
          <w:rFonts w:ascii="Tahoma" w:hAnsi="Tahoma" w:cs="Tahoma"/>
          <w:b/>
          <w:iCs/>
          <w:color w:val="000000"/>
          <w:lang w:val="pl-PL"/>
        </w:rPr>
        <w:t>PUMA</w:t>
      </w:r>
    </w:p>
    <w:p w:rsidR="00E40A2C" w:rsidRPr="003C3FB5" w:rsidRDefault="00E40A2C" w:rsidP="00E40A2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</w:p>
    <w:p w:rsidR="00E45502" w:rsidRPr="003B5A32" w:rsidRDefault="00E40A2C" w:rsidP="003B5A32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3C3FB5">
        <w:rPr>
          <w:rFonts w:ascii="Tahoma" w:hAnsi="Tahoma" w:cs="Tahoma"/>
          <w:sz w:val="20"/>
          <w:szCs w:val="20"/>
          <w:lang w:val="pl-PL"/>
        </w:rPr>
        <w:t>PUMA jest jedną z wiodących marek sportowych na świecie, działającą na rynku od ponad 65 lat. Bogate portfolio PUMY obejmuje profesjonalne obuwie i odzież dla sportowców</w:t>
      </w:r>
      <w:r w:rsidR="00F353DF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="00F353DF" w:rsidRPr="003C3FB5">
        <w:rPr>
          <w:rFonts w:ascii="Tahoma" w:hAnsi="Tahoma" w:cs="Tahoma"/>
          <w:sz w:val="20"/>
          <w:szCs w:val="20"/>
          <w:lang w:val="pl-PL"/>
        </w:rPr>
        <w:t>streetwearową</w:t>
      </w:r>
      <w:proofErr w:type="spellEnd"/>
      <w:r w:rsidR="00F353DF" w:rsidRPr="003C3FB5">
        <w:rPr>
          <w:rFonts w:ascii="Tahoma" w:hAnsi="Tahoma" w:cs="Tahoma"/>
          <w:sz w:val="20"/>
          <w:szCs w:val="20"/>
          <w:lang w:val="pl-PL"/>
        </w:rPr>
        <w:t xml:space="preserve"> linię Select</w:t>
      </w:r>
      <w:r w:rsidR="00F353DF">
        <w:rPr>
          <w:rFonts w:ascii="Tahoma" w:hAnsi="Tahoma" w:cs="Tahoma"/>
          <w:sz w:val="20"/>
          <w:szCs w:val="20"/>
          <w:lang w:val="pl-PL"/>
        </w:rPr>
        <w:t xml:space="preserve"> oraz linie </w:t>
      </w:r>
      <w:proofErr w:type="spellStart"/>
      <w:r w:rsidR="00F353DF">
        <w:rPr>
          <w:rFonts w:ascii="Tahoma" w:hAnsi="Tahoma" w:cs="Tahoma"/>
          <w:sz w:val="20"/>
          <w:szCs w:val="20"/>
          <w:lang w:val="pl-PL"/>
        </w:rPr>
        <w:t>lifestyle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. Marka stale angażuje się w kolaboracje ze znanymi światowymi projektantami, takimi jak Alexander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McQueen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 i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Mihara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Yasuhiro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>, przenosząc innowacyjne projekty modowe do świata sportu. Przy tworzeniu</w:t>
      </w:r>
      <w:r w:rsidR="007D1FCC">
        <w:rPr>
          <w:rFonts w:ascii="Tahoma" w:hAnsi="Tahoma" w:cs="Tahoma"/>
          <w:sz w:val="20"/>
          <w:szCs w:val="20"/>
          <w:lang w:val="pl-PL"/>
        </w:rPr>
        <w:t xml:space="preserve"> wyjątkowych, zgodnych z aktualnymi trendami kolekcji</w:t>
      </w:r>
      <w:r w:rsidRPr="003C3FB5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="00747BD2">
        <w:rPr>
          <w:rFonts w:ascii="Tahoma" w:hAnsi="Tahoma" w:cs="Tahoma"/>
          <w:sz w:val="20"/>
          <w:szCs w:val="20"/>
          <w:lang w:val="pl-PL"/>
        </w:rPr>
        <w:t>life</w:t>
      </w:r>
      <w:r w:rsidR="007D1FCC">
        <w:rPr>
          <w:rFonts w:ascii="Tahoma" w:hAnsi="Tahoma" w:cs="Tahoma"/>
          <w:sz w:val="20"/>
          <w:szCs w:val="20"/>
          <w:lang w:val="pl-PL"/>
        </w:rPr>
        <w:t>style</w:t>
      </w:r>
      <w:proofErr w:type="spellEnd"/>
      <w:r w:rsidR="007D1FCC">
        <w:rPr>
          <w:rFonts w:ascii="Tahoma" w:hAnsi="Tahoma" w:cs="Tahoma"/>
          <w:sz w:val="20"/>
          <w:szCs w:val="20"/>
          <w:lang w:val="pl-PL"/>
        </w:rPr>
        <w:t xml:space="preserve"> i </w:t>
      </w:r>
      <w:proofErr w:type="spellStart"/>
      <w:r w:rsidR="007D1FCC">
        <w:rPr>
          <w:rFonts w:ascii="Tahoma" w:hAnsi="Tahoma" w:cs="Tahoma"/>
          <w:sz w:val="20"/>
          <w:szCs w:val="20"/>
          <w:lang w:val="pl-PL"/>
        </w:rPr>
        <w:t>streetwearowych</w:t>
      </w:r>
      <w:proofErr w:type="spellEnd"/>
      <w:r w:rsidR="007D1FCC">
        <w:rPr>
          <w:rFonts w:ascii="Tahoma" w:hAnsi="Tahoma" w:cs="Tahoma"/>
          <w:sz w:val="20"/>
          <w:szCs w:val="20"/>
          <w:lang w:val="pl-PL"/>
        </w:rPr>
        <w:t xml:space="preserve">, </w:t>
      </w:r>
      <w:r w:rsidRPr="003C3FB5">
        <w:rPr>
          <w:rFonts w:ascii="Tahoma" w:hAnsi="Tahoma" w:cs="Tahoma"/>
          <w:sz w:val="20"/>
          <w:szCs w:val="20"/>
          <w:lang w:val="pl-PL"/>
        </w:rPr>
        <w:t xml:space="preserve">współpracuje także </w:t>
      </w:r>
      <w:r w:rsidR="00747BD2">
        <w:rPr>
          <w:rFonts w:ascii="Tahoma" w:hAnsi="Tahoma" w:cs="Tahoma"/>
          <w:sz w:val="20"/>
          <w:szCs w:val="20"/>
          <w:lang w:val="pl-PL"/>
        </w:rPr>
        <w:br/>
      </w:r>
      <w:r w:rsidRPr="003C3FB5">
        <w:rPr>
          <w:rFonts w:ascii="Tahoma" w:hAnsi="Tahoma" w:cs="Tahoma"/>
          <w:sz w:val="20"/>
          <w:szCs w:val="20"/>
          <w:lang w:val="pl-PL"/>
        </w:rPr>
        <w:t xml:space="preserve">z kreatywnymi kolektywami designerskimi, takimi jak Brooklyn We Go Hard,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Sophia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Chang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,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Solange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Knowles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,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Ro</w:t>
      </w:r>
      <w:r w:rsidR="00F353DF">
        <w:rPr>
          <w:rFonts w:ascii="Tahoma" w:hAnsi="Tahoma" w:cs="Tahoma"/>
          <w:sz w:val="20"/>
          <w:szCs w:val="20"/>
          <w:lang w:val="pl-PL"/>
        </w:rPr>
        <w:t>nnie</w:t>
      </w:r>
      <w:proofErr w:type="spellEnd"/>
      <w:r w:rsidR="00F353DF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="00F353DF">
        <w:rPr>
          <w:rFonts w:ascii="Tahoma" w:hAnsi="Tahoma" w:cs="Tahoma"/>
          <w:sz w:val="20"/>
          <w:szCs w:val="20"/>
          <w:lang w:val="pl-PL"/>
        </w:rPr>
        <w:t>Fieg</w:t>
      </w:r>
      <w:proofErr w:type="spellEnd"/>
      <w:r w:rsidR="00F353DF">
        <w:rPr>
          <w:rFonts w:ascii="Tahoma" w:hAnsi="Tahoma" w:cs="Tahoma"/>
          <w:sz w:val="20"/>
          <w:szCs w:val="20"/>
          <w:lang w:val="pl-PL"/>
        </w:rPr>
        <w:t xml:space="preserve">, Jeff Staple, House </w:t>
      </w:r>
      <w:r w:rsidRPr="003C3FB5">
        <w:rPr>
          <w:rFonts w:ascii="Tahoma" w:hAnsi="Tahoma" w:cs="Tahoma"/>
          <w:sz w:val="20"/>
          <w:szCs w:val="20"/>
          <w:lang w:val="pl-PL"/>
        </w:rPr>
        <w:t xml:space="preserve">of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Hackney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, czy kultowymi butikami, takimi jak japoński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Mita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 Sneakers, koreański Kasina, szwedzki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Sneakersnstuff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, francuski Colette czy </w:t>
      </w:r>
      <w:r w:rsidRPr="003C3FB5">
        <w:rPr>
          <w:rFonts w:ascii="Tahoma" w:hAnsi="Tahoma" w:cs="Tahoma"/>
          <w:sz w:val="20"/>
          <w:szCs w:val="20"/>
          <w:lang w:val="pl-PL"/>
        </w:rPr>
        <w:lastRenderedPageBreak/>
        <w:t xml:space="preserve">nowojorski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Kith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. Grupa odzieżowa PUMA skupia w swoim portfolio marki takie jak: PUMA,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Cobra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 Golf,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Tretorn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,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Dobotex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 oraz Brandon, dystrybuując swoje produkty do ponad 120 krajów i zatrudniając ponad 10 000 pracowników na całym świ</w:t>
      </w:r>
      <w:r w:rsidR="00846A01">
        <w:rPr>
          <w:rFonts w:ascii="Tahoma" w:hAnsi="Tahoma" w:cs="Tahoma"/>
          <w:sz w:val="20"/>
          <w:szCs w:val="20"/>
          <w:lang w:val="pl-PL"/>
        </w:rPr>
        <w:t xml:space="preserve">ecie. Siedziba grupy mieści się </w:t>
      </w:r>
      <w:r w:rsidRPr="003C3FB5">
        <w:rPr>
          <w:rFonts w:ascii="Tahoma" w:hAnsi="Tahoma" w:cs="Tahoma"/>
          <w:sz w:val="20"/>
          <w:szCs w:val="20"/>
          <w:lang w:val="pl-PL"/>
        </w:rPr>
        <w:t>w</w:t>
      </w:r>
      <w:r w:rsidR="00EF44BA">
        <w:rPr>
          <w:rFonts w:ascii="Tahoma" w:hAnsi="Tahoma" w:cs="Tahoma"/>
          <w:sz w:val="20"/>
          <w:szCs w:val="20"/>
          <w:lang w:val="pl-PL"/>
        </w:rPr>
        <w:t xml:space="preserve"> </w:t>
      </w:r>
      <w:proofErr w:type="spellStart"/>
      <w:r w:rsidRPr="003C3FB5">
        <w:rPr>
          <w:rFonts w:ascii="Tahoma" w:hAnsi="Tahoma" w:cs="Tahoma"/>
          <w:sz w:val="20"/>
          <w:szCs w:val="20"/>
          <w:lang w:val="pl-PL"/>
        </w:rPr>
        <w:t>Herzogenaurach</w:t>
      </w:r>
      <w:proofErr w:type="spellEnd"/>
      <w:r w:rsidRPr="003C3FB5">
        <w:rPr>
          <w:rFonts w:ascii="Tahoma" w:hAnsi="Tahoma" w:cs="Tahoma"/>
          <w:sz w:val="20"/>
          <w:szCs w:val="20"/>
          <w:lang w:val="pl-PL"/>
        </w:rPr>
        <w:t xml:space="preserve"> w Niemczech. Więcej inf</w:t>
      </w:r>
      <w:r w:rsidR="00846A01">
        <w:rPr>
          <w:rFonts w:ascii="Tahoma" w:hAnsi="Tahoma" w:cs="Tahoma"/>
          <w:sz w:val="20"/>
          <w:szCs w:val="20"/>
          <w:lang w:val="pl-PL"/>
        </w:rPr>
        <w:t xml:space="preserve">ormacji na stronie internetowej </w:t>
      </w:r>
      <w:r w:rsidRPr="003C3FB5">
        <w:rPr>
          <w:rFonts w:ascii="Tahoma" w:hAnsi="Tahoma" w:cs="Tahoma"/>
          <w:sz w:val="20"/>
          <w:szCs w:val="20"/>
          <w:lang w:val="pl-PL"/>
        </w:rPr>
        <w:t>http://www.puma.com</w:t>
      </w:r>
      <w:r w:rsidR="00846A01">
        <w:rPr>
          <w:rFonts w:ascii="Tahoma" w:hAnsi="Tahoma" w:cs="Tahoma"/>
          <w:sz w:val="20"/>
          <w:szCs w:val="20"/>
          <w:lang w:val="pl-PL"/>
        </w:rPr>
        <w:t>.</w:t>
      </w:r>
    </w:p>
    <w:sectPr w:rsidR="00E45502" w:rsidRPr="003B5A32" w:rsidSect="00714FF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FA"/>
    <w:rsid w:val="00000873"/>
    <w:rsid w:val="00003FC9"/>
    <w:rsid w:val="0000560E"/>
    <w:rsid w:val="00022C63"/>
    <w:rsid w:val="0004633F"/>
    <w:rsid w:val="000534A6"/>
    <w:rsid w:val="00074419"/>
    <w:rsid w:val="00075466"/>
    <w:rsid w:val="000768AE"/>
    <w:rsid w:val="00076FBC"/>
    <w:rsid w:val="00092AAF"/>
    <w:rsid w:val="000933F5"/>
    <w:rsid w:val="000A04D5"/>
    <w:rsid w:val="000A0AD8"/>
    <w:rsid w:val="000B6FD0"/>
    <w:rsid w:val="000D607B"/>
    <w:rsid w:val="000F5D01"/>
    <w:rsid w:val="00100F4E"/>
    <w:rsid w:val="00102551"/>
    <w:rsid w:val="00113121"/>
    <w:rsid w:val="00132FB4"/>
    <w:rsid w:val="00151612"/>
    <w:rsid w:val="00151AC1"/>
    <w:rsid w:val="00157358"/>
    <w:rsid w:val="00163369"/>
    <w:rsid w:val="00174B68"/>
    <w:rsid w:val="0018226E"/>
    <w:rsid w:val="00191C23"/>
    <w:rsid w:val="001949CD"/>
    <w:rsid w:val="001B7A37"/>
    <w:rsid w:val="001B7D63"/>
    <w:rsid w:val="001D0CF6"/>
    <w:rsid w:val="001D2977"/>
    <w:rsid w:val="00205206"/>
    <w:rsid w:val="00205B38"/>
    <w:rsid w:val="00207E67"/>
    <w:rsid w:val="00212E5B"/>
    <w:rsid w:val="002256BF"/>
    <w:rsid w:val="00233E4C"/>
    <w:rsid w:val="002344A4"/>
    <w:rsid w:val="00251095"/>
    <w:rsid w:val="0025149B"/>
    <w:rsid w:val="00267529"/>
    <w:rsid w:val="00270239"/>
    <w:rsid w:val="002A11B0"/>
    <w:rsid w:val="002A3905"/>
    <w:rsid w:val="002B52B1"/>
    <w:rsid w:val="002E7434"/>
    <w:rsid w:val="002F15B1"/>
    <w:rsid w:val="002F74F2"/>
    <w:rsid w:val="00307A00"/>
    <w:rsid w:val="00330CF6"/>
    <w:rsid w:val="00333581"/>
    <w:rsid w:val="0035207C"/>
    <w:rsid w:val="00363DFF"/>
    <w:rsid w:val="00365820"/>
    <w:rsid w:val="003762E2"/>
    <w:rsid w:val="0037747F"/>
    <w:rsid w:val="00386BF1"/>
    <w:rsid w:val="00387266"/>
    <w:rsid w:val="003B08D6"/>
    <w:rsid w:val="003B5A32"/>
    <w:rsid w:val="003B7492"/>
    <w:rsid w:val="003C3FB5"/>
    <w:rsid w:val="003C4945"/>
    <w:rsid w:val="003C7565"/>
    <w:rsid w:val="003D5ED9"/>
    <w:rsid w:val="003F1B95"/>
    <w:rsid w:val="003F658C"/>
    <w:rsid w:val="004007D8"/>
    <w:rsid w:val="004116C5"/>
    <w:rsid w:val="00413475"/>
    <w:rsid w:val="00423E79"/>
    <w:rsid w:val="004271FC"/>
    <w:rsid w:val="004367C1"/>
    <w:rsid w:val="004661D1"/>
    <w:rsid w:val="00466623"/>
    <w:rsid w:val="00470327"/>
    <w:rsid w:val="00470FC3"/>
    <w:rsid w:val="00476B0B"/>
    <w:rsid w:val="00496300"/>
    <w:rsid w:val="004C0753"/>
    <w:rsid w:val="004C17D3"/>
    <w:rsid w:val="004C28E5"/>
    <w:rsid w:val="004C76FD"/>
    <w:rsid w:val="00511002"/>
    <w:rsid w:val="00521182"/>
    <w:rsid w:val="00535E2F"/>
    <w:rsid w:val="005400EC"/>
    <w:rsid w:val="005575DA"/>
    <w:rsid w:val="005707AE"/>
    <w:rsid w:val="00571CFD"/>
    <w:rsid w:val="00583042"/>
    <w:rsid w:val="005A067B"/>
    <w:rsid w:val="005A722C"/>
    <w:rsid w:val="005B4B0E"/>
    <w:rsid w:val="005E05DE"/>
    <w:rsid w:val="005E7884"/>
    <w:rsid w:val="005F12D9"/>
    <w:rsid w:val="0060741B"/>
    <w:rsid w:val="00614A48"/>
    <w:rsid w:val="00617B8B"/>
    <w:rsid w:val="00631D9E"/>
    <w:rsid w:val="006328C7"/>
    <w:rsid w:val="00644E41"/>
    <w:rsid w:val="00650764"/>
    <w:rsid w:val="00651342"/>
    <w:rsid w:val="00654ABA"/>
    <w:rsid w:val="0065777A"/>
    <w:rsid w:val="006642EC"/>
    <w:rsid w:val="00671430"/>
    <w:rsid w:val="006801E6"/>
    <w:rsid w:val="00690EAE"/>
    <w:rsid w:val="00692BC9"/>
    <w:rsid w:val="0069394A"/>
    <w:rsid w:val="006B104E"/>
    <w:rsid w:val="006B3D69"/>
    <w:rsid w:val="006B68DF"/>
    <w:rsid w:val="006C583E"/>
    <w:rsid w:val="006D5DA0"/>
    <w:rsid w:val="006E03FC"/>
    <w:rsid w:val="006F5F97"/>
    <w:rsid w:val="006F657B"/>
    <w:rsid w:val="00702DA6"/>
    <w:rsid w:val="00714FFA"/>
    <w:rsid w:val="0072061F"/>
    <w:rsid w:val="0072385B"/>
    <w:rsid w:val="007426A4"/>
    <w:rsid w:val="00747BD2"/>
    <w:rsid w:val="00751734"/>
    <w:rsid w:val="00752AE7"/>
    <w:rsid w:val="00754BA0"/>
    <w:rsid w:val="00756B73"/>
    <w:rsid w:val="007A0F1B"/>
    <w:rsid w:val="007A5999"/>
    <w:rsid w:val="007C0607"/>
    <w:rsid w:val="007D1FCC"/>
    <w:rsid w:val="007D2600"/>
    <w:rsid w:val="007D7222"/>
    <w:rsid w:val="007D7A81"/>
    <w:rsid w:val="007E01D2"/>
    <w:rsid w:val="007E29A3"/>
    <w:rsid w:val="00827D25"/>
    <w:rsid w:val="00846A01"/>
    <w:rsid w:val="00860B87"/>
    <w:rsid w:val="00862EA3"/>
    <w:rsid w:val="00883BA8"/>
    <w:rsid w:val="0088564B"/>
    <w:rsid w:val="008B67F6"/>
    <w:rsid w:val="008C6A90"/>
    <w:rsid w:val="008F51BA"/>
    <w:rsid w:val="0090464C"/>
    <w:rsid w:val="0091348B"/>
    <w:rsid w:val="009305BD"/>
    <w:rsid w:val="009453FA"/>
    <w:rsid w:val="00952892"/>
    <w:rsid w:val="00962F73"/>
    <w:rsid w:val="00977E12"/>
    <w:rsid w:val="009831AD"/>
    <w:rsid w:val="00992EED"/>
    <w:rsid w:val="009A4418"/>
    <w:rsid w:val="009C4133"/>
    <w:rsid w:val="009C4833"/>
    <w:rsid w:val="009C57B0"/>
    <w:rsid w:val="009D4DCE"/>
    <w:rsid w:val="009F4DEF"/>
    <w:rsid w:val="00A03A8B"/>
    <w:rsid w:val="00A413B5"/>
    <w:rsid w:val="00A750CC"/>
    <w:rsid w:val="00A80AAE"/>
    <w:rsid w:val="00A9444A"/>
    <w:rsid w:val="00AA7270"/>
    <w:rsid w:val="00AA78A4"/>
    <w:rsid w:val="00AB3FD6"/>
    <w:rsid w:val="00AE0B53"/>
    <w:rsid w:val="00AF515B"/>
    <w:rsid w:val="00AF70E3"/>
    <w:rsid w:val="00B01575"/>
    <w:rsid w:val="00B27D58"/>
    <w:rsid w:val="00B33B98"/>
    <w:rsid w:val="00B34ECF"/>
    <w:rsid w:val="00B3525E"/>
    <w:rsid w:val="00B54668"/>
    <w:rsid w:val="00B636DF"/>
    <w:rsid w:val="00B6435D"/>
    <w:rsid w:val="00B942B7"/>
    <w:rsid w:val="00B968C7"/>
    <w:rsid w:val="00B9781E"/>
    <w:rsid w:val="00BA5B61"/>
    <w:rsid w:val="00BA63EA"/>
    <w:rsid w:val="00BB28CF"/>
    <w:rsid w:val="00BD351E"/>
    <w:rsid w:val="00BF451F"/>
    <w:rsid w:val="00C01C37"/>
    <w:rsid w:val="00C03298"/>
    <w:rsid w:val="00C05EAA"/>
    <w:rsid w:val="00C27CC3"/>
    <w:rsid w:val="00C3168A"/>
    <w:rsid w:val="00C644FD"/>
    <w:rsid w:val="00C656EF"/>
    <w:rsid w:val="00C74B95"/>
    <w:rsid w:val="00C862EE"/>
    <w:rsid w:val="00CB0B5C"/>
    <w:rsid w:val="00CB18F2"/>
    <w:rsid w:val="00CC4503"/>
    <w:rsid w:val="00CC749E"/>
    <w:rsid w:val="00CD2DE1"/>
    <w:rsid w:val="00D161AB"/>
    <w:rsid w:val="00D20D73"/>
    <w:rsid w:val="00D21EC4"/>
    <w:rsid w:val="00D43D59"/>
    <w:rsid w:val="00D62BB5"/>
    <w:rsid w:val="00D744BE"/>
    <w:rsid w:val="00D846FD"/>
    <w:rsid w:val="00D9552D"/>
    <w:rsid w:val="00DA5E2B"/>
    <w:rsid w:val="00DC2486"/>
    <w:rsid w:val="00DC67BC"/>
    <w:rsid w:val="00DC79C1"/>
    <w:rsid w:val="00DF1142"/>
    <w:rsid w:val="00DF231E"/>
    <w:rsid w:val="00DF3C7C"/>
    <w:rsid w:val="00DF68CA"/>
    <w:rsid w:val="00E136C7"/>
    <w:rsid w:val="00E22980"/>
    <w:rsid w:val="00E3607D"/>
    <w:rsid w:val="00E40A2C"/>
    <w:rsid w:val="00E45502"/>
    <w:rsid w:val="00E6043F"/>
    <w:rsid w:val="00E6400A"/>
    <w:rsid w:val="00E8057E"/>
    <w:rsid w:val="00E82793"/>
    <w:rsid w:val="00E86A1B"/>
    <w:rsid w:val="00E97409"/>
    <w:rsid w:val="00EB0531"/>
    <w:rsid w:val="00EB6BEF"/>
    <w:rsid w:val="00EC2A38"/>
    <w:rsid w:val="00EF44BA"/>
    <w:rsid w:val="00F14345"/>
    <w:rsid w:val="00F266AF"/>
    <w:rsid w:val="00F353DF"/>
    <w:rsid w:val="00F44788"/>
    <w:rsid w:val="00F45BEE"/>
    <w:rsid w:val="00F467A2"/>
    <w:rsid w:val="00F85EFB"/>
    <w:rsid w:val="00F912C0"/>
    <w:rsid w:val="00FA0CAD"/>
    <w:rsid w:val="00FA470E"/>
    <w:rsid w:val="00FB77C2"/>
    <w:rsid w:val="00FC0460"/>
    <w:rsid w:val="00FD0304"/>
    <w:rsid w:val="00FD0B1C"/>
    <w:rsid w:val="00FD6426"/>
    <w:rsid w:val="00FE543B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DEE608-BAF8-4F9D-96B0-6A682C5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2EA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EA3"/>
    <w:rPr>
      <w:rFonts w:ascii="Lucida Grande" w:hAnsi="Lucida Grande" w:cs="Lucida Grande"/>
      <w:sz w:val="18"/>
      <w:szCs w:val="18"/>
    </w:rPr>
  </w:style>
  <w:style w:type="paragraph" w:styleId="NormalnyWeb">
    <w:name w:val="Normal (Web)"/>
    <w:basedOn w:val="Normalny"/>
    <w:uiPriority w:val="99"/>
    <w:rsid w:val="00C05EAA"/>
    <w:pPr>
      <w:spacing w:beforeLines="1" w:afterLines="1"/>
    </w:pPr>
    <w:rPr>
      <w:rFonts w:ascii="Times" w:eastAsiaTheme="minorHAnsi" w:hAnsi="Times" w:cs="Times New Roman"/>
      <w:sz w:val="20"/>
      <w:szCs w:val="20"/>
      <w:lang w:val="en-GB" w:eastAsia="en-US"/>
    </w:rPr>
  </w:style>
  <w:style w:type="character" w:styleId="Hipercze">
    <w:name w:val="Hyperlink"/>
    <w:basedOn w:val="Domylnaczcionkaakapitu"/>
    <w:uiPriority w:val="99"/>
    <w:unhideWhenUsed/>
    <w:rsid w:val="00F44788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B968C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F1434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4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143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14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4345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191C23"/>
  </w:style>
  <w:style w:type="character" w:styleId="Uwydatnienie">
    <w:name w:val="Emphasis"/>
    <w:basedOn w:val="Domylnaczcionkaakapitu"/>
    <w:uiPriority w:val="20"/>
    <w:qFormat/>
    <w:rsid w:val="00191C23"/>
    <w:rPr>
      <w:i/>
      <w:iCs/>
    </w:rPr>
  </w:style>
  <w:style w:type="character" w:customStyle="1" w:styleId="apple-converted-space">
    <w:name w:val="apple-converted-space"/>
    <w:basedOn w:val="Domylnaczcionkaakapitu"/>
    <w:rsid w:val="00B27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icks.prowly.com/c/cl4/n_/Iowb0AKDfbXItOuiqvtDkQ/tt/FPX/16ae0b8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9310A-0A16-4A61-941F-8925BB70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PUMA SE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Harper</dc:creator>
  <cp:lastModifiedBy>Aliganza</cp:lastModifiedBy>
  <cp:revision>4</cp:revision>
  <cp:lastPrinted>2016-03-03T14:18:00Z</cp:lastPrinted>
  <dcterms:created xsi:type="dcterms:W3CDTF">2016-03-03T15:26:00Z</dcterms:created>
  <dcterms:modified xsi:type="dcterms:W3CDTF">2016-03-17T15:16:00Z</dcterms:modified>
</cp:coreProperties>
</file>