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6EC4C0" w14:textId="55599866" w:rsidR="003F4EEA" w:rsidRDefault="008F177A" w:rsidP="006801B1">
      <w:pPr>
        <w:spacing w:line="276" w:lineRule="auto"/>
        <w:ind w:left="4320"/>
        <w:jc w:val="both"/>
        <w:rPr>
          <w:rFonts w:ascii="Arial" w:eastAsia="Arial" w:hAnsi="Arial" w:cs="Arial"/>
          <w:sz w:val="22"/>
          <w:szCs w:val="22"/>
        </w:rPr>
      </w:pPr>
      <w:r>
        <w:rPr>
          <w:rFonts w:ascii="Arial" w:eastAsia="Arial" w:hAnsi="Arial" w:cs="Arial"/>
          <w:sz w:val="22"/>
          <w:szCs w:val="22"/>
        </w:rPr>
        <w:t xml:space="preserve">   </w:t>
      </w:r>
      <w:r w:rsidR="00AF774F">
        <w:rPr>
          <w:rFonts w:ascii="Arial" w:eastAsia="Arial" w:hAnsi="Arial" w:cs="Arial"/>
          <w:sz w:val="22"/>
          <w:szCs w:val="22"/>
        </w:rPr>
        <w:t xml:space="preserve">Warszawa, </w:t>
      </w:r>
      <w:r w:rsidR="00FD69F9">
        <w:rPr>
          <w:rFonts w:ascii="Arial" w:eastAsia="Arial" w:hAnsi="Arial" w:cs="Arial"/>
          <w:sz w:val="22"/>
          <w:szCs w:val="22"/>
        </w:rPr>
        <w:t>28</w:t>
      </w:r>
      <w:r w:rsidR="00D1255B">
        <w:rPr>
          <w:rFonts w:ascii="Arial" w:eastAsia="Arial" w:hAnsi="Arial" w:cs="Arial"/>
          <w:sz w:val="22"/>
          <w:szCs w:val="22"/>
        </w:rPr>
        <w:t xml:space="preserve"> października</w:t>
      </w:r>
      <w:r w:rsidR="000C1AC1">
        <w:rPr>
          <w:rFonts w:ascii="Arial" w:eastAsia="Arial" w:hAnsi="Arial" w:cs="Arial"/>
          <w:sz w:val="22"/>
          <w:szCs w:val="22"/>
        </w:rPr>
        <w:t xml:space="preserve"> 2019</w:t>
      </w:r>
    </w:p>
    <w:p w14:paraId="4E7ED1CA" w14:textId="4374FA13" w:rsidR="003F4EEA" w:rsidRDefault="000C1AC1" w:rsidP="006801B1">
      <w:pPr>
        <w:spacing w:line="276" w:lineRule="auto"/>
        <w:jc w:val="both"/>
        <w:rPr>
          <w:rFonts w:ascii="Arial" w:eastAsia="Arial" w:hAnsi="Arial" w:cs="Arial"/>
          <w:sz w:val="22"/>
          <w:szCs w:val="22"/>
        </w:rPr>
      </w:pPr>
      <w:r>
        <w:rPr>
          <w:rFonts w:ascii="Arial" w:eastAsia="Arial" w:hAnsi="Arial" w:cs="Arial"/>
          <w:sz w:val="22"/>
          <w:szCs w:val="22"/>
        </w:rPr>
        <w:t>Informacja prasowa</w:t>
      </w:r>
    </w:p>
    <w:p w14:paraId="55FDEF5F" w14:textId="625ADF36" w:rsidR="001E1F5B" w:rsidRDefault="001E1F5B" w:rsidP="006801B1">
      <w:pPr>
        <w:spacing w:line="276" w:lineRule="auto"/>
        <w:jc w:val="both"/>
        <w:rPr>
          <w:rFonts w:ascii="Arial" w:eastAsia="Arial" w:hAnsi="Arial" w:cs="Arial"/>
          <w:sz w:val="22"/>
          <w:szCs w:val="22"/>
        </w:rPr>
      </w:pPr>
    </w:p>
    <w:p w14:paraId="13AE3C0F" w14:textId="218C593E" w:rsidR="003F4EEA" w:rsidRDefault="00D1255B" w:rsidP="006801B1">
      <w:pPr>
        <w:spacing w:line="276" w:lineRule="auto"/>
        <w:ind w:right="-569"/>
        <w:jc w:val="center"/>
        <w:rPr>
          <w:rFonts w:ascii="Arial" w:eastAsia="Arial" w:hAnsi="Arial" w:cs="Arial"/>
          <w:b/>
          <w:color w:val="00B0F0"/>
          <w:sz w:val="22"/>
          <w:szCs w:val="22"/>
        </w:rPr>
      </w:pPr>
      <w:r>
        <w:rPr>
          <w:rFonts w:ascii="Arial" w:eastAsia="Arial" w:hAnsi="Arial" w:cs="Arial"/>
          <w:b/>
          <w:color w:val="00B0F0"/>
          <w:sz w:val="22"/>
          <w:szCs w:val="22"/>
        </w:rPr>
        <w:t>Pierwsze w Polsce centrum specjalistyczne SOS Wiosek Dziecięcych</w:t>
      </w:r>
    </w:p>
    <w:p w14:paraId="1F9B02AE" w14:textId="01A3D7E5" w:rsidR="00D1255B" w:rsidRDefault="00D1255B" w:rsidP="005178DD">
      <w:pPr>
        <w:spacing w:line="276" w:lineRule="auto"/>
        <w:ind w:right="-569"/>
        <w:jc w:val="both"/>
        <w:rPr>
          <w:rFonts w:ascii="Arial" w:eastAsia="Arial" w:hAnsi="Arial" w:cs="Arial"/>
          <w:b/>
          <w:sz w:val="22"/>
          <w:szCs w:val="22"/>
        </w:rPr>
      </w:pPr>
    </w:p>
    <w:p w14:paraId="3430FCA4" w14:textId="02881CE7" w:rsidR="00095319" w:rsidRDefault="00D1255B" w:rsidP="005178DD">
      <w:pPr>
        <w:spacing w:line="276" w:lineRule="auto"/>
        <w:ind w:right="-569"/>
        <w:jc w:val="both"/>
        <w:rPr>
          <w:rFonts w:ascii="Arial" w:eastAsia="Arial" w:hAnsi="Arial" w:cs="Arial"/>
          <w:b/>
          <w:sz w:val="22"/>
          <w:szCs w:val="22"/>
        </w:rPr>
      </w:pPr>
      <w:r>
        <w:rPr>
          <w:rFonts w:ascii="Arial" w:eastAsia="Arial" w:hAnsi="Arial" w:cs="Arial"/>
          <w:b/>
          <w:sz w:val="22"/>
          <w:szCs w:val="22"/>
        </w:rPr>
        <w:t>Stowarzyszenie</w:t>
      </w:r>
      <w:r w:rsidR="00770CBD">
        <w:rPr>
          <w:rFonts w:ascii="Arial" w:eastAsia="Arial" w:hAnsi="Arial" w:cs="Arial"/>
          <w:b/>
          <w:sz w:val="22"/>
          <w:szCs w:val="22"/>
        </w:rPr>
        <w:t xml:space="preserve"> SOS Wioski Dziecięce uruchomi</w:t>
      </w:r>
      <w:r>
        <w:rPr>
          <w:rFonts w:ascii="Arial" w:eastAsia="Arial" w:hAnsi="Arial" w:cs="Arial"/>
          <w:b/>
          <w:sz w:val="22"/>
          <w:szCs w:val="22"/>
        </w:rPr>
        <w:t xml:space="preserve"> swoje pierwsze w Polsce Centrum Specjalistyczne. Placówka </w:t>
      </w:r>
      <w:r w:rsidR="00770CBD">
        <w:rPr>
          <w:rFonts w:ascii="Arial" w:eastAsia="Arial" w:hAnsi="Arial" w:cs="Arial"/>
          <w:b/>
          <w:sz w:val="22"/>
          <w:szCs w:val="22"/>
        </w:rPr>
        <w:t xml:space="preserve">zostanie otwarta </w:t>
      </w:r>
      <w:r>
        <w:rPr>
          <w:rFonts w:ascii="Arial" w:eastAsia="Arial" w:hAnsi="Arial" w:cs="Arial"/>
          <w:b/>
          <w:sz w:val="22"/>
          <w:szCs w:val="22"/>
        </w:rPr>
        <w:t>w Kraśniku (woj. lubelskie)</w:t>
      </w:r>
      <w:r w:rsidR="00770CBD">
        <w:rPr>
          <w:rFonts w:ascii="Arial" w:eastAsia="Arial" w:hAnsi="Arial" w:cs="Arial"/>
          <w:b/>
          <w:sz w:val="22"/>
          <w:szCs w:val="22"/>
        </w:rPr>
        <w:t xml:space="preserve"> </w:t>
      </w:r>
      <w:r w:rsidR="008F177A">
        <w:rPr>
          <w:rFonts w:ascii="Arial" w:eastAsia="Arial" w:hAnsi="Arial" w:cs="Arial"/>
          <w:b/>
          <w:sz w:val="22"/>
          <w:szCs w:val="22"/>
        </w:rPr>
        <w:br/>
      </w:r>
      <w:bookmarkStart w:id="0" w:name="_GoBack"/>
      <w:bookmarkEnd w:id="0"/>
      <w:r w:rsidR="00770CBD">
        <w:rPr>
          <w:rFonts w:ascii="Arial" w:eastAsia="Arial" w:hAnsi="Arial" w:cs="Arial"/>
          <w:b/>
          <w:sz w:val="22"/>
          <w:szCs w:val="22"/>
        </w:rPr>
        <w:t>5 listopada br. i będzie</w:t>
      </w:r>
      <w:r>
        <w:rPr>
          <w:rFonts w:ascii="Arial" w:eastAsia="Arial" w:hAnsi="Arial" w:cs="Arial"/>
          <w:b/>
          <w:sz w:val="22"/>
          <w:szCs w:val="22"/>
        </w:rPr>
        <w:t xml:space="preserve"> </w:t>
      </w:r>
      <w:r w:rsidR="00770CBD">
        <w:rPr>
          <w:rFonts w:ascii="Arial" w:eastAsia="Arial" w:hAnsi="Arial" w:cs="Arial"/>
          <w:b/>
          <w:sz w:val="22"/>
          <w:szCs w:val="22"/>
        </w:rPr>
        <w:t xml:space="preserve">pierwszym </w:t>
      </w:r>
      <w:r w:rsidRPr="00D1255B">
        <w:rPr>
          <w:rFonts w:ascii="Arial" w:eastAsia="Arial" w:hAnsi="Arial" w:cs="Arial"/>
          <w:b/>
          <w:sz w:val="22"/>
          <w:szCs w:val="22"/>
        </w:rPr>
        <w:t>tego typu miejsce</w:t>
      </w:r>
      <w:r w:rsidR="00770CBD">
        <w:rPr>
          <w:rFonts w:ascii="Arial" w:eastAsia="Arial" w:hAnsi="Arial" w:cs="Arial"/>
          <w:b/>
          <w:sz w:val="22"/>
          <w:szCs w:val="22"/>
        </w:rPr>
        <w:t>m</w:t>
      </w:r>
      <w:r w:rsidRPr="00D1255B">
        <w:rPr>
          <w:rFonts w:ascii="Arial" w:eastAsia="Arial" w:hAnsi="Arial" w:cs="Arial"/>
          <w:b/>
          <w:sz w:val="22"/>
          <w:szCs w:val="22"/>
        </w:rPr>
        <w:t>, gdzie rodziny i dzieci będą mogły znaleźć kompleksową pomo</w:t>
      </w:r>
      <w:r w:rsidR="00786659">
        <w:rPr>
          <w:rFonts w:ascii="Arial" w:eastAsia="Arial" w:hAnsi="Arial" w:cs="Arial"/>
          <w:b/>
          <w:sz w:val="22"/>
          <w:szCs w:val="22"/>
        </w:rPr>
        <w:t>c psychologiczną, terapeutyczną i</w:t>
      </w:r>
      <w:r w:rsidRPr="00D1255B">
        <w:rPr>
          <w:rFonts w:ascii="Arial" w:eastAsia="Arial" w:hAnsi="Arial" w:cs="Arial"/>
          <w:b/>
          <w:sz w:val="22"/>
          <w:szCs w:val="22"/>
        </w:rPr>
        <w:t xml:space="preserve"> pedagogiczną.</w:t>
      </w:r>
      <w:r w:rsidR="008F177A">
        <w:rPr>
          <w:rFonts w:ascii="Arial" w:eastAsia="Arial" w:hAnsi="Arial" w:cs="Arial"/>
          <w:b/>
          <w:sz w:val="22"/>
          <w:szCs w:val="22"/>
        </w:rPr>
        <w:t xml:space="preserve"> </w:t>
      </w:r>
      <w:r w:rsidR="00CB68EB">
        <w:rPr>
          <w:rFonts w:ascii="Arial" w:eastAsia="Arial" w:hAnsi="Arial" w:cs="Arial"/>
          <w:b/>
          <w:sz w:val="22"/>
          <w:szCs w:val="22"/>
        </w:rPr>
        <w:t>W ramach C</w:t>
      </w:r>
      <w:r w:rsidR="00985692">
        <w:rPr>
          <w:rFonts w:ascii="Arial" w:eastAsia="Arial" w:hAnsi="Arial" w:cs="Arial"/>
          <w:b/>
          <w:sz w:val="22"/>
          <w:szCs w:val="22"/>
        </w:rPr>
        <w:t>entrum prowadzona będzie, m.in. terapia integracji sensorycznej (Si) oraz</w:t>
      </w:r>
      <w:r w:rsidR="00CB68EB">
        <w:rPr>
          <w:rFonts w:ascii="Arial" w:eastAsia="Arial" w:hAnsi="Arial" w:cs="Arial"/>
          <w:b/>
          <w:sz w:val="22"/>
          <w:szCs w:val="22"/>
        </w:rPr>
        <w:t xml:space="preserve"> terapia</w:t>
      </w:r>
      <w:r w:rsidR="00985692">
        <w:rPr>
          <w:rFonts w:ascii="Arial" w:eastAsia="Arial" w:hAnsi="Arial" w:cs="Arial"/>
          <w:b/>
          <w:sz w:val="22"/>
          <w:szCs w:val="22"/>
        </w:rPr>
        <w:t xml:space="preserve"> TRE (ang. </w:t>
      </w:r>
      <w:r w:rsidR="00985692" w:rsidRPr="00985692">
        <w:rPr>
          <w:rFonts w:ascii="Arial" w:eastAsia="Arial" w:hAnsi="Arial" w:cs="Arial"/>
          <w:b/>
          <w:sz w:val="22"/>
          <w:szCs w:val="22"/>
        </w:rPr>
        <w:t xml:space="preserve">Trauma </w:t>
      </w:r>
      <w:proofErr w:type="spellStart"/>
      <w:r w:rsidR="00985692" w:rsidRPr="00985692">
        <w:rPr>
          <w:rFonts w:ascii="Arial" w:eastAsia="Arial" w:hAnsi="Arial" w:cs="Arial"/>
          <w:b/>
          <w:sz w:val="22"/>
          <w:szCs w:val="22"/>
        </w:rPr>
        <w:t>Releasing</w:t>
      </w:r>
      <w:proofErr w:type="spellEnd"/>
      <w:r w:rsidR="00985692" w:rsidRPr="00985692">
        <w:rPr>
          <w:rFonts w:ascii="Arial" w:eastAsia="Arial" w:hAnsi="Arial" w:cs="Arial"/>
          <w:b/>
          <w:sz w:val="22"/>
          <w:szCs w:val="22"/>
        </w:rPr>
        <w:t xml:space="preserve"> </w:t>
      </w:r>
      <w:proofErr w:type="spellStart"/>
      <w:r w:rsidR="00985692" w:rsidRPr="00985692">
        <w:rPr>
          <w:rFonts w:ascii="Arial" w:eastAsia="Arial" w:hAnsi="Arial" w:cs="Arial"/>
          <w:b/>
          <w:sz w:val="22"/>
          <w:szCs w:val="22"/>
        </w:rPr>
        <w:t>Exercises</w:t>
      </w:r>
      <w:proofErr w:type="spellEnd"/>
      <w:r w:rsidR="00985692">
        <w:rPr>
          <w:rFonts w:ascii="Arial" w:eastAsia="Arial" w:hAnsi="Arial" w:cs="Arial"/>
          <w:b/>
          <w:sz w:val="22"/>
          <w:szCs w:val="22"/>
        </w:rPr>
        <w:t xml:space="preserve">). </w:t>
      </w:r>
    </w:p>
    <w:p w14:paraId="6FB39AAB" w14:textId="584195EB" w:rsidR="00CB68EB" w:rsidRDefault="00CB68EB" w:rsidP="005178DD">
      <w:pPr>
        <w:spacing w:line="276" w:lineRule="auto"/>
        <w:ind w:right="-569"/>
        <w:jc w:val="both"/>
        <w:rPr>
          <w:rFonts w:ascii="Arial" w:eastAsia="Arial" w:hAnsi="Arial" w:cs="Arial"/>
          <w:b/>
          <w:sz w:val="22"/>
          <w:szCs w:val="22"/>
        </w:rPr>
      </w:pPr>
    </w:p>
    <w:p w14:paraId="18140C6D" w14:textId="4D5ECC4E" w:rsidR="00786659" w:rsidRPr="00CB68EB" w:rsidRDefault="00CB68EB" w:rsidP="00786659">
      <w:pPr>
        <w:spacing w:line="276" w:lineRule="auto"/>
        <w:ind w:right="-569"/>
        <w:jc w:val="both"/>
        <w:rPr>
          <w:rFonts w:ascii="Arial" w:eastAsia="Arial" w:hAnsi="Arial" w:cs="Arial"/>
          <w:b/>
          <w:sz w:val="22"/>
          <w:szCs w:val="22"/>
        </w:rPr>
      </w:pPr>
      <w:r w:rsidRPr="00CB68EB">
        <w:rPr>
          <w:rFonts w:ascii="Arial" w:eastAsia="Arial" w:hAnsi="Arial" w:cs="Arial"/>
          <w:sz w:val="22"/>
          <w:szCs w:val="22"/>
        </w:rPr>
        <w:t xml:space="preserve">Powołanie </w:t>
      </w:r>
      <w:r>
        <w:rPr>
          <w:rFonts w:ascii="Arial" w:eastAsia="Arial" w:hAnsi="Arial" w:cs="Arial"/>
          <w:sz w:val="22"/>
          <w:szCs w:val="22"/>
        </w:rPr>
        <w:t>placówki</w:t>
      </w:r>
      <w:r w:rsidRPr="00CB68EB">
        <w:rPr>
          <w:rFonts w:ascii="Arial" w:eastAsia="Arial" w:hAnsi="Arial" w:cs="Arial"/>
          <w:sz w:val="22"/>
          <w:szCs w:val="22"/>
        </w:rPr>
        <w:t xml:space="preserve"> pozwoli dzieciom na odpowiednie rozwinięcie sfery emocjonalnej, poznawczej i fizycznej, a tym samym przeciwdziałać będzie ich wykluczeniu społecznemu i ułatwi start w samodzielną dorosłość.</w:t>
      </w:r>
      <w:r>
        <w:rPr>
          <w:rFonts w:ascii="Arial" w:eastAsia="Arial" w:hAnsi="Arial" w:cs="Arial"/>
          <w:b/>
          <w:sz w:val="22"/>
          <w:szCs w:val="22"/>
        </w:rPr>
        <w:t xml:space="preserve"> </w:t>
      </w:r>
      <w:r>
        <w:rPr>
          <w:rFonts w:ascii="Arial" w:eastAsia="Arial" w:hAnsi="Arial" w:cs="Arial"/>
          <w:sz w:val="22"/>
          <w:szCs w:val="22"/>
        </w:rPr>
        <w:t>D</w:t>
      </w:r>
      <w:r w:rsidR="00634B0C">
        <w:rPr>
          <w:rFonts w:ascii="Arial" w:eastAsia="Arial" w:hAnsi="Arial" w:cs="Arial"/>
          <w:sz w:val="22"/>
          <w:szCs w:val="22"/>
        </w:rPr>
        <w:t>ostęp</w:t>
      </w:r>
      <w:r w:rsidR="00786659" w:rsidRPr="00786659">
        <w:rPr>
          <w:rFonts w:ascii="Arial" w:eastAsia="Arial" w:hAnsi="Arial" w:cs="Arial"/>
          <w:sz w:val="22"/>
          <w:szCs w:val="22"/>
        </w:rPr>
        <w:t xml:space="preserve"> do usług specjalistycznych </w:t>
      </w:r>
      <w:r>
        <w:rPr>
          <w:rFonts w:ascii="Arial" w:eastAsia="Arial" w:hAnsi="Arial" w:cs="Arial"/>
          <w:sz w:val="22"/>
          <w:szCs w:val="22"/>
        </w:rPr>
        <w:t>to</w:t>
      </w:r>
      <w:r w:rsidR="00786659" w:rsidRPr="00786659">
        <w:rPr>
          <w:rFonts w:ascii="Arial" w:eastAsia="Arial" w:hAnsi="Arial" w:cs="Arial"/>
          <w:sz w:val="22"/>
          <w:szCs w:val="22"/>
        </w:rPr>
        <w:t xml:space="preserve"> </w:t>
      </w:r>
      <w:r>
        <w:rPr>
          <w:rFonts w:ascii="Arial" w:eastAsia="Arial" w:hAnsi="Arial" w:cs="Arial"/>
          <w:sz w:val="22"/>
          <w:szCs w:val="22"/>
        </w:rPr>
        <w:t>również</w:t>
      </w:r>
      <w:r w:rsidR="00786659" w:rsidRPr="00786659">
        <w:rPr>
          <w:rFonts w:ascii="Arial" w:eastAsia="Arial" w:hAnsi="Arial" w:cs="Arial"/>
          <w:sz w:val="22"/>
          <w:szCs w:val="22"/>
        </w:rPr>
        <w:t xml:space="preserve"> </w:t>
      </w:r>
      <w:r>
        <w:rPr>
          <w:rFonts w:ascii="Arial" w:eastAsia="Arial" w:hAnsi="Arial" w:cs="Arial"/>
          <w:sz w:val="22"/>
          <w:szCs w:val="22"/>
        </w:rPr>
        <w:t xml:space="preserve">szansa </w:t>
      </w:r>
      <w:r w:rsidR="00634B0C">
        <w:rPr>
          <w:rFonts w:ascii="Arial" w:eastAsia="Arial" w:hAnsi="Arial" w:cs="Arial"/>
          <w:sz w:val="22"/>
          <w:szCs w:val="22"/>
        </w:rPr>
        <w:t>na</w:t>
      </w:r>
      <w:r>
        <w:rPr>
          <w:rFonts w:ascii="Arial" w:eastAsia="Arial" w:hAnsi="Arial" w:cs="Arial"/>
          <w:sz w:val="22"/>
          <w:szCs w:val="22"/>
        </w:rPr>
        <w:t xml:space="preserve"> </w:t>
      </w:r>
      <w:r w:rsidR="00786659" w:rsidRPr="00786659">
        <w:rPr>
          <w:rFonts w:ascii="Arial" w:eastAsia="Arial" w:hAnsi="Arial" w:cs="Arial"/>
          <w:sz w:val="22"/>
          <w:szCs w:val="22"/>
        </w:rPr>
        <w:t>podniesie</w:t>
      </w:r>
      <w:r w:rsidR="00634B0C">
        <w:rPr>
          <w:rFonts w:ascii="Arial" w:eastAsia="Arial" w:hAnsi="Arial" w:cs="Arial"/>
          <w:sz w:val="22"/>
          <w:szCs w:val="22"/>
        </w:rPr>
        <w:t xml:space="preserve">nie </w:t>
      </w:r>
      <w:r w:rsidR="00840909">
        <w:rPr>
          <w:rFonts w:ascii="Arial" w:eastAsia="Arial" w:hAnsi="Arial" w:cs="Arial"/>
          <w:sz w:val="22"/>
          <w:szCs w:val="22"/>
        </w:rPr>
        <w:t>kom</w:t>
      </w:r>
      <w:r>
        <w:rPr>
          <w:rFonts w:ascii="Arial" w:eastAsia="Arial" w:hAnsi="Arial" w:cs="Arial"/>
          <w:sz w:val="22"/>
          <w:szCs w:val="22"/>
        </w:rPr>
        <w:t xml:space="preserve">petencji rodzicielskich oraz </w:t>
      </w:r>
      <w:r w:rsidR="00634B0C">
        <w:rPr>
          <w:rFonts w:ascii="Arial" w:eastAsia="Arial" w:hAnsi="Arial" w:cs="Arial"/>
          <w:sz w:val="22"/>
          <w:szCs w:val="22"/>
        </w:rPr>
        <w:t>lepsze funkcjonowanie psychospołeczne</w:t>
      </w:r>
      <w:r w:rsidR="00786659" w:rsidRPr="00786659">
        <w:rPr>
          <w:rFonts w:ascii="Arial" w:eastAsia="Arial" w:hAnsi="Arial" w:cs="Arial"/>
          <w:sz w:val="22"/>
          <w:szCs w:val="22"/>
        </w:rPr>
        <w:t xml:space="preserve"> dorosłych</w:t>
      </w:r>
      <w:r>
        <w:rPr>
          <w:rFonts w:ascii="Arial" w:eastAsia="Arial" w:hAnsi="Arial" w:cs="Arial"/>
          <w:sz w:val="22"/>
          <w:szCs w:val="22"/>
        </w:rPr>
        <w:t>. Warto podkreślić, że n</w:t>
      </w:r>
      <w:r w:rsidR="00786659" w:rsidRPr="00840909">
        <w:rPr>
          <w:rFonts w:ascii="Arial" w:eastAsia="Arial" w:hAnsi="Arial" w:cs="Arial"/>
          <w:sz w:val="22"/>
          <w:szCs w:val="22"/>
        </w:rPr>
        <w:t xml:space="preserve">a bazie Centrum prowadzone będą </w:t>
      </w:r>
      <w:r w:rsidR="00634B0C">
        <w:rPr>
          <w:rFonts w:ascii="Arial" w:eastAsia="Arial" w:hAnsi="Arial" w:cs="Arial"/>
          <w:sz w:val="22"/>
          <w:szCs w:val="22"/>
        </w:rPr>
        <w:t>również</w:t>
      </w:r>
      <w:r w:rsidR="00786659" w:rsidRPr="00840909">
        <w:rPr>
          <w:rFonts w:ascii="Arial" w:eastAsia="Arial" w:hAnsi="Arial" w:cs="Arial"/>
          <w:sz w:val="22"/>
          <w:szCs w:val="22"/>
        </w:rPr>
        <w:t xml:space="preserve"> </w:t>
      </w:r>
      <w:r>
        <w:rPr>
          <w:rFonts w:ascii="Arial" w:eastAsia="Arial" w:hAnsi="Arial" w:cs="Arial"/>
          <w:sz w:val="22"/>
          <w:szCs w:val="22"/>
        </w:rPr>
        <w:t xml:space="preserve">szkolenia oraz </w:t>
      </w:r>
      <w:r w:rsidR="00786659" w:rsidRPr="00840909">
        <w:rPr>
          <w:rFonts w:ascii="Arial" w:eastAsia="Arial" w:hAnsi="Arial" w:cs="Arial"/>
          <w:sz w:val="22"/>
          <w:szCs w:val="22"/>
        </w:rPr>
        <w:t xml:space="preserve">projekty </w:t>
      </w:r>
      <w:proofErr w:type="spellStart"/>
      <w:r w:rsidR="00786659" w:rsidRPr="00840909">
        <w:rPr>
          <w:rFonts w:ascii="Arial" w:eastAsia="Arial" w:hAnsi="Arial" w:cs="Arial"/>
          <w:sz w:val="22"/>
          <w:szCs w:val="22"/>
        </w:rPr>
        <w:t>rzecznicze</w:t>
      </w:r>
      <w:proofErr w:type="spellEnd"/>
      <w:r w:rsidR="00786659" w:rsidRPr="00840909">
        <w:rPr>
          <w:rFonts w:ascii="Arial" w:eastAsia="Arial" w:hAnsi="Arial" w:cs="Arial"/>
          <w:sz w:val="22"/>
          <w:szCs w:val="22"/>
        </w:rPr>
        <w:t xml:space="preserve"> przy współudziale partnerów ora</w:t>
      </w:r>
      <w:r>
        <w:rPr>
          <w:rFonts w:ascii="Arial" w:eastAsia="Arial" w:hAnsi="Arial" w:cs="Arial"/>
          <w:sz w:val="22"/>
          <w:szCs w:val="22"/>
        </w:rPr>
        <w:t>z członków lokalnej wspólnoty.</w:t>
      </w:r>
    </w:p>
    <w:p w14:paraId="305BA7C0" w14:textId="77777777" w:rsidR="00840909" w:rsidRDefault="00840909" w:rsidP="00786659">
      <w:pPr>
        <w:spacing w:line="276" w:lineRule="auto"/>
        <w:ind w:right="-569"/>
        <w:jc w:val="both"/>
        <w:rPr>
          <w:rFonts w:ascii="Arial" w:eastAsia="Arial" w:hAnsi="Arial" w:cs="Arial"/>
          <w:sz w:val="22"/>
          <w:szCs w:val="22"/>
        </w:rPr>
      </w:pPr>
    </w:p>
    <w:p w14:paraId="123A8175" w14:textId="180B4ABF" w:rsidR="00840909" w:rsidRDefault="00840909" w:rsidP="00840909">
      <w:pPr>
        <w:spacing w:line="276" w:lineRule="auto"/>
        <w:ind w:right="-569"/>
        <w:jc w:val="both"/>
        <w:rPr>
          <w:rFonts w:ascii="Arial" w:hAnsi="Arial" w:cs="Arial"/>
          <w:i/>
          <w:sz w:val="22"/>
        </w:rPr>
      </w:pPr>
      <w:r>
        <w:rPr>
          <w:rFonts w:ascii="Arial" w:hAnsi="Arial" w:cs="Arial"/>
          <w:i/>
          <w:sz w:val="22"/>
        </w:rPr>
        <w:t>„</w:t>
      </w:r>
      <w:r w:rsidRPr="00840909">
        <w:rPr>
          <w:rFonts w:ascii="Arial" w:hAnsi="Arial" w:cs="Arial"/>
          <w:i/>
          <w:sz w:val="22"/>
        </w:rPr>
        <w:t xml:space="preserve">Z uwagi na niewystarczający zakres wsparcia w stosunku do realnych potrzeb, niezbędne jest uruchomienie dodatkowych miejsc świadczenia usług terapeutycznych dla dzieci w powiecie kraśnickim, zwłaszcza dla dzieci z rodzin zastępczych, dysfunkcjonalnych i w kryzysie. Na terenie powiatu funkcjonują tylko 2 jednostki poradnictwa specjalistycznego, pomoc psychologiczna i pedagogiczna jest niewystarczająca. Zwiększa się liczba osób – zwłaszcza dzieci – zdiagnozowanych jako wymagające pomocy specjalistycznej i terapeutycznej. </w:t>
      </w:r>
      <w:r>
        <w:rPr>
          <w:rFonts w:ascii="Arial" w:eastAsia="Arial" w:hAnsi="Arial" w:cs="Arial"/>
          <w:sz w:val="22"/>
          <w:szCs w:val="22"/>
        </w:rPr>
        <w:t xml:space="preserve">- </w:t>
      </w:r>
      <w:r w:rsidR="00634B0C" w:rsidRPr="00783C27">
        <w:rPr>
          <w:rFonts w:ascii="Arial" w:eastAsia="Arial" w:hAnsi="Arial" w:cs="Arial"/>
          <w:sz w:val="22"/>
          <w:szCs w:val="22"/>
        </w:rPr>
        <w:t>mówi Dariusz Krysiak, Dyrektor Programu SOS Wiosek Dziecięcych Kraśnik.</w:t>
      </w:r>
      <w:r w:rsidR="00634B0C">
        <w:rPr>
          <w:rFonts w:ascii="Arial" w:eastAsia="Arial" w:hAnsi="Arial" w:cs="Arial"/>
          <w:sz w:val="22"/>
          <w:szCs w:val="22"/>
        </w:rPr>
        <w:t xml:space="preserve"> </w:t>
      </w:r>
    </w:p>
    <w:p w14:paraId="334CD926" w14:textId="77777777" w:rsidR="00840909" w:rsidRDefault="00840909" w:rsidP="00840909">
      <w:pPr>
        <w:spacing w:line="276" w:lineRule="auto"/>
        <w:ind w:right="-569"/>
        <w:jc w:val="both"/>
        <w:rPr>
          <w:rFonts w:ascii="Arial" w:hAnsi="Arial" w:cs="Arial"/>
          <w:i/>
          <w:sz w:val="22"/>
        </w:rPr>
      </w:pPr>
    </w:p>
    <w:p w14:paraId="0F804863" w14:textId="55B49D30" w:rsidR="00840909" w:rsidRDefault="00840909" w:rsidP="00840909">
      <w:pPr>
        <w:spacing w:line="276" w:lineRule="auto"/>
        <w:ind w:right="-569"/>
        <w:jc w:val="both"/>
        <w:rPr>
          <w:rFonts w:ascii="Arial" w:hAnsi="Arial" w:cs="Arial"/>
          <w:sz w:val="22"/>
        </w:rPr>
      </w:pPr>
      <w:r w:rsidRPr="00840909">
        <w:rPr>
          <w:rFonts w:ascii="Arial" w:hAnsi="Arial" w:cs="Arial"/>
          <w:sz w:val="22"/>
        </w:rPr>
        <w:t>W efekcie mieszkańcy powiatu borykają się z utrudnionym dostępem do świadczeń zdrowotnych i długotrwałym oczekiwaniem na bezpłatną wizytę u specjalisty.</w:t>
      </w:r>
      <w:r>
        <w:rPr>
          <w:rFonts w:ascii="Arial" w:hAnsi="Arial" w:cs="Arial"/>
          <w:sz w:val="22"/>
        </w:rPr>
        <w:t xml:space="preserve"> </w:t>
      </w:r>
      <w:r w:rsidRPr="00A16C27">
        <w:rPr>
          <w:rFonts w:ascii="Arial" w:hAnsi="Arial" w:cs="Arial"/>
          <w:sz w:val="22"/>
        </w:rPr>
        <w:t>Ponoszą też coraz wyższe koszty specjalistycznego leczenia z powodu n</w:t>
      </w:r>
      <w:r>
        <w:rPr>
          <w:rFonts w:ascii="Arial" w:hAnsi="Arial" w:cs="Arial"/>
          <w:sz w:val="22"/>
        </w:rPr>
        <w:t>ie</w:t>
      </w:r>
      <w:r w:rsidRPr="00A16C27">
        <w:rPr>
          <w:rFonts w:ascii="Arial" w:hAnsi="Arial" w:cs="Arial"/>
          <w:sz w:val="22"/>
        </w:rPr>
        <w:t>przeprowadzonej odpowiednio wcześnie diagnozy oraz zbyt późnej interwencji. Zdarza się też, że rezygnują</w:t>
      </w:r>
      <w:r w:rsidR="008F177A">
        <w:rPr>
          <w:rFonts w:ascii="Arial" w:hAnsi="Arial" w:cs="Arial"/>
          <w:sz w:val="22"/>
        </w:rPr>
        <w:t xml:space="preserve"> </w:t>
      </w:r>
      <w:r w:rsidRPr="00A16C27">
        <w:rPr>
          <w:rFonts w:ascii="Arial" w:hAnsi="Arial" w:cs="Arial"/>
          <w:sz w:val="22"/>
        </w:rPr>
        <w:t xml:space="preserve">z leczenia lub podejmują je na własną rękę, bez fachowej konsultacji. </w:t>
      </w:r>
    </w:p>
    <w:p w14:paraId="2288F6E8" w14:textId="4D98DB10" w:rsidR="00840909" w:rsidRDefault="00840909" w:rsidP="00840909">
      <w:pPr>
        <w:spacing w:line="276" w:lineRule="auto"/>
        <w:ind w:right="-569"/>
        <w:jc w:val="both"/>
        <w:rPr>
          <w:rFonts w:ascii="Arial" w:hAnsi="Arial" w:cs="Arial"/>
          <w:sz w:val="22"/>
        </w:rPr>
      </w:pPr>
    </w:p>
    <w:p w14:paraId="7C18D564" w14:textId="0BC2ABF3" w:rsidR="000320BE" w:rsidRPr="000320BE" w:rsidRDefault="000320BE" w:rsidP="00840909">
      <w:pPr>
        <w:spacing w:line="276" w:lineRule="auto"/>
        <w:ind w:right="-569"/>
        <w:jc w:val="both"/>
        <w:rPr>
          <w:rFonts w:ascii="Arial" w:hAnsi="Arial" w:cs="Arial"/>
          <w:b/>
          <w:sz w:val="22"/>
        </w:rPr>
      </w:pPr>
      <w:r w:rsidRPr="000320BE">
        <w:rPr>
          <w:rFonts w:ascii="Arial" w:hAnsi="Arial" w:cs="Arial"/>
          <w:b/>
          <w:sz w:val="22"/>
        </w:rPr>
        <w:t xml:space="preserve">Rośnie liczba dzieci z zaburzeniami </w:t>
      </w:r>
    </w:p>
    <w:p w14:paraId="4EE61A7B" w14:textId="42CFBCF3" w:rsidR="00840909" w:rsidRDefault="00840909" w:rsidP="00840909">
      <w:pPr>
        <w:spacing w:line="276" w:lineRule="auto"/>
        <w:ind w:right="-569"/>
        <w:jc w:val="both"/>
        <w:rPr>
          <w:rFonts w:ascii="Arial" w:eastAsia="Arial" w:hAnsi="Arial" w:cs="Arial"/>
          <w:sz w:val="22"/>
          <w:szCs w:val="22"/>
        </w:rPr>
      </w:pPr>
      <w:r w:rsidRPr="00A16C27">
        <w:rPr>
          <w:rFonts w:ascii="Arial" w:hAnsi="Arial" w:cs="Arial"/>
          <w:sz w:val="22"/>
        </w:rPr>
        <w:t>Na wyżej opisane uwarunkowania nakłada się specyficzna sytuacja dzieci</w:t>
      </w:r>
      <w:r>
        <w:rPr>
          <w:rFonts w:ascii="Arial" w:hAnsi="Arial" w:cs="Arial"/>
          <w:sz w:val="22"/>
        </w:rPr>
        <w:t xml:space="preserve"> </w:t>
      </w:r>
      <w:r w:rsidRPr="00A16C27">
        <w:rPr>
          <w:rFonts w:ascii="Arial" w:hAnsi="Arial" w:cs="Arial"/>
          <w:sz w:val="22"/>
        </w:rPr>
        <w:t>z pieczy zastępczej. Z roku na rok w grupie tej rośnie liczba osób z zaburzeniami, dysfunkcjami czy przewlekłymi chorobami. Są one powodowane nie tylko uwarunkowaniami środowiskowymi</w:t>
      </w:r>
      <w:r>
        <w:rPr>
          <w:rFonts w:ascii="Arial" w:hAnsi="Arial" w:cs="Arial"/>
          <w:sz w:val="22"/>
        </w:rPr>
        <w:t xml:space="preserve"> </w:t>
      </w:r>
      <w:r w:rsidRPr="00A16C27">
        <w:rPr>
          <w:rFonts w:ascii="Arial" w:hAnsi="Arial" w:cs="Arial"/>
          <w:sz w:val="22"/>
        </w:rPr>
        <w:t>(trudna sytuacja materialna rodzin biologicznych, niski poziom edukacji zdrowotnej, brak profilaktyki i diagnostyki, doświadczona trauma), ale też genetycznymi.</w:t>
      </w:r>
      <w:r w:rsidR="00D61C85">
        <w:rPr>
          <w:rFonts w:ascii="Arial" w:hAnsi="Arial" w:cs="Arial"/>
          <w:sz w:val="22"/>
        </w:rPr>
        <w:t xml:space="preserve"> </w:t>
      </w:r>
      <w:r w:rsidR="00267AF8" w:rsidRPr="00267AF8">
        <w:rPr>
          <w:rFonts w:ascii="Arial" w:hAnsi="Arial" w:cs="Arial"/>
          <w:sz w:val="22"/>
        </w:rPr>
        <w:lastRenderedPageBreak/>
        <w:t>Według raportu Światowej Organizacji Zdrowia (WHO) nawet co piąty nastolatek doświadcza jakiegoś rodzaju zaburzeń psychicznych.</w:t>
      </w:r>
    </w:p>
    <w:p w14:paraId="05A1BB3A" w14:textId="0FF3FE96" w:rsidR="00840909" w:rsidRDefault="00840909" w:rsidP="00786659">
      <w:pPr>
        <w:spacing w:line="276" w:lineRule="auto"/>
        <w:ind w:right="-569"/>
        <w:jc w:val="both"/>
        <w:rPr>
          <w:rFonts w:ascii="Arial" w:eastAsia="Arial" w:hAnsi="Arial" w:cs="Arial"/>
          <w:sz w:val="22"/>
          <w:szCs w:val="22"/>
        </w:rPr>
      </w:pPr>
    </w:p>
    <w:p w14:paraId="272AAB71" w14:textId="3EE421C7" w:rsidR="00CB68EB" w:rsidRPr="00783C27" w:rsidRDefault="00CB68EB" w:rsidP="00CB68EB">
      <w:pPr>
        <w:pStyle w:val="Default"/>
        <w:spacing w:line="276" w:lineRule="auto"/>
        <w:ind w:right="-569"/>
        <w:jc w:val="both"/>
        <w:rPr>
          <w:rFonts w:ascii="Arial" w:eastAsia="Times New Roman" w:hAnsi="Arial" w:cs="Arial"/>
          <w:color w:val="auto"/>
          <w:sz w:val="22"/>
          <w:szCs w:val="20"/>
          <w:lang w:eastAsia="en-GB"/>
        </w:rPr>
      </w:pPr>
      <w:r>
        <w:rPr>
          <w:rFonts w:ascii="Arial" w:eastAsia="Times New Roman" w:hAnsi="Arial" w:cs="Arial"/>
          <w:i/>
          <w:color w:val="auto"/>
          <w:sz w:val="22"/>
          <w:szCs w:val="20"/>
          <w:lang w:eastAsia="en-GB"/>
        </w:rPr>
        <w:t>„</w:t>
      </w:r>
      <w:r w:rsidR="00985692" w:rsidRPr="00CB68EB">
        <w:rPr>
          <w:rFonts w:ascii="Arial" w:eastAsia="Times New Roman" w:hAnsi="Arial" w:cs="Arial"/>
          <w:i/>
          <w:color w:val="auto"/>
          <w:sz w:val="22"/>
          <w:szCs w:val="20"/>
          <w:lang w:eastAsia="en-GB"/>
        </w:rPr>
        <w:t>W rodzinach zastępczych często więcej niż jedno dziecko wymaga specjalistycznej pomocy. Rodzicom zastępczym brakuje zaś specjalistycznej wiedzy oraz możliwości, aby zapewnić swoim podopiecznym pożądaną jakość opieki zdrowotnej. Podjęcie działań właśnie we wczesnym okresie rozwoju daje szansę szybkich postępów, często powoduje zahamowanie wielu zaburzeń oraz zapewnia pomoc i wsparcie dla rodziny. Dzieci mają bowiem większą łatwość uczenia się i są bardziej podatne na terapię</w:t>
      </w:r>
      <w:r w:rsidR="00634B0C">
        <w:rPr>
          <w:rFonts w:ascii="Arial" w:eastAsia="Times New Roman" w:hAnsi="Arial" w:cs="Arial"/>
          <w:i/>
          <w:color w:val="auto"/>
          <w:sz w:val="22"/>
          <w:szCs w:val="20"/>
          <w:lang w:eastAsia="en-GB"/>
        </w:rPr>
        <w:t>. W</w:t>
      </w:r>
      <w:r w:rsidR="00985692" w:rsidRPr="00CB68EB">
        <w:rPr>
          <w:rFonts w:ascii="Arial" w:eastAsia="Times New Roman" w:hAnsi="Arial" w:cs="Arial"/>
          <w:i/>
          <w:color w:val="auto"/>
          <w:sz w:val="22"/>
          <w:szCs w:val="20"/>
          <w:lang w:eastAsia="en-GB"/>
        </w:rPr>
        <w:t>iele zaburzeń rozwija się</w:t>
      </w:r>
      <w:r w:rsidR="00634B0C">
        <w:rPr>
          <w:rFonts w:ascii="Arial" w:eastAsia="Times New Roman" w:hAnsi="Arial" w:cs="Arial"/>
          <w:i/>
          <w:color w:val="auto"/>
          <w:sz w:val="22"/>
          <w:szCs w:val="20"/>
          <w:lang w:eastAsia="en-GB"/>
        </w:rPr>
        <w:t xml:space="preserve"> bowiem</w:t>
      </w:r>
      <w:r w:rsidR="00985692" w:rsidRPr="00CB68EB">
        <w:rPr>
          <w:rFonts w:ascii="Arial" w:eastAsia="Times New Roman" w:hAnsi="Arial" w:cs="Arial"/>
          <w:i/>
          <w:color w:val="auto"/>
          <w:sz w:val="22"/>
          <w:szCs w:val="20"/>
          <w:lang w:eastAsia="en-GB"/>
        </w:rPr>
        <w:t xml:space="preserve"> wraz</w:t>
      </w:r>
      <w:r>
        <w:rPr>
          <w:rFonts w:ascii="Arial" w:eastAsia="Times New Roman" w:hAnsi="Arial" w:cs="Arial"/>
          <w:i/>
          <w:color w:val="auto"/>
          <w:sz w:val="22"/>
          <w:szCs w:val="20"/>
          <w:lang w:eastAsia="en-GB"/>
        </w:rPr>
        <w:t xml:space="preserve"> </w:t>
      </w:r>
      <w:r w:rsidR="00985692" w:rsidRPr="00CB68EB">
        <w:rPr>
          <w:rFonts w:ascii="Arial" w:eastAsia="Times New Roman" w:hAnsi="Arial" w:cs="Arial"/>
          <w:i/>
          <w:color w:val="auto"/>
          <w:sz w:val="22"/>
          <w:szCs w:val="20"/>
          <w:lang w:eastAsia="en-GB"/>
        </w:rPr>
        <w:t xml:space="preserve">z wiekiem, co utrudnia terapię </w:t>
      </w:r>
      <w:r w:rsidR="00634B0C">
        <w:rPr>
          <w:rFonts w:ascii="Arial" w:eastAsia="Times New Roman" w:hAnsi="Arial" w:cs="Arial"/>
          <w:i/>
          <w:color w:val="auto"/>
          <w:sz w:val="22"/>
          <w:szCs w:val="20"/>
          <w:lang w:eastAsia="en-GB"/>
        </w:rPr>
        <w:t>i edukację</w:t>
      </w:r>
      <w:r w:rsidR="00985692" w:rsidRPr="00CB68EB">
        <w:rPr>
          <w:rFonts w:ascii="Arial" w:eastAsia="Times New Roman" w:hAnsi="Arial" w:cs="Arial"/>
          <w:i/>
          <w:color w:val="auto"/>
          <w:sz w:val="22"/>
          <w:szCs w:val="20"/>
          <w:lang w:eastAsia="en-GB"/>
        </w:rPr>
        <w:t>.</w:t>
      </w:r>
      <w:r>
        <w:rPr>
          <w:rFonts w:ascii="Arial" w:eastAsia="Times New Roman" w:hAnsi="Arial" w:cs="Arial"/>
          <w:i/>
          <w:color w:val="auto"/>
          <w:sz w:val="22"/>
          <w:szCs w:val="20"/>
          <w:lang w:eastAsia="en-GB"/>
        </w:rPr>
        <w:t xml:space="preserve">” – </w:t>
      </w:r>
      <w:r>
        <w:rPr>
          <w:rFonts w:ascii="Arial" w:eastAsia="Times New Roman" w:hAnsi="Arial" w:cs="Arial"/>
          <w:color w:val="auto"/>
          <w:sz w:val="22"/>
          <w:szCs w:val="20"/>
          <w:lang w:eastAsia="en-GB"/>
        </w:rPr>
        <w:t xml:space="preserve">mówi </w:t>
      </w:r>
      <w:r w:rsidR="00A229E9" w:rsidRPr="00783C27">
        <w:rPr>
          <w:rFonts w:ascii="Arial" w:eastAsia="Times New Roman" w:hAnsi="Arial" w:cs="Arial"/>
          <w:color w:val="auto"/>
          <w:sz w:val="22"/>
          <w:szCs w:val="20"/>
          <w:lang w:eastAsia="en-GB"/>
        </w:rPr>
        <w:t>Tomasz Saj</w:t>
      </w:r>
      <w:r w:rsidR="003C7FDD" w:rsidRPr="00783C27">
        <w:rPr>
          <w:rFonts w:ascii="Arial" w:eastAsia="Times New Roman" w:hAnsi="Arial" w:cs="Arial"/>
          <w:color w:val="auto"/>
          <w:sz w:val="22"/>
          <w:szCs w:val="20"/>
          <w:lang w:eastAsia="en-GB"/>
        </w:rPr>
        <w:t>, trener, psychoprofilaktyk i pedagog Stowarzyszenia SOS Wioski Dziecięce.</w:t>
      </w:r>
    </w:p>
    <w:p w14:paraId="0E58D682" w14:textId="77777777" w:rsidR="00A229E9" w:rsidRPr="00783C27" w:rsidRDefault="00A229E9" w:rsidP="00CB68EB">
      <w:pPr>
        <w:pStyle w:val="Default"/>
        <w:spacing w:line="276" w:lineRule="auto"/>
        <w:ind w:right="-569"/>
        <w:jc w:val="both"/>
        <w:rPr>
          <w:rFonts w:ascii="Arial" w:eastAsia="Times New Roman" w:hAnsi="Arial" w:cs="Arial"/>
          <w:i/>
          <w:color w:val="auto"/>
          <w:sz w:val="22"/>
          <w:szCs w:val="20"/>
          <w:lang w:eastAsia="en-GB"/>
        </w:rPr>
      </w:pPr>
    </w:p>
    <w:p w14:paraId="4F8A862E" w14:textId="3D3E0C1E" w:rsidR="00C31ABA" w:rsidRPr="00783C27" w:rsidRDefault="00021EFC" w:rsidP="005D597B">
      <w:pPr>
        <w:pStyle w:val="Default"/>
        <w:spacing w:line="276" w:lineRule="auto"/>
        <w:ind w:right="-569"/>
        <w:jc w:val="both"/>
        <w:rPr>
          <w:rFonts w:ascii="Arial" w:eastAsia="Times New Roman" w:hAnsi="Arial" w:cs="Arial"/>
          <w:b/>
          <w:color w:val="auto"/>
          <w:sz w:val="22"/>
          <w:szCs w:val="20"/>
          <w:lang w:eastAsia="en-GB"/>
        </w:rPr>
      </w:pPr>
      <w:r w:rsidRPr="00783C27">
        <w:rPr>
          <w:rFonts w:ascii="Arial" w:eastAsia="Times New Roman" w:hAnsi="Arial" w:cs="Arial"/>
          <w:b/>
          <w:color w:val="auto"/>
          <w:sz w:val="22"/>
          <w:szCs w:val="20"/>
          <w:lang w:eastAsia="en-GB"/>
        </w:rPr>
        <w:t xml:space="preserve">Pomoc specjalistyczna </w:t>
      </w:r>
    </w:p>
    <w:p w14:paraId="4C975F1F" w14:textId="62BAFAE7" w:rsidR="00634B0C" w:rsidRDefault="00634B0C" w:rsidP="005D597B">
      <w:pPr>
        <w:pStyle w:val="Default"/>
        <w:spacing w:line="276" w:lineRule="auto"/>
        <w:ind w:right="-569"/>
        <w:jc w:val="both"/>
        <w:rPr>
          <w:rFonts w:ascii="Arial" w:hAnsi="Arial" w:cs="Arial"/>
          <w:sz w:val="22"/>
          <w:szCs w:val="18"/>
        </w:rPr>
      </w:pPr>
      <w:r w:rsidRPr="00783C27">
        <w:rPr>
          <w:rFonts w:ascii="Arial" w:hAnsi="Arial" w:cs="Arial"/>
          <w:sz w:val="22"/>
          <w:szCs w:val="18"/>
        </w:rPr>
        <w:t xml:space="preserve">Jak dodaje </w:t>
      </w:r>
      <w:r w:rsidR="00A229E9" w:rsidRPr="00783C27">
        <w:rPr>
          <w:rFonts w:ascii="Arial" w:hAnsi="Arial" w:cs="Arial"/>
          <w:sz w:val="22"/>
          <w:szCs w:val="18"/>
        </w:rPr>
        <w:t>Grażyna Kwaśniewska, koordynatorka Centrum Specjalistycznego</w:t>
      </w:r>
      <w:r w:rsidRPr="00783C27">
        <w:rPr>
          <w:rFonts w:ascii="Arial" w:hAnsi="Arial" w:cs="Arial"/>
          <w:sz w:val="22"/>
          <w:szCs w:val="18"/>
        </w:rPr>
        <w:t xml:space="preserve"> – </w:t>
      </w:r>
      <w:r w:rsidRPr="00783C27">
        <w:rPr>
          <w:rFonts w:ascii="Arial" w:hAnsi="Arial" w:cs="Arial"/>
          <w:i/>
          <w:sz w:val="22"/>
          <w:szCs w:val="18"/>
        </w:rPr>
        <w:t>„</w:t>
      </w:r>
      <w:r w:rsidR="00A229E9" w:rsidRPr="00783C27">
        <w:rPr>
          <w:rFonts w:ascii="Arial" w:hAnsi="Arial" w:cs="Arial"/>
          <w:i/>
          <w:sz w:val="22"/>
          <w:szCs w:val="18"/>
        </w:rPr>
        <w:t>Placówka</w:t>
      </w:r>
      <w:r w:rsidR="00C31ABA" w:rsidRPr="00783C27">
        <w:rPr>
          <w:rFonts w:ascii="Arial" w:hAnsi="Arial" w:cs="Arial"/>
          <w:i/>
          <w:sz w:val="22"/>
          <w:szCs w:val="18"/>
        </w:rPr>
        <w:t xml:space="preserve"> oferować będzie zindywidualizowane</w:t>
      </w:r>
      <w:r w:rsidR="00C31ABA" w:rsidRPr="00634B0C">
        <w:rPr>
          <w:rFonts w:ascii="Arial" w:hAnsi="Arial" w:cs="Arial"/>
          <w:i/>
          <w:sz w:val="22"/>
          <w:szCs w:val="18"/>
        </w:rPr>
        <w:t>, wieloaspektowe i synergiczne wsparcie stymulujące harmonijnie wszystkie sfery dziecka. W zależności od wyników diagnozy oraz wywiadu z rodziną, ustalone zostaną formy i sposoby oddziaływań wobec dziecka</w:t>
      </w:r>
      <w:r w:rsidR="00771477">
        <w:rPr>
          <w:rFonts w:ascii="Arial" w:hAnsi="Arial" w:cs="Arial"/>
          <w:i/>
          <w:sz w:val="22"/>
          <w:szCs w:val="18"/>
        </w:rPr>
        <w:t xml:space="preserve"> i jego rodziny oraz proces</w:t>
      </w:r>
      <w:r w:rsidR="00C31ABA" w:rsidRPr="00634B0C">
        <w:rPr>
          <w:rFonts w:ascii="Arial" w:hAnsi="Arial" w:cs="Arial"/>
          <w:i/>
          <w:sz w:val="22"/>
          <w:szCs w:val="18"/>
        </w:rPr>
        <w:t xml:space="preserve"> terapii. Dzięki zróżnicowaniu metod dostępnych w jednym miejscu możliwa będzie bieżąca modyfikac</w:t>
      </w:r>
      <w:r w:rsidRPr="00634B0C">
        <w:rPr>
          <w:rFonts w:ascii="Arial" w:hAnsi="Arial" w:cs="Arial"/>
          <w:i/>
          <w:sz w:val="22"/>
          <w:szCs w:val="18"/>
        </w:rPr>
        <w:t>ja charakteru udzielanej pomocy.”</w:t>
      </w:r>
    </w:p>
    <w:p w14:paraId="361DDDDD" w14:textId="77777777" w:rsidR="00634B0C" w:rsidRDefault="00634B0C" w:rsidP="005D597B">
      <w:pPr>
        <w:pStyle w:val="Default"/>
        <w:spacing w:line="276" w:lineRule="auto"/>
        <w:ind w:right="-569"/>
        <w:jc w:val="both"/>
        <w:rPr>
          <w:rFonts w:ascii="Arial" w:hAnsi="Arial" w:cs="Arial"/>
          <w:sz w:val="22"/>
          <w:szCs w:val="18"/>
        </w:rPr>
      </w:pPr>
    </w:p>
    <w:p w14:paraId="70FDF092" w14:textId="4049E9C8" w:rsidR="005D597B" w:rsidRPr="00C31ABA" w:rsidRDefault="00634B0C" w:rsidP="005D597B">
      <w:pPr>
        <w:pStyle w:val="Default"/>
        <w:spacing w:line="276" w:lineRule="auto"/>
        <w:ind w:right="-569"/>
        <w:jc w:val="both"/>
        <w:rPr>
          <w:rFonts w:ascii="Arial" w:hAnsi="Arial" w:cs="Arial"/>
          <w:sz w:val="22"/>
          <w:szCs w:val="18"/>
        </w:rPr>
      </w:pPr>
      <w:r>
        <w:rPr>
          <w:rFonts w:ascii="Arial" w:hAnsi="Arial" w:cs="Arial"/>
          <w:sz w:val="22"/>
          <w:szCs w:val="18"/>
        </w:rPr>
        <w:t>W Centrum dostępne będą</w:t>
      </w:r>
      <w:r w:rsidR="00C31ABA">
        <w:rPr>
          <w:rFonts w:ascii="Arial" w:hAnsi="Arial" w:cs="Arial"/>
          <w:sz w:val="22"/>
          <w:szCs w:val="18"/>
        </w:rPr>
        <w:t xml:space="preserve"> min.: </w:t>
      </w:r>
    </w:p>
    <w:p w14:paraId="1A71C358" w14:textId="252407F9" w:rsidR="005D597B" w:rsidRDefault="00985692" w:rsidP="005D597B">
      <w:pPr>
        <w:pStyle w:val="Default"/>
        <w:numPr>
          <w:ilvl w:val="0"/>
          <w:numId w:val="1"/>
        </w:numPr>
        <w:spacing w:line="276" w:lineRule="auto"/>
        <w:ind w:right="-569"/>
        <w:jc w:val="both"/>
        <w:rPr>
          <w:rFonts w:ascii="Arial" w:hAnsi="Arial" w:cs="Arial"/>
          <w:sz w:val="22"/>
          <w:szCs w:val="18"/>
        </w:rPr>
      </w:pPr>
      <w:r w:rsidRPr="00A16C27">
        <w:rPr>
          <w:rFonts w:ascii="Arial" w:hAnsi="Arial" w:cs="Arial"/>
          <w:b/>
          <w:bCs/>
          <w:sz w:val="22"/>
          <w:szCs w:val="18"/>
        </w:rPr>
        <w:t xml:space="preserve">Terapia SI: </w:t>
      </w:r>
      <w:r w:rsidRPr="00A16C27">
        <w:rPr>
          <w:rFonts w:ascii="Arial" w:hAnsi="Arial" w:cs="Arial"/>
          <w:sz w:val="22"/>
          <w:szCs w:val="18"/>
        </w:rPr>
        <w:t>działania te skierowane będą do dzieci ze specyficznymi trudnościami rozwojowymi (np. dyskalkulia, dysleksja, dysortografia)</w:t>
      </w:r>
      <w:r w:rsidR="005D597B">
        <w:rPr>
          <w:rFonts w:ascii="Arial" w:hAnsi="Arial" w:cs="Arial"/>
          <w:sz w:val="22"/>
          <w:szCs w:val="18"/>
        </w:rPr>
        <w:t xml:space="preserve"> </w:t>
      </w:r>
      <w:r w:rsidRPr="00A16C27">
        <w:rPr>
          <w:rFonts w:ascii="Arial" w:hAnsi="Arial" w:cs="Arial"/>
          <w:sz w:val="22"/>
          <w:szCs w:val="18"/>
        </w:rPr>
        <w:t>i schorzeniami (np. autyzm, zespół Aspergera). Dzieci zostaną objęte oddziaływaniami terapeutycznymi, co w rezultacie ma zapewnić im lepsze funkcjonowanie psychospołeczne.</w:t>
      </w:r>
    </w:p>
    <w:p w14:paraId="2DD05041" w14:textId="0FAD32F2" w:rsidR="005D597B" w:rsidRDefault="00985692" w:rsidP="005D597B">
      <w:pPr>
        <w:pStyle w:val="Default"/>
        <w:numPr>
          <w:ilvl w:val="0"/>
          <w:numId w:val="1"/>
        </w:numPr>
        <w:spacing w:line="276" w:lineRule="auto"/>
        <w:ind w:right="-569"/>
        <w:jc w:val="both"/>
        <w:rPr>
          <w:rFonts w:ascii="Arial" w:hAnsi="Arial" w:cs="Arial"/>
          <w:sz w:val="22"/>
          <w:szCs w:val="18"/>
        </w:rPr>
      </w:pPr>
      <w:r w:rsidRPr="00A16C27">
        <w:rPr>
          <w:rFonts w:ascii="Arial" w:hAnsi="Arial" w:cs="Arial"/>
          <w:b/>
          <w:bCs/>
          <w:sz w:val="22"/>
          <w:szCs w:val="18"/>
        </w:rPr>
        <w:t>TRE®:</w:t>
      </w:r>
      <w:r w:rsidR="008F177A">
        <w:rPr>
          <w:rFonts w:ascii="Arial" w:hAnsi="Arial" w:cs="Arial"/>
          <w:b/>
          <w:bCs/>
          <w:sz w:val="22"/>
          <w:szCs w:val="18"/>
        </w:rPr>
        <w:t xml:space="preserve"> </w:t>
      </w:r>
      <w:r w:rsidRPr="00A16C27">
        <w:rPr>
          <w:rFonts w:ascii="Arial" w:hAnsi="Arial" w:cs="Arial"/>
          <w:sz w:val="22"/>
          <w:szCs w:val="18"/>
        </w:rPr>
        <w:t xml:space="preserve">działania te skierowane będą do dzieci które doświadczyły traumy lub </w:t>
      </w:r>
      <w:r>
        <w:rPr>
          <w:rFonts w:ascii="Arial" w:hAnsi="Arial" w:cs="Arial"/>
          <w:sz w:val="22"/>
          <w:szCs w:val="18"/>
        </w:rPr>
        <w:t xml:space="preserve">silnego </w:t>
      </w:r>
      <w:r w:rsidRPr="00A16C27">
        <w:rPr>
          <w:rFonts w:ascii="Arial" w:hAnsi="Arial" w:cs="Arial"/>
          <w:sz w:val="22"/>
          <w:szCs w:val="18"/>
        </w:rPr>
        <w:t xml:space="preserve">stresu; beneficjenci zostaną objęci działaniami, które skutkować będą </w:t>
      </w:r>
      <w:r>
        <w:rPr>
          <w:rFonts w:ascii="Arial" w:hAnsi="Arial" w:cs="Arial"/>
          <w:sz w:val="22"/>
          <w:szCs w:val="18"/>
        </w:rPr>
        <w:t>zmniejszeniem</w:t>
      </w:r>
      <w:r w:rsidRPr="00A16C27">
        <w:rPr>
          <w:rFonts w:ascii="Arial" w:hAnsi="Arial" w:cs="Arial"/>
          <w:sz w:val="22"/>
          <w:szCs w:val="18"/>
        </w:rPr>
        <w:t xml:space="preserve"> stresu fizycznego i psychicznego</w:t>
      </w:r>
      <w:r>
        <w:rPr>
          <w:rFonts w:ascii="Arial" w:hAnsi="Arial" w:cs="Arial"/>
          <w:sz w:val="22"/>
          <w:szCs w:val="18"/>
        </w:rPr>
        <w:t xml:space="preserve"> w przyszłych trudnych</w:t>
      </w:r>
      <w:r w:rsidR="008F177A">
        <w:rPr>
          <w:rFonts w:ascii="Arial" w:hAnsi="Arial" w:cs="Arial"/>
          <w:sz w:val="22"/>
          <w:szCs w:val="18"/>
        </w:rPr>
        <w:t xml:space="preserve"> </w:t>
      </w:r>
      <w:r>
        <w:rPr>
          <w:rFonts w:ascii="Arial" w:hAnsi="Arial" w:cs="Arial"/>
          <w:sz w:val="22"/>
          <w:szCs w:val="18"/>
        </w:rPr>
        <w:t>sytuacjach życiowych.</w:t>
      </w:r>
    </w:p>
    <w:p w14:paraId="3BD0232B" w14:textId="77777777" w:rsidR="005D597B" w:rsidRDefault="00985692" w:rsidP="005D597B">
      <w:pPr>
        <w:pStyle w:val="Default"/>
        <w:numPr>
          <w:ilvl w:val="0"/>
          <w:numId w:val="1"/>
        </w:numPr>
        <w:spacing w:line="276" w:lineRule="auto"/>
        <w:ind w:right="-569"/>
        <w:jc w:val="both"/>
        <w:rPr>
          <w:rFonts w:ascii="Arial" w:hAnsi="Arial" w:cs="Arial"/>
          <w:sz w:val="22"/>
          <w:szCs w:val="18"/>
        </w:rPr>
      </w:pPr>
      <w:r w:rsidRPr="00A16C27">
        <w:rPr>
          <w:rFonts w:ascii="Arial" w:hAnsi="Arial" w:cs="Arial"/>
          <w:b/>
          <w:bCs/>
          <w:sz w:val="22"/>
          <w:szCs w:val="18"/>
        </w:rPr>
        <w:t xml:space="preserve">Terapia logopedyczna: </w:t>
      </w:r>
      <w:r w:rsidRPr="00A16C27">
        <w:rPr>
          <w:rFonts w:ascii="Arial" w:hAnsi="Arial" w:cs="Arial"/>
          <w:sz w:val="22"/>
          <w:szCs w:val="18"/>
        </w:rPr>
        <w:t>działania te skierowane będą do dzieci</w:t>
      </w:r>
      <w:r>
        <w:rPr>
          <w:rFonts w:ascii="Arial" w:hAnsi="Arial" w:cs="Arial"/>
          <w:sz w:val="22"/>
          <w:szCs w:val="18"/>
        </w:rPr>
        <w:t>,</w:t>
      </w:r>
      <w:r w:rsidRPr="00A16C27">
        <w:rPr>
          <w:rFonts w:ascii="Arial" w:hAnsi="Arial" w:cs="Arial"/>
          <w:sz w:val="22"/>
          <w:szCs w:val="18"/>
        </w:rPr>
        <w:t xml:space="preserve"> u których stwierdzono wady wymowy, opóźniony rozwój mowy, brak poprawności językowej czy też ubogie słownictwo.</w:t>
      </w:r>
      <w:r w:rsidR="005D597B">
        <w:rPr>
          <w:rFonts w:ascii="Arial" w:hAnsi="Arial" w:cs="Arial"/>
          <w:sz w:val="22"/>
          <w:szCs w:val="18"/>
        </w:rPr>
        <w:t xml:space="preserve"> </w:t>
      </w:r>
      <w:r w:rsidRPr="00A16C27">
        <w:rPr>
          <w:rFonts w:ascii="Arial" w:hAnsi="Arial" w:cs="Arial"/>
          <w:sz w:val="22"/>
          <w:szCs w:val="18"/>
        </w:rPr>
        <w:t>Zaplanowany program edukacyjny będzie przeciwdziałać negatywnym skutkom zaburzeń językowych – problemom z czytaniem i pisaniem,</w:t>
      </w:r>
      <w:r>
        <w:rPr>
          <w:rFonts w:ascii="Arial" w:hAnsi="Arial" w:cs="Arial"/>
          <w:sz w:val="22"/>
          <w:szCs w:val="18"/>
        </w:rPr>
        <w:t xml:space="preserve"> </w:t>
      </w:r>
      <w:r w:rsidRPr="00A16C27">
        <w:rPr>
          <w:rFonts w:ascii="Arial" w:hAnsi="Arial" w:cs="Arial"/>
          <w:sz w:val="22"/>
          <w:szCs w:val="18"/>
        </w:rPr>
        <w:t xml:space="preserve">przyswajaniem wiedzy, trudnościom w komunikowaniu się oraz nieprawidłowemu funkcjonowaniu w grupie rówieśniczej. </w:t>
      </w:r>
    </w:p>
    <w:p w14:paraId="0E135777" w14:textId="77777777" w:rsidR="005D597B" w:rsidRDefault="00985692" w:rsidP="005D597B">
      <w:pPr>
        <w:pStyle w:val="Default"/>
        <w:numPr>
          <w:ilvl w:val="0"/>
          <w:numId w:val="1"/>
        </w:numPr>
        <w:spacing w:line="276" w:lineRule="auto"/>
        <w:ind w:right="-569"/>
        <w:jc w:val="both"/>
        <w:rPr>
          <w:rFonts w:ascii="Arial" w:hAnsi="Arial" w:cs="Arial"/>
          <w:sz w:val="22"/>
          <w:szCs w:val="18"/>
        </w:rPr>
      </w:pPr>
      <w:r w:rsidRPr="00A16C27">
        <w:rPr>
          <w:rFonts w:ascii="Arial" w:hAnsi="Arial" w:cs="Arial"/>
          <w:b/>
          <w:bCs/>
          <w:sz w:val="22"/>
          <w:szCs w:val="18"/>
        </w:rPr>
        <w:t>Psychoterapia</w:t>
      </w:r>
      <w:r w:rsidRPr="00A16C27">
        <w:rPr>
          <w:rFonts w:ascii="Arial" w:hAnsi="Arial" w:cs="Arial"/>
          <w:sz w:val="22"/>
          <w:szCs w:val="18"/>
        </w:rPr>
        <w:t>: działania te skierowane są do</w:t>
      </w:r>
      <w:r>
        <w:rPr>
          <w:rFonts w:ascii="Arial" w:hAnsi="Arial" w:cs="Arial"/>
          <w:sz w:val="22"/>
          <w:szCs w:val="18"/>
        </w:rPr>
        <w:t xml:space="preserve"> dzieci,</w:t>
      </w:r>
      <w:r w:rsidRPr="00A16C27">
        <w:rPr>
          <w:rFonts w:ascii="Arial" w:hAnsi="Arial" w:cs="Arial"/>
          <w:sz w:val="22"/>
          <w:szCs w:val="18"/>
        </w:rPr>
        <w:t xml:space="preserve"> młodzieży oraz dorosłych</w:t>
      </w:r>
      <w:r>
        <w:rPr>
          <w:rFonts w:ascii="Arial" w:hAnsi="Arial" w:cs="Arial"/>
          <w:sz w:val="22"/>
          <w:szCs w:val="18"/>
        </w:rPr>
        <w:t>.</w:t>
      </w:r>
      <w:r w:rsidRPr="00A16C27">
        <w:rPr>
          <w:rFonts w:ascii="Arial" w:hAnsi="Arial" w:cs="Arial"/>
          <w:sz w:val="22"/>
          <w:szCs w:val="18"/>
        </w:rPr>
        <w:t xml:space="preserve"> </w:t>
      </w:r>
      <w:r>
        <w:rPr>
          <w:rFonts w:ascii="Arial" w:hAnsi="Arial" w:cs="Arial"/>
          <w:sz w:val="22"/>
          <w:szCs w:val="18"/>
        </w:rPr>
        <w:t>R</w:t>
      </w:r>
      <w:r w:rsidRPr="00A16C27">
        <w:rPr>
          <w:rFonts w:ascii="Arial" w:hAnsi="Arial" w:cs="Arial"/>
          <w:sz w:val="22"/>
          <w:szCs w:val="18"/>
        </w:rPr>
        <w:t>ealizacja zadania ma podnieść dostępność do psychoterapii</w:t>
      </w:r>
      <w:r>
        <w:rPr>
          <w:rFonts w:ascii="Arial" w:hAnsi="Arial" w:cs="Arial"/>
          <w:sz w:val="22"/>
          <w:szCs w:val="18"/>
        </w:rPr>
        <w:t>, poprawę</w:t>
      </w:r>
      <w:r w:rsidRPr="00A16C27">
        <w:rPr>
          <w:rFonts w:ascii="Arial" w:hAnsi="Arial" w:cs="Arial"/>
          <w:sz w:val="22"/>
          <w:szCs w:val="18"/>
        </w:rPr>
        <w:t xml:space="preserve"> codziennego funkcjonowania w rodzinie, grupie rówieśniczej i środowisku lokalnym. Regularne spotkania dadzą możliwość niwelowania błędnych przekonań na temat </w:t>
      </w:r>
      <w:r>
        <w:rPr>
          <w:rFonts w:ascii="Arial" w:hAnsi="Arial" w:cs="Arial"/>
          <w:sz w:val="22"/>
          <w:szCs w:val="18"/>
        </w:rPr>
        <w:t xml:space="preserve">siebie, </w:t>
      </w:r>
      <w:r w:rsidRPr="00A16C27">
        <w:rPr>
          <w:rFonts w:ascii="Arial" w:hAnsi="Arial" w:cs="Arial"/>
          <w:sz w:val="22"/>
          <w:szCs w:val="18"/>
        </w:rPr>
        <w:t>otaczającego świata</w:t>
      </w:r>
      <w:r>
        <w:rPr>
          <w:rFonts w:ascii="Arial" w:hAnsi="Arial" w:cs="Arial"/>
          <w:sz w:val="22"/>
          <w:szCs w:val="18"/>
        </w:rPr>
        <w:t xml:space="preserve"> </w:t>
      </w:r>
      <w:r w:rsidRPr="00A16C27">
        <w:rPr>
          <w:rFonts w:ascii="Arial" w:hAnsi="Arial" w:cs="Arial"/>
          <w:sz w:val="22"/>
          <w:szCs w:val="18"/>
        </w:rPr>
        <w:t>oraz pozwolą zadbać o rozwój osobisty.</w:t>
      </w:r>
    </w:p>
    <w:p w14:paraId="714984FB" w14:textId="25216B05" w:rsidR="00985692" w:rsidRPr="005D597B" w:rsidRDefault="00985692" w:rsidP="005D597B">
      <w:pPr>
        <w:pStyle w:val="Default"/>
        <w:numPr>
          <w:ilvl w:val="0"/>
          <w:numId w:val="1"/>
        </w:numPr>
        <w:spacing w:line="276" w:lineRule="auto"/>
        <w:ind w:right="-569"/>
        <w:jc w:val="both"/>
        <w:rPr>
          <w:rFonts w:ascii="Arial" w:eastAsia="Times New Roman" w:hAnsi="Arial" w:cs="Arial"/>
          <w:i/>
          <w:color w:val="auto"/>
          <w:sz w:val="22"/>
          <w:szCs w:val="20"/>
          <w:lang w:eastAsia="en-GB"/>
        </w:rPr>
      </w:pPr>
      <w:r w:rsidRPr="003A14A1">
        <w:rPr>
          <w:rFonts w:ascii="Arial" w:hAnsi="Arial" w:cs="Arial"/>
          <w:b/>
          <w:sz w:val="22"/>
          <w:szCs w:val="18"/>
        </w:rPr>
        <w:lastRenderedPageBreak/>
        <w:t xml:space="preserve">Edukacja </w:t>
      </w:r>
      <w:r>
        <w:rPr>
          <w:rFonts w:ascii="Arial" w:hAnsi="Arial" w:cs="Arial"/>
          <w:b/>
          <w:sz w:val="22"/>
          <w:szCs w:val="18"/>
        </w:rPr>
        <w:t xml:space="preserve">szkoleniowa i rzecznictwo: </w:t>
      </w:r>
      <w:r w:rsidRPr="006D1E75">
        <w:rPr>
          <w:rFonts w:ascii="Arial" w:hAnsi="Arial" w:cs="Arial"/>
          <w:sz w:val="22"/>
          <w:szCs w:val="18"/>
        </w:rPr>
        <w:t>W od</w:t>
      </w:r>
      <w:r w:rsidRPr="00AE5DE5">
        <w:rPr>
          <w:rFonts w:ascii="Arial" w:hAnsi="Arial" w:cs="Arial"/>
          <w:sz w:val="22"/>
          <w:szCs w:val="18"/>
        </w:rPr>
        <w:t>powi</w:t>
      </w:r>
      <w:r>
        <w:rPr>
          <w:rFonts w:ascii="Arial" w:hAnsi="Arial" w:cs="Arial"/>
          <w:sz w:val="22"/>
          <w:szCs w:val="18"/>
        </w:rPr>
        <w:t>e</w:t>
      </w:r>
      <w:r w:rsidRPr="00AE5DE5">
        <w:rPr>
          <w:rFonts w:ascii="Arial" w:hAnsi="Arial" w:cs="Arial"/>
          <w:sz w:val="22"/>
          <w:szCs w:val="18"/>
        </w:rPr>
        <w:t>d</w:t>
      </w:r>
      <w:r>
        <w:rPr>
          <w:rFonts w:ascii="Arial" w:hAnsi="Arial" w:cs="Arial"/>
          <w:sz w:val="22"/>
          <w:szCs w:val="18"/>
        </w:rPr>
        <w:t>zi</w:t>
      </w:r>
      <w:r w:rsidRPr="00AE5DE5">
        <w:rPr>
          <w:rFonts w:ascii="Arial" w:hAnsi="Arial" w:cs="Arial"/>
          <w:sz w:val="22"/>
          <w:szCs w:val="18"/>
        </w:rPr>
        <w:t xml:space="preserve"> na potrzeby pracowników pomocy społecznej z </w:t>
      </w:r>
      <w:r>
        <w:rPr>
          <w:rFonts w:ascii="Arial" w:hAnsi="Arial" w:cs="Arial"/>
          <w:sz w:val="22"/>
          <w:szCs w:val="18"/>
        </w:rPr>
        <w:t>p</w:t>
      </w:r>
      <w:r w:rsidRPr="00AE5DE5">
        <w:rPr>
          <w:rFonts w:ascii="Arial" w:hAnsi="Arial" w:cs="Arial"/>
          <w:sz w:val="22"/>
          <w:szCs w:val="18"/>
        </w:rPr>
        <w:t xml:space="preserve">owiatu </w:t>
      </w:r>
      <w:r>
        <w:rPr>
          <w:rFonts w:ascii="Arial" w:hAnsi="Arial" w:cs="Arial"/>
          <w:sz w:val="22"/>
          <w:szCs w:val="18"/>
        </w:rPr>
        <w:t>k</w:t>
      </w:r>
      <w:r w:rsidRPr="00AE5DE5">
        <w:rPr>
          <w:rFonts w:ascii="Arial" w:hAnsi="Arial" w:cs="Arial"/>
          <w:sz w:val="22"/>
          <w:szCs w:val="18"/>
        </w:rPr>
        <w:t xml:space="preserve">raśnickiego prowadzone będą szkolenia </w:t>
      </w:r>
      <w:r>
        <w:rPr>
          <w:rFonts w:ascii="Arial" w:hAnsi="Arial" w:cs="Arial"/>
          <w:sz w:val="22"/>
          <w:szCs w:val="18"/>
        </w:rPr>
        <w:br/>
      </w:r>
      <w:r w:rsidRPr="00AE5DE5">
        <w:rPr>
          <w:rFonts w:ascii="Arial" w:hAnsi="Arial" w:cs="Arial"/>
          <w:sz w:val="22"/>
          <w:szCs w:val="18"/>
        </w:rPr>
        <w:t xml:space="preserve">z zakresu pracy z dzieckiem po traumie, edukacji psychoseksualnej dzieci </w:t>
      </w:r>
      <w:r>
        <w:rPr>
          <w:rFonts w:ascii="Arial" w:hAnsi="Arial" w:cs="Arial"/>
          <w:sz w:val="22"/>
          <w:szCs w:val="18"/>
        </w:rPr>
        <w:br/>
      </w:r>
      <w:r w:rsidRPr="00AE5DE5">
        <w:rPr>
          <w:rFonts w:ascii="Arial" w:hAnsi="Arial" w:cs="Arial"/>
          <w:sz w:val="22"/>
          <w:szCs w:val="18"/>
        </w:rPr>
        <w:t xml:space="preserve">i młodzieży, szkoły dla rodziców i wychowawców, praw dziecka oraz projekty </w:t>
      </w:r>
      <w:proofErr w:type="spellStart"/>
      <w:r w:rsidRPr="00AE5DE5">
        <w:rPr>
          <w:rFonts w:ascii="Arial" w:hAnsi="Arial" w:cs="Arial"/>
          <w:sz w:val="22"/>
          <w:szCs w:val="18"/>
        </w:rPr>
        <w:t>rzecznicze</w:t>
      </w:r>
      <w:proofErr w:type="spellEnd"/>
      <w:r w:rsidRPr="00AE5DE5">
        <w:rPr>
          <w:rFonts w:ascii="Arial" w:hAnsi="Arial" w:cs="Arial"/>
          <w:sz w:val="22"/>
          <w:szCs w:val="18"/>
        </w:rPr>
        <w:t xml:space="preserve">. </w:t>
      </w:r>
    </w:p>
    <w:p w14:paraId="1FFA4D4F" w14:textId="77777777" w:rsidR="00985692" w:rsidRPr="00985692" w:rsidRDefault="00985692" w:rsidP="00CB68EB">
      <w:pPr>
        <w:spacing w:line="276" w:lineRule="auto"/>
        <w:ind w:right="-569"/>
        <w:jc w:val="both"/>
        <w:rPr>
          <w:rFonts w:ascii="Arial" w:eastAsia="Arial" w:hAnsi="Arial" w:cs="Arial"/>
          <w:sz w:val="22"/>
          <w:szCs w:val="22"/>
        </w:rPr>
      </w:pPr>
    </w:p>
    <w:p w14:paraId="7293D31A" w14:textId="32EAED29" w:rsidR="00985692" w:rsidRDefault="00CD1CDF" w:rsidP="00CB68EB">
      <w:pPr>
        <w:spacing w:line="276" w:lineRule="auto"/>
        <w:ind w:right="-569"/>
        <w:jc w:val="both"/>
        <w:rPr>
          <w:rFonts w:ascii="Arial" w:eastAsia="Arial" w:hAnsi="Arial" w:cs="Arial"/>
          <w:b/>
          <w:sz w:val="22"/>
          <w:szCs w:val="22"/>
        </w:rPr>
      </w:pPr>
      <w:r w:rsidRPr="00CD1CDF">
        <w:rPr>
          <w:rFonts w:ascii="Arial" w:eastAsia="Arial" w:hAnsi="Arial" w:cs="Arial"/>
          <w:b/>
          <w:sz w:val="22"/>
          <w:szCs w:val="22"/>
        </w:rPr>
        <w:t>30 lat Konwencji o prawach dziecka</w:t>
      </w:r>
    </w:p>
    <w:p w14:paraId="41A610F4" w14:textId="150C4E3B" w:rsidR="00CD1CDF" w:rsidRDefault="00CD1CDF" w:rsidP="00CD1CDF">
      <w:pPr>
        <w:spacing w:line="276" w:lineRule="auto"/>
        <w:ind w:right="-569"/>
        <w:jc w:val="both"/>
        <w:rPr>
          <w:rFonts w:ascii="Arial" w:eastAsia="Arial" w:hAnsi="Arial" w:cs="Arial"/>
          <w:sz w:val="22"/>
          <w:szCs w:val="22"/>
        </w:rPr>
      </w:pPr>
      <w:r w:rsidRPr="00CD1CDF">
        <w:rPr>
          <w:rFonts w:ascii="Arial" w:eastAsia="Arial" w:hAnsi="Arial" w:cs="Arial"/>
          <w:sz w:val="22"/>
          <w:szCs w:val="22"/>
        </w:rPr>
        <w:t xml:space="preserve">Otwarcie Centrum Specjalistycznego </w:t>
      </w:r>
      <w:r>
        <w:rPr>
          <w:rFonts w:ascii="Arial" w:eastAsia="Arial" w:hAnsi="Arial" w:cs="Arial"/>
          <w:sz w:val="22"/>
          <w:szCs w:val="22"/>
        </w:rPr>
        <w:t xml:space="preserve">w Kraśniku wpisuje się w ideę Konwencji o prawach człowieka. To właśnie 30 lat temu </w:t>
      </w:r>
      <w:r w:rsidRPr="00CD1CDF">
        <w:rPr>
          <w:rFonts w:ascii="Arial" w:eastAsia="Arial" w:hAnsi="Arial" w:cs="Arial"/>
          <w:sz w:val="22"/>
          <w:szCs w:val="22"/>
        </w:rPr>
        <w:t>światowi przywódcy</w:t>
      </w:r>
      <w:r>
        <w:rPr>
          <w:rFonts w:ascii="Arial" w:eastAsia="Arial" w:hAnsi="Arial" w:cs="Arial"/>
          <w:sz w:val="22"/>
          <w:szCs w:val="22"/>
        </w:rPr>
        <w:t xml:space="preserve"> podjęli historyczne </w:t>
      </w:r>
      <w:r w:rsidRPr="00CD1CDF">
        <w:rPr>
          <w:rFonts w:ascii="Arial" w:eastAsia="Arial" w:hAnsi="Arial" w:cs="Arial"/>
          <w:sz w:val="22"/>
          <w:szCs w:val="22"/>
        </w:rPr>
        <w:t xml:space="preserve">zobowiązanie wobec dzieci </w:t>
      </w:r>
      <w:r w:rsidR="00C839A9">
        <w:rPr>
          <w:rFonts w:ascii="Arial" w:eastAsia="Arial" w:hAnsi="Arial" w:cs="Arial"/>
          <w:sz w:val="22"/>
          <w:szCs w:val="22"/>
        </w:rPr>
        <w:t xml:space="preserve">na </w:t>
      </w:r>
      <w:r w:rsidR="00631451">
        <w:rPr>
          <w:rFonts w:ascii="Arial" w:eastAsia="Arial" w:hAnsi="Arial" w:cs="Arial"/>
          <w:sz w:val="22"/>
          <w:szCs w:val="22"/>
        </w:rPr>
        <w:t>wszystkich kontynentach</w:t>
      </w:r>
      <w:r>
        <w:rPr>
          <w:rFonts w:ascii="Arial" w:eastAsia="Arial" w:hAnsi="Arial" w:cs="Arial"/>
          <w:sz w:val="22"/>
          <w:szCs w:val="22"/>
        </w:rPr>
        <w:t xml:space="preserve">. </w:t>
      </w:r>
      <w:r w:rsidRPr="00CD1CDF">
        <w:rPr>
          <w:rFonts w:ascii="Arial" w:eastAsia="Arial" w:hAnsi="Arial" w:cs="Arial"/>
          <w:sz w:val="22"/>
          <w:szCs w:val="22"/>
        </w:rPr>
        <w:t xml:space="preserve">Konwencja </w:t>
      </w:r>
      <w:r w:rsidR="00070596">
        <w:rPr>
          <w:rFonts w:ascii="Arial" w:eastAsia="Arial" w:hAnsi="Arial" w:cs="Arial"/>
          <w:sz w:val="22"/>
          <w:szCs w:val="22"/>
        </w:rPr>
        <w:t>została</w:t>
      </w:r>
      <w:r w:rsidR="00631451">
        <w:rPr>
          <w:rFonts w:ascii="Arial" w:eastAsia="Arial" w:hAnsi="Arial" w:cs="Arial"/>
          <w:sz w:val="22"/>
          <w:szCs w:val="22"/>
        </w:rPr>
        <w:t xml:space="preserve"> bowiem</w:t>
      </w:r>
      <w:r w:rsidR="00070596">
        <w:rPr>
          <w:rFonts w:ascii="Arial" w:eastAsia="Arial" w:hAnsi="Arial" w:cs="Arial"/>
          <w:sz w:val="22"/>
          <w:szCs w:val="22"/>
        </w:rPr>
        <w:t xml:space="preserve"> uchwalona przez ONZ i jest</w:t>
      </w:r>
      <w:r>
        <w:rPr>
          <w:rFonts w:ascii="Arial" w:eastAsia="Arial" w:hAnsi="Arial" w:cs="Arial"/>
          <w:sz w:val="22"/>
          <w:szCs w:val="22"/>
        </w:rPr>
        <w:t xml:space="preserve"> </w:t>
      </w:r>
      <w:r w:rsidRPr="00CD1CDF">
        <w:rPr>
          <w:rFonts w:ascii="Arial" w:eastAsia="Arial" w:hAnsi="Arial" w:cs="Arial"/>
          <w:sz w:val="22"/>
          <w:szCs w:val="22"/>
        </w:rPr>
        <w:t>najważniejszym dokumentem określającym prawa dziecka</w:t>
      </w:r>
      <w:r w:rsidR="00070596">
        <w:rPr>
          <w:rFonts w:ascii="Arial" w:eastAsia="Arial" w:hAnsi="Arial" w:cs="Arial"/>
          <w:sz w:val="22"/>
          <w:szCs w:val="22"/>
        </w:rPr>
        <w:t xml:space="preserve">. Jest również </w:t>
      </w:r>
      <w:r w:rsidRPr="00CD1CDF">
        <w:rPr>
          <w:rFonts w:ascii="Arial" w:eastAsia="Arial" w:hAnsi="Arial" w:cs="Arial"/>
          <w:sz w:val="22"/>
          <w:szCs w:val="22"/>
        </w:rPr>
        <w:t>najszerzej ratyfikowanym na świecie dokumentem z zakresu praw człowieka. Od czasu powstania</w:t>
      </w:r>
      <w:r w:rsidR="00631451">
        <w:rPr>
          <w:rFonts w:ascii="Arial" w:eastAsia="Arial" w:hAnsi="Arial" w:cs="Arial"/>
          <w:sz w:val="22"/>
          <w:szCs w:val="22"/>
        </w:rPr>
        <w:t>,</w:t>
      </w:r>
      <w:r w:rsidRPr="00CD1CDF">
        <w:rPr>
          <w:rFonts w:ascii="Arial" w:eastAsia="Arial" w:hAnsi="Arial" w:cs="Arial"/>
          <w:sz w:val="22"/>
          <w:szCs w:val="22"/>
        </w:rPr>
        <w:t xml:space="preserve"> dokument pomógł zmienić życie dzieci na całym świecie.</w:t>
      </w:r>
    </w:p>
    <w:p w14:paraId="0573015D" w14:textId="77777777" w:rsidR="00CD1CDF" w:rsidRPr="00CD1CDF" w:rsidRDefault="00CD1CDF" w:rsidP="00CB68EB">
      <w:pPr>
        <w:spacing w:line="276" w:lineRule="auto"/>
        <w:ind w:right="-569"/>
        <w:jc w:val="both"/>
        <w:rPr>
          <w:rFonts w:ascii="Arial" w:eastAsia="Arial" w:hAnsi="Arial" w:cs="Arial"/>
          <w:b/>
          <w:sz w:val="22"/>
          <w:szCs w:val="22"/>
        </w:rPr>
      </w:pPr>
    </w:p>
    <w:p w14:paraId="6D55EE77" w14:textId="346FD0BA" w:rsidR="00046762" w:rsidRDefault="00634B0C" w:rsidP="00AB05AA">
      <w:pPr>
        <w:spacing w:line="276" w:lineRule="auto"/>
        <w:ind w:right="-569"/>
        <w:jc w:val="both"/>
        <w:rPr>
          <w:rFonts w:ascii="Arial" w:eastAsia="Arial" w:hAnsi="Arial" w:cs="Arial"/>
          <w:sz w:val="22"/>
          <w:szCs w:val="22"/>
        </w:rPr>
      </w:pPr>
      <w:r w:rsidRPr="00634B0C">
        <w:rPr>
          <w:rFonts w:ascii="Arial" w:eastAsia="Arial" w:hAnsi="Arial" w:cs="Arial"/>
          <w:sz w:val="22"/>
          <w:szCs w:val="22"/>
        </w:rPr>
        <w:t>Obecnie</w:t>
      </w:r>
      <w:r w:rsidR="0085155F">
        <w:rPr>
          <w:rFonts w:ascii="Arial" w:eastAsia="Arial" w:hAnsi="Arial" w:cs="Arial"/>
          <w:sz w:val="22"/>
          <w:szCs w:val="22"/>
        </w:rPr>
        <w:t xml:space="preserve"> Stowarzyszenie</w:t>
      </w:r>
      <w:r w:rsidR="00E9178A">
        <w:rPr>
          <w:rFonts w:ascii="Arial" w:eastAsia="Arial" w:hAnsi="Arial" w:cs="Arial"/>
          <w:sz w:val="22"/>
          <w:szCs w:val="22"/>
        </w:rPr>
        <w:t xml:space="preserve"> SOS Wioski Dziecięce w Polsce</w:t>
      </w:r>
      <w:r w:rsidRPr="00634B0C">
        <w:rPr>
          <w:rFonts w:ascii="Arial" w:eastAsia="Arial" w:hAnsi="Arial" w:cs="Arial"/>
          <w:sz w:val="22"/>
          <w:szCs w:val="22"/>
        </w:rPr>
        <w:t xml:space="preserve"> ma pod opi</w:t>
      </w:r>
      <w:r w:rsidR="0085155F">
        <w:rPr>
          <w:rFonts w:ascii="Arial" w:eastAsia="Arial" w:hAnsi="Arial" w:cs="Arial"/>
          <w:sz w:val="22"/>
          <w:szCs w:val="22"/>
        </w:rPr>
        <w:t xml:space="preserve">eką 1530 potrzebujących dzieci i </w:t>
      </w:r>
      <w:r w:rsidRPr="00634B0C">
        <w:rPr>
          <w:rFonts w:ascii="Arial" w:eastAsia="Arial" w:hAnsi="Arial" w:cs="Arial"/>
          <w:sz w:val="22"/>
          <w:szCs w:val="22"/>
        </w:rPr>
        <w:t>prowadzi 4 SOS Wioski Dziecięce, gdzie opuszczone i osierocone dzieci znajdują troskliwy dom i opiekę. Równolegle do opieki zastępczej, rozwijane są również działania profilaktyczne, w ramach Programu "SOS Rodzinie", którego celem jest ochrona dzieci przed utratą opieki i zapewnienie im kompleksowego wsparcia.</w:t>
      </w:r>
      <w:r w:rsidR="00221D8F">
        <w:rPr>
          <w:rFonts w:ascii="Arial" w:eastAsia="Arial" w:hAnsi="Arial" w:cs="Arial"/>
          <w:sz w:val="22"/>
          <w:szCs w:val="22"/>
        </w:rPr>
        <w:t xml:space="preserve"> </w:t>
      </w:r>
    </w:p>
    <w:p w14:paraId="6F839B54" w14:textId="1EBA65F4" w:rsidR="003F4EEA" w:rsidRDefault="003F4EEA" w:rsidP="00820F9F">
      <w:pPr>
        <w:spacing w:line="276" w:lineRule="auto"/>
        <w:ind w:right="-569"/>
        <w:jc w:val="both"/>
        <w:rPr>
          <w:rFonts w:ascii="Arial" w:eastAsia="Arial" w:hAnsi="Arial" w:cs="Arial"/>
          <w:sz w:val="22"/>
          <w:szCs w:val="22"/>
        </w:rPr>
      </w:pPr>
    </w:p>
    <w:sectPr w:rsidR="003F4EEA">
      <w:headerReference w:type="default" r:id="rId7"/>
      <w:footerReference w:type="default" r:id="rId8"/>
      <w:pgSz w:w="11906" w:h="16838"/>
      <w:pgMar w:top="3119" w:right="1985" w:bottom="1418" w:left="1985" w:header="794" w:footer="124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822504" w14:textId="77777777" w:rsidR="003A7D7E" w:rsidRDefault="003A7D7E">
      <w:r>
        <w:separator/>
      </w:r>
    </w:p>
  </w:endnote>
  <w:endnote w:type="continuationSeparator" w:id="0">
    <w:p w14:paraId="0A276DF9" w14:textId="77777777" w:rsidR="003A7D7E" w:rsidRDefault="003A7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DE707" w14:textId="77777777" w:rsidR="003F4EEA" w:rsidRDefault="000C1AC1">
    <w:pPr>
      <w:pBdr>
        <w:top w:val="nil"/>
        <w:left w:val="nil"/>
        <w:bottom w:val="nil"/>
        <w:right w:val="nil"/>
        <w:between w:val="nil"/>
      </w:pBdr>
      <w:tabs>
        <w:tab w:val="center" w:pos="4536"/>
        <w:tab w:val="right" w:pos="9072"/>
      </w:tabs>
      <w:rPr>
        <w:color w:val="000000"/>
      </w:rPr>
    </w:pPr>
    <w:r>
      <w:rPr>
        <w:noProof/>
        <w:lang w:eastAsia="pl-PL"/>
      </w:rPr>
      <w:drawing>
        <wp:anchor distT="0" distB="0" distL="114300" distR="114300" simplePos="0" relativeHeight="251660288" behindDoc="0" locked="0" layoutInCell="1" hidden="0" allowOverlap="1" wp14:anchorId="3C348AF1" wp14:editId="46C31D96">
          <wp:simplePos x="0" y="0"/>
          <wp:positionH relativeFrom="column">
            <wp:posOffset>2535555</wp:posOffset>
          </wp:positionH>
          <wp:positionV relativeFrom="paragraph">
            <wp:posOffset>86360</wp:posOffset>
          </wp:positionV>
          <wp:extent cx="3464560" cy="639445"/>
          <wp:effectExtent l="0" t="0" r="0" b="0"/>
          <wp:wrapSquare wrapText="bothSides" distT="0" distB="0" distL="114300" distR="114300"/>
          <wp:docPr id="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3464560" cy="639445"/>
                  </a:xfrm>
                  <a:prstGeom prst="rect">
                    <a:avLst/>
                  </a:prstGeom>
                  <a:ln/>
                </pic:spPr>
              </pic:pic>
            </a:graphicData>
          </a:graphic>
        </wp:anchor>
      </w:drawing>
    </w:r>
    <w:r>
      <w:rPr>
        <w:noProof/>
        <w:lang w:eastAsia="pl-PL"/>
      </w:rPr>
      <mc:AlternateContent>
        <mc:Choice Requires="wps">
          <w:drawing>
            <wp:anchor distT="0" distB="0" distL="114300" distR="114300" simplePos="0" relativeHeight="251661312" behindDoc="0" locked="0" layoutInCell="1" hidden="0" allowOverlap="1" wp14:anchorId="4652DBC2" wp14:editId="73C57A44">
              <wp:simplePos x="0" y="0"/>
              <wp:positionH relativeFrom="column">
                <wp:posOffset>-914399</wp:posOffset>
              </wp:positionH>
              <wp:positionV relativeFrom="paragraph">
                <wp:posOffset>152400</wp:posOffset>
              </wp:positionV>
              <wp:extent cx="1559560" cy="507365"/>
              <wp:effectExtent l="0" t="0" r="0" b="0"/>
              <wp:wrapNone/>
              <wp:docPr id="2" name="Prostokąt 2"/>
              <wp:cNvGraphicFramePr/>
              <a:graphic xmlns:a="http://schemas.openxmlformats.org/drawingml/2006/main">
                <a:graphicData uri="http://schemas.microsoft.com/office/word/2010/wordprocessingShape">
                  <wps:wsp>
                    <wps:cNvSpPr/>
                    <wps:spPr>
                      <a:xfrm>
                        <a:off x="4570983" y="3531080"/>
                        <a:ext cx="1550035" cy="497840"/>
                      </a:xfrm>
                      <a:prstGeom prst="rect">
                        <a:avLst/>
                      </a:prstGeom>
                      <a:solidFill>
                        <a:srgbClr val="FFFFFF"/>
                      </a:solidFill>
                      <a:ln>
                        <a:noFill/>
                      </a:ln>
                    </wps:spPr>
                    <wps:txbx>
                      <w:txbxContent>
                        <w:p w14:paraId="22F6896C" w14:textId="77777777" w:rsidR="003F4EEA" w:rsidRDefault="000C1AC1">
                          <w:pPr>
                            <w:spacing w:line="180" w:lineRule="auto"/>
                            <w:textDirection w:val="btLr"/>
                          </w:pPr>
                          <w:r>
                            <w:rPr>
                              <w:rFonts w:ascii="Arial" w:eastAsia="Arial" w:hAnsi="Arial" w:cs="Arial"/>
                              <w:color w:val="363636"/>
                              <w:sz w:val="14"/>
                            </w:rPr>
                            <w:t>Stowarzyszenie</w:t>
                          </w:r>
                        </w:p>
                        <w:p w14:paraId="6702AB88" w14:textId="77777777" w:rsidR="003F4EEA" w:rsidRDefault="000C1AC1">
                          <w:pPr>
                            <w:spacing w:line="180" w:lineRule="auto"/>
                            <w:textDirection w:val="btLr"/>
                          </w:pPr>
                          <w:r>
                            <w:rPr>
                              <w:rFonts w:ascii="Arial" w:eastAsia="Arial" w:hAnsi="Arial" w:cs="Arial"/>
                              <w:color w:val="363636"/>
                              <w:sz w:val="14"/>
                            </w:rPr>
                            <w:t>SOS Wioski Dziecięce w Polsce</w:t>
                          </w:r>
                        </w:p>
                        <w:p w14:paraId="33B6DD43" w14:textId="2C6B8D87" w:rsidR="007002A3" w:rsidRPr="007002A3" w:rsidRDefault="007002A3" w:rsidP="007002A3">
                          <w:pPr>
                            <w:spacing w:line="180" w:lineRule="auto"/>
                            <w:textDirection w:val="btLr"/>
                            <w:rPr>
                              <w:rFonts w:ascii="Arial" w:eastAsia="Arial" w:hAnsi="Arial" w:cs="Arial"/>
                              <w:color w:val="363636"/>
                              <w:sz w:val="14"/>
                            </w:rPr>
                          </w:pPr>
                          <w:r>
                            <w:rPr>
                              <w:rFonts w:ascii="Arial" w:eastAsia="Arial" w:hAnsi="Arial" w:cs="Arial"/>
                              <w:color w:val="363636"/>
                              <w:sz w:val="14"/>
                            </w:rPr>
                            <w:t>ul. Niedźwiedzia 39</w:t>
                          </w:r>
                        </w:p>
                        <w:p w14:paraId="538CB132" w14:textId="095314D5" w:rsidR="003F4EEA" w:rsidRDefault="007002A3" w:rsidP="007002A3">
                          <w:pPr>
                            <w:spacing w:line="180" w:lineRule="auto"/>
                            <w:textDirection w:val="btLr"/>
                          </w:pPr>
                          <w:r w:rsidRPr="007002A3">
                            <w:rPr>
                              <w:rFonts w:ascii="Arial" w:eastAsia="Arial" w:hAnsi="Arial" w:cs="Arial"/>
                              <w:color w:val="363636"/>
                              <w:sz w:val="14"/>
                            </w:rPr>
                            <w:t>02-737 Warszawa</w:t>
                          </w:r>
                        </w:p>
                      </w:txbxContent>
                    </wps:txbx>
                    <wps:bodyPr spcFirstLastPara="1" wrap="square" lIns="91425" tIns="45700" rIns="91425" bIns="45700" anchor="t" anchorCtr="0">
                      <a:noAutofit/>
                    </wps:bodyPr>
                  </wps:wsp>
                </a:graphicData>
              </a:graphic>
            </wp:anchor>
          </w:drawing>
        </mc:Choice>
        <mc:Fallback>
          <w:pict>
            <v:rect w14:anchorId="4652DBC2" id="Prostokąt 2" o:spid="_x0000_s1026" style="position:absolute;margin-left:-1in;margin-top:12pt;width:122.8pt;height:39.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" stroked="f">
              <v:textbox inset="2.53958mm,1.2694mm,2.53958mm,1.2694mm">
                <w:txbxContent>
                  <w:p w14:paraId="22F6896C" w14:textId="77777777" w:rsidR="003F4EEA" w:rsidRDefault="000C1AC1">
                    <w:pPr>
                      <w:spacing w:line="180" w:lineRule="auto"/>
                      <w:textDirection w:val="btLr"/>
                    </w:pPr>
                    <w:r>
                      <w:rPr>
                        <w:rFonts w:ascii="Arial" w:eastAsia="Arial" w:hAnsi="Arial" w:cs="Arial"/>
                        <w:color w:val="363636"/>
                        <w:sz w:val="14"/>
                      </w:rPr>
                      <w:t>Stowarzyszenie</w:t>
                    </w:r>
                  </w:p>
                  <w:p w14:paraId="6702AB88" w14:textId="77777777" w:rsidR="003F4EEA" w:rsidRDefault="000C1AC1">
                    <w:pPr>
                      <w:spacing w:line="180" w:lineRule="auto"/>
                      <w:textDirection w:val="btLr"/>
                    </w:pPr>
                    <w:r>
                      <w:rPr>
                        <w:rFonts w:ascii="Arial" w:eastAsia="Arial" w:hAnsi="Arial" w:cs="Arial"/>
                        <w:color w:val="363636"/>
                        <w:sz w:val="14"/>
                      </w:rPr>
                      <w:t>SOS Wioski Dziecięce w Polsce</w:t>
                    </w:r>
                  </w:p>
                  <w:p w14:paraId="33B6DD43" w14:textId="2C6B8D87" w:rsidR="007002A3" w:rsidRPr="007002A3" w:rsidRDefault="007002A3" w:rsidP="007002A3">
                    <w:pPr>
                      <w:spacing w:line="180" w:lineRule="auto"/>
                      <w:textDirection w:val="btLr"/>
                      <w:rPr>
                        <w:rFonts w:ascii="Arial" w:eastAsia="Arial" w:hAnsi="Arial" w:cs="Arial"/>
                        <w:color w:val="363636"/>
                        <w:sz w:val="14"/>
                      </w:rPr>
                    </w:pPr>
                    <w:r>
                      <w:rPr>
                        <w:rFonts w:ascii="Arial" w:eastAsia="Arial" w:hAnsi="Arial" w:cs="Arial"/>
                        <w:color w:val="363636"/>
                        <w:sz w:val="14"/>
                      </w:rPr>
                      <w:t>ul. Niedźwiedzia 39</w:t>
                    </w:r>
                  </w:p>
                  <w:p w14:paraId="538CB132" w14:textId="095314D5" w:rsidR="003F4EEA" w:rsidRDefault="007002A3" w:rsidP="007002A3">
                    <w:pPr>
                      <w:spacing w:line="180" w:lineRule="auto"/>
                      <w:textDirection w:val="btLr"/>
                    </w:pPr>
                    <w:r w:rsidRPr="007002A3">
                      <w:rPr>
                        <w:rFonts w:ascii="Arial" w:eastAsia="Arial" w:hAnsi="Arial" w:cs="Arial"/>
                        <w:color w:val="363636"/>
                        <w:sz w:val="14"/>
                      </w:rPr>
                      <w:t>02-737 Warszawa</w:t>
                    </w:r>
                  </w:p>
                </w:txbxContent>
              </v:textbox>
            </v:rect>
          </w:pict>
        </mc:Fallback>
      </mc:AlternateContent>
    </w:r>
    <w:r>
      <w:rPr>
        <w:noProof/>
        <w:lang w:eastAsia="pl-PL"/>
      </w:rPr>
      <mc:AlternateContent>
        <mc:Choice Requires="wps">
          <w:drawing>
            <wp:anchor distT="0" distB="0" distL="114300" distR="114300" simplePos="0" relativeHeight="251662336" behindDoc="0" locked="0" layoutInCell="1" hidden="0" allowOverlap="1" wp14:anchorId="79F065E8" wp14:editId="16826201">
              <wp:simplePos x="0" y="0"/>
              <wp:positionH relativeFrom="column">
                <wp:posOffset>546100</wp:posOffset>
              </wp:positionH>
              <wp:positionV relativeFrom="paragraph">
                <wp:posOffset>165100</wp:posOffset>
              </wp:positionV>
              <wp:extent cx="1559560" cy="507365"/>
              <wp:effectExtent l="0" t="0" r="0" b="0"/>
              <wp:wrapNone/>
              <wp:docPr id="1" name="Prostokąt 1"/>
              <wp:cNvGraphicFramePr/>
              <a:graphic xmlns:a="http://schemas.openxmlformats.org/drawingml/2006/main">
                <a:graphicData uri="http://schemas.microsoft.com/office/word/2010/wordprocessingShape">
                  <wps:wsp>
                    <wps:cNvSpPr/>
                    <wps:spPr>
                      <a:xfrm>
                        <a:off x="4570983" y="3531080"/>
                        <a:ext cx="1550035" cy="497840"/>
                      </a:xfrm>
                      <a:prstGeom prst="rect">
                        <a:avLst/>
                      </a:prstGeom>
                      <a:solidFill>
                        <a:srgbClr val="FFFFFF"/>
                      </a:solidFill>
                      <a:ln>
                        <a:noFill/>
                      </a:ln>
                    </wps:spPr>
                    <wps:txbx>
                      <w:txbxContent>
                        <w:p w14:paraId="7EC45C19" w14:textId="77777777" w:rsidR="003F4EEA" w:rsidRPr="00CA685E" w:rsidRDefault="000C1AC1">
                          <w:pPr>
                            <w:spacing w:line="180" w:lineRule="auto"/>
                            <w:textDirection w:val="btLr"/>
                            <w:rPr>
                              <w:lang w:val="en-GB"/>
                            </w:rPr>
                          </w:pPr>
                          <w:r w:rsidRPr="00CA685E">
                            <w:rPr>
                              <w:rFonts w:ascii="Arial" w:eastAsia="Arial" w:hAnsi="Arial" w:cs="Arial"/>
                              <w:color w:val="363636"/>
                              <w:sz w:val="14"/>
                              <w:lang w:val="en-GB"/>
                            </w:rPr>
                            <w:t>tel.: 22 622 16 72</w:t>
                          </w:r>
                        </w:p>
                        <w:p w14:paraId="4E0E34BA" w14:textId="77777777" w:rsidR="003F4EEA" w:rsidRPr="00CA685E" w:rsidRDefault="000C1AC1">
                          <w:pPr>
                            <w:spacing w:line="180" w:lineRule="auto"/>
                            <w:textDirection w:val="btLr"/>
                            <w:rPr>
                              <w:lang w:val="en-GB"/>
                            </w:rPr>
                          </w:pPr>
                          <w:r w:rsidRPr="00CA685E">
                            <w:rPr>
                              <w:rFonts w:ascii="Arial" w:eastAsia="Arial" w:hAnsi="Arial" w:cs="Arial"/>
                              <w:color w:val="363636"/>
                              <w:sz w:val="14"/>
                              <w:lang w:val="en-GB"/>
                            </w:rPr>
                            <w:t>fax.: 22 628 84 75</w:t>
                          </w:r>
                        </w:p>
                        <w:p w14:paraId="120990F9" w14:textId="77777777" w:rsidR="003F4EEA" w:rsidRPr="00CA685E" w:rsidRDefault="000C1AC1">
                          <w:pPr>
                            <w:spacing w:line="180" w:lineRule="auto"/>
                            <w:textDirection w:val="btLr"/>
                            <w:rPr>
                              <w:lang w:val="en-GB"/>
                            </w:rPr>
                          </w:pPr>
                          <w:r w:rsidRPr="00CA685E">
                            <w:rPr>
                              <w:rFonts w:ascii="Arial" w:eastAsia="Arial" w:hAnsi="Arial" w:cs="Arial"/>
                              <w:color w:val="363636"/>
                              <w:sz w:val="14"/>
                              <w:lang w:val="en-GB"/>
                            </w:rPr>
                            <w:t>e-mail: info@wioskisos.org</w:t>
                          </w:r>
                        </w:p>
                        <w:p w14:paraId="140B6C4A" w14:textId="77777777" w:rsidR="003F4EEA" w:rsidRDefault="000C1AC1">
                          <w:pPr>
                            <w:spacing w:line="180" w:lineRule="auto"/>
                            <w:textDirection w:val="btLr"/>
                          </w:pPr>
                          <w:r>
                            <w:rPr>
                              <w:rFonts w:ascii="Arial" w:eastAsia="Arial" w:hAnsi="Arial" w:cs="Arial"/>
                              <w:color w:val="363636"/>
                              <w:sz w:val="14"/>
                            </w:rPr>
                            <w:t xml:space="preserve">www.wioskisos.org </w:t>
                          </w:r>
                        </w:p>
                      </w:txbxContent>
                    </wps:txbx>
                    <wps:bodyPr spcFirstLastPara="1" wrap="square" lIns="91425" tIns="45700" rIns="91425" bIns="45700" anchor="t" anchorCtr="0">
                      <a:noAutofit/>
                    </wps:bodyPr>
                  </wps:wsp>
                </a:graphicData>
              </a:graphic>
            </wp:anchor>
          </w:drawing>
        </mc:Choice>
        <mc:Fallback>
          <w:pict>
            <v:rect w14:anchorId="79F065E8" id="Prostokąt 1" o:spid="_x0000_s1027" style="position:absolute;margin-left:43pt;margin-top:13pt;width:122.8pt;height:39.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" stroked="f">
              <v:textbox inset="2.53958mm,1.2694mm,2.53958mm,1.2694mm">
                <w:txbxContent>
                  <w:p w14:paraId="7EC45C19" w14:textId="77777777" w:rsidR="003F4EEA" w:rsidRPr="00CA685E" w:rsidRDefault="000C1AC1">
                    <w:pPr>
                      <w:spacing w:line="180" w:lineRule="auto"/>
                      <w:textDirection w:val="btLr"/>
                      <w:rPr>
                        <w:lang w:val="en-GB"/>
                      </w:rPr>
                    </w:pPr>
                    <w:r w:rsidRPr="00CA685E">
                      <w:rPr>
                        <w:rFonts w:ascii="Arial" w:eastAsia="Arial" w:hAnsi="Arial" w:cs="Arial"/>
                        <w:color w:val="363636"/>
                        <w:sz w:val="14"/>
                        <w:lang w:val="en-GB"/>
                      </w:rPr>
                      <w:t>tel.: 22 622 16 72</w:t>
                    </w:r>
                  </w:p>
                  <w:p w14:paraId="4E0E34BA" w14:textId="77777777" w:rsidR="003F4EEA" w:rsidRPr="00CA685E" w:rsidRDefault="000C1AC1">
                    <w:pPr>
                      <w:spacing w:line="180" w:lineRule="auto"/>
                      <w:textDirection w:val="btLr"/>
                      <w:rPr>
                        <w:lang w:val="en-GB"/>
                      </w:rPr>
                    </w:pPr>
                    <w:r w:rsidRPr="00CA685E">
                      <w:rPr>
                        <w:rFonts w:ascii="Arial" w:eastAsia="Arial" w:hAnsi="Arial" w:cs="Arial"/>
                        <w:color w:val="363636"/>
                        <w:sz w:val="14"/>
                        <w:lang w:val="en-GB"/>
                      </w:rPr>
                      <w:t>fax.: 22 628 84 75</w:t>
                    </w:r>
                  </w:p>
                  <w:p w14:paraId="120990F9" w14:textId="77777777" w:rsidR="003F4EEA" w:rsidRPr="00CA685E" w:rsidRDefault="000C1AC1">
                    <w:pPr>
                      <w:spacing w:line="180" w:lineRule="auto"/>
                      <w:textDirection w:val="btLr"/>
                      <w:rPr>
                        <w:lang w:val="en-GB"/>
                      </w:rPr>
                    </w:pPr>
                    <w:r w:rsidRPr="00CA685E">
                      <w:rPr>
                        <w:rFonts w:ascii="Arial" w:eastAsia="Arial" w:hAnsi="Arial" w:cs="Arial"/>
                        <w:color w:val="363636"/>
                        <w:sz w:val="14"/>
                        <w:lang w:val="en-GB"/>
                      </w:rPr>
                      <w:t>e-mail: info@wioskisos.org</w:t>
                    </w:r>
                  </w:p>
                  <w:p w14:paraId="140B6C4A" w14:textId="77777777" w:rsidR="003F4EEA" w:rsidRDefault="000C1AC1">
                    <w:pPr>
                      <w:spacing w:line="180" w:lineRule="auto"/>
                      <w:textDirection w:val="btLr"/>
                    </w:pPr>
                    <w:r>
                      <w:rPr>
                        <w:rFonts w:ascii="Arial" w:eastAsia="Arial" w:hAnsi="Arial" w:cs="Arial"/>
                        <w:color w:val="363636"/>
                        <w:sz w:val="14"/>
                      </w:rPr>
                      <w:t xml:space="preserve">www.wioskisos.org </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C75ED1" w14:textId="77777777" w:rsidR="003A7D7E" w:rsidRDefault="003A7D7E">
      <w:r>
        <w:separator/>
      </w:r>
    </w:p>
  </w:footnote>
  <w:footnote w:type="continuationSeparator" w:id="0">
    <w:p w14:paraId="6D1FD091" w14:textId="77777777" w:rsidR="003A7D7E" w:rsidRDefault="003A7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4D46A" w14:textId="7A7EFA4E" w:rsidR="003F4EEA" w:rsidRDefault="000C1AC1">
    <w:pPr>
      <w:pBdr>
        <w:top w:val="nil"/>
        <w:left w:val="nil"/>
        <w:bottom w:val="nil"/>
        <w:right w:val="nil"/>
        <w:between w:val="nil"/>
      </w:pBdr>
      <w:tabs>
        <w:tab w:val="center" w:pos="4536"/>
        <w:tab w:val="right" w:pos="9072"/>
      </w:tabs>
      <w:jc w:val="center"/>
      <w:rPr>
        <w:color w:val="000000"/>
      </w:rPr>
    </w:pPr>
    <w:r>
      <w:rPr>
        <w:noProof/>
        <w:lang w:eastAsia="pl-PL"/>
      </w:rPr>
      <w:drawing>
        <wp:anchor distT="0" distB="0" distL="114300" distR="114300" simplePos="0" relativeHeight="251658240" behindDoc="0" locked="0" layoutInCell="1" hidden="0" allowOverlap="1" wp14:anchorId="56E71757" wp14:editId="7455695C">
          <wp:simplePos x="0" y="0"/>
          <wp:positionH relativeFrom="column">
            <wp:posOffset>-782319</wp:posOffset>
          </wp:positionH>
          <wp:positionV relativeFrom="paragraph">
            <wp:posOffset>334010</wp:posOffset>
          </wp:positionV>
          <wp:extent cx="1646555" cy="548640"/>
          <wp:effectExtent l="0" t="0" r="0" b="0"/>
          <wp:wrapSquare wrapText="bothSides" distT="0" distB="0" distL="114300" distR="114300"/>
          <wp:docPr id="2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646555" cy="5486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812FEE"/>
    <w:multiLevelType w:val="hybridMultilevel"/>
    <w:tmpl w:val="0E2AC1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EA"/>
    <w:rsid w:val="000057C6"/>
    <w:rsid w:val="00006CE4"/>
    <w:rsid w:val="00012C17"/>
    <w:rsid w:val="00012C25"/>
    <w:rsid w:val="00020EC8"/>
    <w:rsid w:val="00021EFC"/>
    <w:rsid w:val="000320BE"/>
    <w:rsid w:val="00033AB4"/>
    <w:rsid w:val="0003541A"/>
    <w:rsid w:val="00042459"/>
    <w:rsid w:val="00046762"/>
    <w:rsid w:val="00070596"/>
    <w:rsid w:val="00095319"/>
    <w:rsid w:val="000A03BF"/>
    <w:rsid w:val="000A2EF1"/>
    <w:rsid w:val="000A7942"/>
    <w:rsid w:val="000C1AC1"/>
    <w:rsid w:val="000D1D37"/>
    <w:rsid w:val="000E613F"/>
    <w:rsid w:val="000F6619"/>
    <w:rsid w:val="00106568"/>
    <w:rsid w:val="00116CCC"/>
    <w:rsid w:val="001568F5"/>
    <w:rsid w:val="001623A8"/>
    <w:rsid w:val="00170736"/>
    <w:rsid w:val="00197071"/>
    <w:rsid w:val="001A3F29"/>
    <w:rsid w:val="001A644F"/>
    <w:rsid w:val="001A66C8"/>
    <w:rsid w:val="001B3CA0"/>
    <w:rsid w:val="001D1E25"/>
    <w:rsid w:val="001E1F5B"/>
    <w:rsid w:val="001E7AAA"/>
    <w:rsid w:val="001E7C45"/>
    <w:rsid w:val="00221D8F"/>
    <w:rsid w:val="0022617F"/>
    <w:rsid w:val="002643EE"/>
    <w:rsid w:val="00267AF8"/>
    <w:rsid w:val="002773F1"/>
    <w:rsid w:val="0028294E"/>
    <w:rsid w:val="002849F2"/>
    <w:rsid w:val="00293514"/>
    <w:rsid w:val="002B2E0C"/>
    <w:rsid w:val="002D76F8"/>
    <w:rsid w:val="002F7DF3"/>
    <w:rsid w:val="00324FD3"/>
    <w:rsid w:val="00346B93"/>
    <w:rsid w:val="00394370"/>
    <w:rsid w:val="003A5541"/>
    <w:rsid w:val="003A7D7E"/>
    <w:rsid w:val="003B6496"/>
    <w:rsid w:val="003C7FDD"/>
    <w:rsid w:val="003F4EEA"/>
    <w:rsid w:val="003F6B75"/>
    <w:rsid w:val="0040686A"/>
    <w:rsid w:val="00410E01"/>
    <w:rsid w:val="00437079"/>
    <w:rsid w:val="00441757"/>
    <w:rsid w:val="00452B25"/>
    <w:rsid w:val="0047648F"/>
    <w:rsid w:val="004C0B67"/>
    <w:rsid w:val="004F45CB"/>
    <w:rsid w:val="005178DD"/>
    <w:rsid w:val="00522445"/>
    <w:rsid w:val="00524499"/>
    <w:rsid w:val="005277D5"/>
    <w:rsid w:val="00563B3E"/>
    <w:rsid w:val="00570D73"/>
    <w:rsid w:val="00571186"/>
    <w:rsid w:val="005837EE"/>
    <w:rsid w:val="005D597B"/>
    <w:rsid w:val="005D6F4F"/>
    <w:rsid w:val="005E54B2"/>
    <w:rsid w:val="005F1D06"/>
    <w:rsid w:val="006162F9"/>
    <w:rsid w:val="00622DD7"/>
    <w:rsid w:val="00631451"/>
    <w:rsid w:val="00634B0C"/>
    <w:rsid w:val="00666272"/>
    <w:rsid w:val="00673E42"/>
    <w:rsid w:val="006801B1"/>
    <w:rsid w:val="006843D7"/>
    <w:rsid w:val="006E0BAF"/>
    <w:rsid w:val="007002A3"/>
    <w:rsid w:val="00723D58"/>
    <w:rsid w:val="00733444"/>
    <w:rsid w:val="00733ED1"/>
    <w:rsid w:val="007410C8"/>
    <w:rsid w:val="007450B8"/>
    <w:rsid w:val="00770CBD"/>
    <w:rsid w:val="00771477"/>
    <w:rsid w:val="00783C27"/>
    <w:rsid w:val="00786659"/>
    <w:rsid w:val="007B3C88"/>
    <w:rsid w:val="007D2E0A"/>
    <w:rsid w:val="008177BF"/>
    <w:rsid w:val="00820F9F"/>
    <w:rsid w:val="00840909"/>
    <w:rsid w:val="00840A3E"/>
    <w:rsid w:val="0085155F"/>
    <w:rsid w:val="00857763"/>
    <w:rsid w:val="0086526C"/>
    <w:rsid w:val="008942E1"/>
    <w:rsid w:val="008A3979"/>
    <w:rsid w:val="008A421E"/>
    <w:rsid w:val="008D4050"/>
    <w:rsid w:val="008F177A"/>
    <w:rsid w:val="00944DA0"/>
    <w:rsid w:val="00945F65"/>
    <w:rsid w:val="0095118E"/>
    <w:rsid w:val="0098095E"/>
    <w:rsid w:val="00985692"/>
    <w:rsid w:val="00993D46"/>
    <w:rsid w:val="009B3B2B"/>
    <w:rsid w:val="009C3A2F"/>
    <w:rsid w:val="009E046A"/>
    <w:rsid w:val="009E6CCF"/>
    <w:rsid w:val="009F2857"/>
    <w:rsid w:val="009F7610"/>
    <w:rsid w:val="00A069E7"/>
    <w:rsid w:val="00A229E9"/>
    <w:rsid w:val="00A265BC"/>
    <w:rsid w:val="00A42254"/>
    <w:rsid w:val="00A54632"/>
    <w:rsid w:val="00A77CA3"/>
    <w:rsid w:val="00A842CE"/>
    <w:rsid w:val="00A938D1"/>
    <w:rsid w:val="00AA070A"/>
    <w:rsid w:val="00AB05AA"/>
    <w:rsid w:val="00AB414E"/>
    <w:rsid w:val="00AE2E24"/>
    <w:rsid w:val="00AF774F"/>
    <w:rsid w:val="00B53A22"/>
    <w:rsid w:val="00BC433F"/>
    <w:rsid w:val="00BC758A"/>
    <w:rsid w:val="00BC7CF4"/>
    <w:rsid w:val="00BE4B84"/>
    <w:rsid w:val="00C27D0E"/>
    <w:rsid w:val="00C31ABA"/>
    <w:rsid w:val="00C51D90"/>
    <w:rsid w:val="00C75455"/>
    <w:rsid w:val="00C75782"/>
    <w:rsid w:val="00C839A9"/>
    <w:rsid w:val="00CA685E"/>
    <w:rsid w:val="00CB68EB"/>
    <w:rsid w:val="00CC57FD"/>
    <w:rsid w:val="00CC7F4B"/>
    <w:rsid w:val="00CD1CDF"/>
    <w:rsid w:val="00D1255B"/>
    <w:rsid w:val="00D464F0"/>
    <w:rsid w:val="00D526AF"/>
    <w:rsid w:val="00D61529"/>
    <w:rsid w:val="00D61C85"/>
    <w:rsid w:val="00DB42C9"/>
    <w:rsid w:val="00DF6FA2"/>
    <w:rsid w:val="00E33B55"/>
    <w:rsid w:val="00E61892"/>
    <w:rsid w:val="00E622FF"/>
    <w:rsid w:val="00E63DD8"/>
    <w:rsid w:val="00E729DD"/>
    <w:rsid w:val="00E7563D"/>
    <w:rsid w:val="00E9178A"/>
    <w:rsid w:val="00EA3B4C"/>
    <w:rsid w:val="00EA47B0"/>
    <w:rsid w:val="00EF5CC4"/>
    <w:rsid w:val="00F10887"/>
    <w:rsid w:val="00F3033D"/>
    <w:rsid w:val="00F67CE6"/>
    <w:rsid w:val="00FD69F9"/>
    <w:rsid w:val="00FE05AF"/>
    <w:rsid w:val="00FF5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A68BE"/>
  <w15:docId w15:val="{CEC6747C-BDD6-408F-907E-4B75900C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uiPriority w:val="9"/>
    <w:qFormat/>
    <w:pPr>
      <w:keepNext/>
      <w:spacing w:before="240" w:after="60"/>
      <w:outlineLvl w:val="0"/>
    </w:pPr>
    <w:rPr>
      <w:rFonts w:ascii="Arial" w:eastAsia="Arial" w:hAnsi="Arial" w:cs="Arial"/>
      <w:b/>
      <w:sz w:val="32"/>
      <w:szCs w:val="32"/>
    </w:rPr>
  </w:style>
  <w:style w:type="paragraph" w:styleId="Nagwek2">
    <w:name w:val="heading 2"/>
    <w:basedOn w:val="Normalny"/>
    <w:next w:val="Normalny"/>
    <w:uiPriority w:val="9"/>
    <w:semiHidden/>
    <w:unhideWhenUsed/>
    <w:qFormat/>
    <w:pPr>
      <w:keepNext/>
      <w:spacing w:before="240" w:after="60"/>
      <w:outlineLvl w:val="1"/>
    </w:pPr>
    <w:rPr>
      <w:rFonts w:ascii="Arial" w:eastAsia="Arial" w:hAnsi="Arial" w:cs="Arial"/>
      <w:b/>
      <w:i/>
      <w:sz w:val="28"/>
      <w:szCs w:val="28"/>
    </w:rPr>
  </w:style>
  <w:style w:type="paragraph" w:styleId="Nagwek3">
    <w:name w:val="heading 3"/>
    <w:basedOn w:val="Normalny"/>
    <w:next w:val="Normalny"/>
    <w:uiPriority w:val="9"/>
    <w:semiHidden/>
    <w:unhideWhenUsed/>
    <w:qFormat/>
    <w:pPr>
      <w:keepNext/>
      <w:spacing w:before="240" w:after="60"/>
      <w:outlineLvl w:val="2"/>
    </w:pPr>
    <w:rPr>
      <w:rFonts w:ascii="Cambria" w:eastAsia="Cambria" w:hAnsi="Cambria" w:cs="Cambria"/>
      <w:b/>
      <w:sz w:val="26"/>
      <w:szCs w:val="26"/>
    </w:rPr>
  </w:style>
  <w:style w:type="paragraph" w:styleId="Nagwek4">
    <w:name w:val="heading 4"/>
    <w:basedOn w:val="Normalny"/>
    <w:next w:val="Normalny"/>
    <w:uiPriority w:val="9"/>
    <w:semiHidden/>
    <w:unhideWhenUsed/>
    <w:qFormat/>
    <w:pPr>
      <w:keepNext/>
      <w:spacing w:before="240" w:after="60"/>
      <w:outlineLvl w:val="3"/>
    </w:pPr>
    <w:rPr>
      <w:rFonts w:ascii="Calibri" w:eastAsia="Calibri" w:hAnsi="Calibri" w:cs="Calibri"/>
      <w:b/>
      <w:sz w:val="28"/>
      <w:szCs w:val="28"/>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563B3E"/>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3B3E"/>
    <w:rPr>
      <w:rFonts w:ascii="Segoe UI" w:hAnsi="Segoe UI" w:cs="Segoe UI"/>
      <w:sz w:val="18"/>
      <w:szCs w:val="18"/>
    </w:rPr>
  </w:style>
  <w:style w:type="paragraph" w:styleId="Poprawka">
    <w:name w:val="Revision"/>
    <w:hidden/>
    <w:uiPriority w:val="99"/>
    <w:semiHidden/>
    <w:rsid w:val="009F2857"/>
  </w:style>
  <w:style w:type="paragraph" w:styleId="Nagwek">
    <w:name w:val="header"/>
    <w:basedOn w:val="Normalny"/>
    <w:link w:val="NagwekZnak"/>
    <w:uiPriority w:val="99"/>
    <w:unhideWhenUsed/>
    <w:rsid w:val="001E1F5B"/>
    <w:pPr>
      <w:tabs>
        <w:tab w:val="center" w:pos="4536"/>
        <w:tab w:val="right" w:pos="9072"/>
      </w:tabs>
    </w:pPr>
  </w:style>
  <w:style w:type="character" w:customStyle="1" w:styleId="NagwekZnak">
    <w:name w:val="Nagłówek Znak"/>
    <w:basedOn w:val="Domylnaczcionkaakapitu"/>
    <w:link w:val="Nagwek"/>
    <w:uiPriority w:val="99"/>
    <w:rsid w:val="001E1F5B"/>
  </w:style>
  <w:style w:type="paragraph" w:styleId="Stopka">
    <w:name w:val="footer"/>
    <w:basedOn w:val="Normalny"/>
    <w:link w:val="StopkaZnak"/>
    <w:uiPriority w:val="99"/>
    <w:unhideWhenUsed/>
    <w:rsid w:val="001E1F5B"/>
    <w:pPr>
      <w:tabs>
        <w:tab w:val="center" w:pos="4536"/>
        <w:tab w:val="right" w:pos="9072"/>
      </w:tabs>
    </w:pPr>
  </w:style>
  <w:style w:type="character" w:customStyle="1" w:styleId="StopkaZnak">
    <w:name w:val="Stopka Znak"/>
    <w:basedOn w:val="Domylnaczcionkaakapitu"/>
    <w:link w:val="Stopka"/>
    <w:uiPriority w:val="99"/>
    <w:rsid w:val="001E1F5B"/>
  </w:style>
  <w:style w:type="character" w:styleId="Hipercze">
    <w:name w:val="Hyperlink"/>
    <w:basedOn w:val="Domylnaczcionkaakapitu"/>
    <w:uiPriority w:val="99"/>
    <w:unhideWhenUsed/>
    <w:rsid w:val="00A842CE"/>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945F65"/>
    <w:rPr>
      <w:b/>
      <w:bCs/>
    </w:rPr>
  </w:style>
  <w:style w:type="character" w:customStyle="1" w:styleId="TematkomentarzaZnak">
    <w:name w:val="Temat komentarza Znak"/>
    <w:basedOn w:val="TekstkomentarzaZnak"/>
    <w:link w:val="Tematkomentarza"/>
    <w:uiPriority w:val="99"/>
    <w:semiHidden/>
    <w:rsid w:val="00945F65"/>
    <w:rPr>
      <w:b/>
      <w:bCs/>
    </w:rPr>
  </w:style>
  <w:style w:type="paragraph" w:customStyle="1" w:styleId="Default">
    <w:name w:val="Default"/>
    <w:rsid w:val="00840909"/>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2047713">
      <w:bodyDiv w:val="1"/>
      <w:marLeft w:val="0"/>
      <w:marRight w:val="0"/>
      <w:marTop w:val="0"/>
      <w:marBottom w:val="0"/>
      <w:divBdr>
        <w:top w:val="none" w:sz="0" w:space="0" w:color="auto"/>
        <w:left w:val="none" w:sz="0" w:space="0" w:color="auto"/>
        <w:bottom w:val="none" w:sz="0" w:space="0" w:color="auto"/>
        <w:right w:val="none" w:sz="0" w:space="0" w:color="auto"/>
      </w:divBdr>
    </w:div>
    <w:div w:id="1234121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918</Words>
  <Characters>5509</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Paulina Górska</dc:creator>
  <cp:lastModifiedBy>PG</cp:lastModifiedBy>
  <cp:revision>8</cp:revision>
  <dcterms:created xsi:type="dcterms:W3CDTF">2019-10-25T12:00:00Z</dcterms:created>
  <dcterms:modified xsi:type="dcterms:W3CDTF">2019-10-28T09:07:00Z</dcterms:modified>
</cp:coreProperties>
</file>