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8A95" w14:textId="77777777" w:rsidR="006728CF" w:rsidRPr="006728CF" w:rsidRDefault="006728CF" w:rsidP="006728CF">
      <w:pPr>
        <w:pStyle w:val="Default"/>
        <w:jc w:val="right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6728CF">
        <w:rPr>
          <w:rFonts w:ascii="Arial" w:hAnsi="Arial" w:cs="Arial"/>
          <w:b/>
          <w:noProof/>
          <w:color w:val="4472C4" w:themeColor="accent1"/>
          <w:sz w:val="20"/>
          <w:szCs w:val="20"/>
        </w:rPr>
        <w:drawing>
          <wp:inline distT="0" distB="0" distL="0" distR="0" wp14:anchorId="2E0C4FCD" wp14:editId="295E3BDF">
            <wp:extent cx="1582061" cy="1192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toma-p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55"/>
                    <a:stretch/>
                  </pic:blipFill>
                  <pic:spPr bwMode="auto">
                    <a:xfrm>
                      <a:off x="0" y="0"/>
                      <a:ext cx="1613538" cy="121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A4E51" w14:textId="77777777" w:rsidR="006728CF" w:rsidRPr="006728CF" w:rsidRDefault="006728CF" w:rsidP="001048AF">
      <w:pPr>
        <w:pStyle w:val="Default"/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052B719D" w14:textId="77777777" w:rsidR="006728CF" w:rsidRPr="006728CF" w:rsidRDefault="006728CF" w:rsidP="001048AF">
      <w:pPr>
        <w:pStyle w:val="Default"/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6EB254FF" w14:textId="38765FDF" w:rsidR="005769CE" w:rsidRPr="006728CF" w:rsidRDefault="006728CF" w:rsidP="001048AF">
      <w:pPr>
        <w:pStyle w:val="Default"/>
        <w:jc w:val="center"/>
        <w:rPr>
          <w:rFonts w:ascii="Arial" w:hAnsi="Arial" w:cs="Arial"/>
          <w:b/>
          <w:color w:val="2F5496" w:themeColor="accent1" w:themeShade="BF"/>
          <w:szCs w:val="20"/>
        </w:rPr>
      </w:pPr>
      <w:r w:rsidRPr="006728CF">
        <w:rPr>
          <w:rFonts w:ascii="Arial" w:hAnsi="Arial" w:cs="Arial"/>
          <w:b/>
          <w:color w:val="2F5496" w:themeColor="accent1" w:themeShade="BF"/>
          <w:szCs w:val="20"/>
        </w:rPr>
        <w:t>Sieć stomatologiczna</w:t>
      </w:r>
      <w:r w:rsidR="002C37BB">
        <w:rPr>
          <w:rFonts w:ascii="Arial" w:hAnsi="Arial" w:cs="Arial"/>
          <w:b/>
          <w:color w:val="2F5496" w:themeColor="accent1" w:themeShade="BF"/>
          <w:szCs w:val="20"/>
        </w:rPr>
        <w:t xml:space="preserve"> zwiększa możliwości </w:t>
      </w:r>
      <w:r w:rsidRPr="006728CF">
        <w:rPr>
          <w:rFonts w:ascii="Arial" w:hAnsi="Arial" w:cs="Arial"/>
          <w:b/>
          <w:color w:val="2F5496" w:themeColor="accent1" w:themeShade="BF"/>
          <w:szCs w:val="20"/>
        </w:rPr>
        <w:t xml:space="preserve">rozwoju dentysty i kliniki </w:t>
      </w:r>
    </w:p>
    <w:p w14:paraId="4A73A6FC" w14:textId="77777777" w:rsidR="005769CE" w:rsidRPr="006728CF" w:rsidRDefault="005769CE" w:rsidP="006728C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D9DE33" w14:textId="6D2175EC" w:rsidR="005769CE" w:rsidRPr="006728CF" w:rsidRDefault="005769CE" w:rsidP="006728C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Z </w:t>
      </w:r>
      <w:r w:rsidR="006728CF" w:rsidRPr="006728CF">
        <w:rPr>
          <w:rFonts w:ascii="Arial" w:hAnsi="Arial" w:cs="Arial"/>
          <w:b/>
          <w:sz w:val="20"/>
          <w:szCs w:val="20"/>
        </w:rPr>
        <w:t xml:space="preserve">lek. dent. </w:t>
      </w:r>
      <w:r w:rsidRPr="006728CF">
        <w:rPr>
          <w:rFonts w:ascii="Arial" w:hAnsi="Arial" w:cs="Arial"/>
          <w:b/>
          <w:sz w:val="20"/>
          <w:szCs w:val="20"/>
        </w:rPr>
        <w:t xml:space="preserve">Damianem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Nasuliczem</w:t>
      </w:r>
      <w:proofErr w:type="spellEnd"/>
      <w:r w:rsidR="004B02B0" w:rsidRPr="006728CF">
        <w:rPr>
          <w:rFonts w:ascii="Arial" w:hAnsi="Arial" w:cs="Arial"/>
          <w:b/>
          <w:sz w:val="20"/>
          <w:szCs w:val="20"/>
        </w:rPr>
        <w:t xml:space="preserve">, założycielem </w:t>
      </w:r>
      <w:proofErr w:type="spellStart"/>
      <w:r w:rsidR="004B02B0" w:rsidRPr="006728CF">
        <w:rPr>
          <w:rFonts w:ascii="Arial" w:hAnsi="Arial" w:cs="Arial"/>
          <w:b/>
          <w:sz w:val="20"/>
          <w:szCs w:val="20"/>
        </w:rPr>
        <w:t>Prestige</w:t>
      </w:r>
      <w:proofErr w:type="spellEnd"/>
      <w:r w:rsidR="004B02B0" w:rsidRPr="00672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02B0" w:rsidRPr="006728CF">
        <w:rPr>
          <w:rFonts w:ascii="Arial" w:hAnsi="Arial" w:cs="Arial"/>
          <w:b/>
          <w:sz w:val="20"/>
          <w:szCs w:val="20"/>
        </w:rPr>
        <w:t>Dent</w:t>
      </w:r>
      <w:proofErr w:type="spellEnd"/>
      <w:r w:rsidR="004B02B0" w:rsidRPr="006728CF">
        <w:rPr>
          <w:rFonts w:ascii="Arial" w:hAnsi="Arial" w:cs="Arial"/>
          <w:b/>
          <w:sz w:val="20"/>
          <w:szCs w:val="20"/>
        </w:rPr>
        <w:t xml:space="preserve">, </w:t>
      </w:r>
      <w:r w:rsidR="00C35166">
        <w:rPr>
          <w:rFonts w:ascii="Arial" w:hAnsi="Arial" w:cs="Arial"/>
          <w:b/>
          <w:sz w:val="20"/>
          <w:szCs w:val="20"/>
        </w:rPr>
        <w:t xml:space="preserve">Medicover Polska rozmawia </w:t>
      </w:r>
      <w:r w:rsidRPr="006728CF">
        <w:rPr>
          <w:rFonts w:ascii="Arial" w:hAnsi="Arial" w:cs="Arial"/>
          <w:b/>
          <w:sz w:val="20"/>
          <w:szCs w:val="20"/>
        </w:rPr>
        <w:t xml:space="preserve">o tym, co </w:t>
      </w:r>
      <w:r w:rsidR="004B02B0" w:rsidRPr="006728CF">
        <w:rPr>
          <w:rFonts w:ascii="Arial" w:hAnsi="Arial" w:cs="Arial"/>
          <w:b/>
          <w:sz w:val="20"/>
          <w:szCs w:val="20"/>
        </w:rPr>
        <w:t>skłoniło go do</w:t>
      </w:r>
      <w:r w:rsidR="00763E77" w:rsidRPr="006728CF">
        <w:rPr>
          <w:rFonts w:ascii="Arial" w:hAnsi="Arial" w:cs="Arial"/>
          <w:b/>
          <w:sz w:val="20"/>
          <w:szCs w:val="20"/>
        </w:rPr>
        <w:t xml:space="preserve"> dołączenia do sieci Medicover Stomatologia</w:t>
      </w:r>
      <w:r w:rsidR="004B02B0" w:rsidRPr="006728CF">
        <w:rPr>
          <w:rFonts w:ascii="Arial" w:hAnsi="Arial" w:cs="Arial"/>
          <w:b/>
          <w:sz w:val="20"/>
          <w:szCs w:val="20"/>
        </w:rPr>
        <w:t xml:space="preserve">, </w:t>
      </w:r>
      <w:r w:rsidR="00763E77" w:rsidRPr="006728CF">
        <w:rPr>
          <w:rFonts w:ascii="Arial" w:hAnsi="Arial" w:cs="Arial"/>
          <w:b/>
          <w:sz w:val="20"/>
          <w:szCs w:val="20"/>
        </w:rPr>
        <w:t>co zmieniło się od tego czasu w funkcjonowaniu kliniki</w:t>
      </w:r>
      <w:r w:rsidR="006728CF" w:rsidRPr="006728CF">
        <w:rPr>
          <w:rFonts w:ascii="Arial" w:hAnsi="Arial" w:cs="Arial"/>
          <w:b/>
          <w:sz w:val="20"/>
          <w:szCs w:val="20"/>
        </w:rPr>
        <w:t xml:space="preserve"> i zarządzaniu biznesem oraz</w:t>
      </w:r>
      <w:r w:rsidR="00763E77" w:rsidRPr="006728CF">
        <w:rPr>
          <w:rFonts w:ascii="Arial" w:hAnsi="Arial" w:cs="Arial"/>
          <w:b/>
          <w:sz w:val="20"/>
          <w:szCs w:val="20"/>
        </w:rPr>
        <w:t xml:space="preserve">  </w:t>
      </w:r>
      <w:r w:rsidR="004B02B0" w:rsidRPr="006728CF">
        <w:rPr>
          <w:rFonts w:ascii="Arial" w:hAnsi="Arial" w:cs="Arial"/>
          <w:b/>
          <w:sz w:val="20"/>
          <w:szCs w:val="20"/>
        </w:rPr>
        <w:t>komu polec</w:t>
      </w:r>
      <w:r w:rsidR="002C37BB">
        <w:rPr>
          <w:rFonts w:ascii="Arial" w:hAnsi="Arial" w:cs="Arial"/>
          <w:b/>
          <w:sz w:val="20"/>
          <w:szCs w:val="20"/>
        </w:rPr>
        <w:t>ał</w:t>
      </w:r>
      <w:r w:rsidR="004B02B0" w:rsidRPr="006728CF">
        <w:rPr>
          <w:rFonts w:ascii="Arial" w:hAnsi="Arial" w:cs="Arial"/>
          <w:b/>
          <w:sz w:val="20"/>
          <w:szCs w:val="20"/>
        </w:rPr>
        <w:t>by</w:t>
      </w:r>
      <w:r w:rsidR="006728CF" w:rsidRPr="006728CF">
        <w:rPr>
          <w:rFonts w:ascii="Arial" w:hAnsi="Arial" w:cs="Arial"/>
          <w:b/>
          <w:sz w:val="20"/>
          <w:szCs w:val="20"/>
        </w:rPr>
        <w:t>, a komu odradz</w:t>
      </w:r>
      <w:r w:rsidR="002C37BB">
        <w:rPr>
          <w:rFonts w:ascii="Arial" w:hAnsi="Arial" w:cs="Arial"/>
          <w:b/>
          <w:sz w:val="20"/>
          <w:szCs w:val="20"/>
        </w:rPr>
        <w:t xml:space="preserve">ał </w:t>
      </w:r>
      <w:r w:rsidR="004B02B0" w:rsidRPr="006728CF">
        <w:rPr>
          <w:rFonts w:ascii="Arial" w:hAnsi="Arial" w:cs="Arial"/>
          <w:b/>
          <w:sz w:val="20"/>
          <w:szCs w:val="20"/>
        </w:rPr>
        <w:t>podobny krok</w:t>
      </w:r>
      <w:r w:rsidR="006728CF" w:rsidRPr="006728CF">
        <w:rPr>
          <w:rFonts w:ascii="Arial" w:hAnsi="Arial" w:cs="Arial"/>
          <w:b/>
          <w:sz w:val="20"/>
          <w:szCs w:val="20"/>
        </w:rPr>
        <w:t xml:space="preserve">. </w:t>
      </w:r>
    </w:p>
    <w:p w14:paraId="2E2E1D66" w14:textId="77777777" w:rsidR="005769CE" w:rsidRPr="006728CF" w:rsidRDefault="005769CE" w:rsidP="005769CE">
      <w:pPr>
        <w:pStyle w:val="Default"/>
        <w:rPr>
          <w:rFonts w:ascii="Arial" w:hAnsi="Arial" w:cs="Arial"/>
          <w:sz w:val="20"/>
          <w:szCs w:val="20"/>
        </w:rPr>
      </w:pPr>
    </w:p>
    <w:p w14:paraId="3A2AA7D9" w14:textId="77777777" w:rsidR="001048AF" w:rsidRPr="006728CF" w:rsidRDefault="001048AF" w:rsidP="005769CE">
      <w:pPr>
        <w:pStyle w:val="Default"/>
        <w:rPr>
          <w:rFonts w:ascii="Arial" w:hAnsi="Arial" w:cs="Arial"/>
          <w:sz w:val="20"/>
          <w:szCs w:val="20"/>
        </w:rPr>
      </w:pPr>
    </w:p>
    <w:p w14:paraId="117608DA" w14:textId="77777777" w:rsidR="001048AF" w:rsidRPr="006728CF" w:rsidRDefault="001048AF" w:rsidP="005769CE">
      <w:pPr>
        <w:pStyle w:val="Default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Kiedy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Prestige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Dent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zdecydował się dołączyć do Medicover Stomatologia? </w:t>
      </w:r>
    </w:p>
    <w:p w14:paraId="783E3E93" w14:textId="77777777" w:rsidR="004B02B0" w:rsidRPr="006728CF" w:rsidRDefault="004B02B0" w:rsidP="005769CE">
      <w:pPr>
        <w:pStyle w:val="Default"/>
        <w:rPr>
          <w:rFonts w:ascii="Arial" w:hAnsi="Arial" w:cs="Arial"/>
          <w:sz w:val="20"/>
          <w:szCs w:val="20"/>
        </w:rPr>
      </w:pPr>
    </w:p>
    <w:p w14:paraId="06F39421" w14:textId="580ECE58" w:rsidR="005769CE" w:rsidRPr="006728CF" w:rsidRDefault="005769CE" w:rsidP="003241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Do sieci Medicover</w:t>
      </w:r>
      <w:r w:rsidR="001048AF" w:rsidRPr="006728CF">
        <w:rPr>
          <w:rFonts w:ascii="Arial" w:hAnsi="Arial" w:cs="Arial"/>
          <w:sz w:val="20"/>
          <w:szCs w:val="20"/>
        </w:rPr>
        <w:t xml:space="preserve"> Stomatologia</w:t>
      </w:r>
      <w:r w:rsidRPr="006728CF">
        <w:rPr>
          <w:rFonts w:ascii="Arial" w:hAnsi="Arial" w:cs="Arial"/>
          <w:sz w:val="20"/>
          <w:szCs w:val="20"/>
        </w:rPr>
        <w:t xml:space="preserve"> jako gabinet </w:t>
      </w:r>
      <w:proofErr w:type="spellStart"/>
      <w:r w:rsidRPr="006728CF">
        <w:rPr>
          <w:rFonts w:ascii="Arial" w:hAnsi="Arial" w:cs="Arial"/>
          <w:sz w:val="20"/>
          <w:szCs w:val="20"/>
        </w:rPr>
        <w:t>Prestige</w:t>
      </w:r>
      <w:proofErr w:type="spellEnd"/>
      <w:r w:rsidRPr="00672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8CF">
        <w:rPr>
          <w:rFonts w:ascii="Arial" w:hAnsi="Arial" w:cs="Arial"/>
          <w:sz w:val="20"/>
          <w:szCs w:val="20"/>
        </w:rPr>
        <w:t>Dent</w:t>
      </w:r>
      <w:proofErr w:type="spellEnd"/>
      <w:r w:rsidRPr="006728CF">
        <w:rPr>
          <w:rFonts w:ascii="Arial" w:hAnsi="Arial" w:cs="Arial"/>
          <w:sz w:val="20"/>
          <w:szCs w:val="20"/>
        </w:rPr>
        <w:t xml:space="preserve"> przyłączyliśmy się formalnie trzy lata temu. Jednocześnie samo podpisanie umowy było poprzedzone rozmowami dotyczącymi naszej przyszłej współpracy, które </w:t>
      </w:r>
      <w:r w:rsidR="002C37BB">
        <w:rPr>
          <w:rFonts w:ascii="Arial" w:hAnsi="Arial" w:cs="Arial"/>
          <w:sz w:val="20"/>
          <w:szCs w:val="20"/>
        </w:rPr>
        <w:t xml:space="preserve">rozpoczęliśmy już </w:t>
      </w:r>
      <w:r w:rsidRPr="006728CF">
        <w:rPr>
          <w:rFonts w:ascii="Arial" w:hAnsi="Arial" w:cs="Arial"/>
          <w:sz w:val="20"/>
          <w:szCs w:val="20"/>
        </w:rPr>
        <w:t>dwa lata wcześniej</w:t>
      </w:r>
      <w:r w:rsidR="00EE0F16">
        <w:rPr>
          <w:rFonts w:ascii="Arial" w:hAnsi="Arial" w:cs="Arial"/>
          <w:sz w:val="20"/>
          <w:szCs w:val="20"/>
        </w:rPr>
        <w:t xml:space="preserve">. Dlatego </w:t>
      </w:r>
      <w:r w:rsidR="002C37BB">
        <w:rPr>
          <w:rFonts w:ascii="Arial" w:hAnsi="Arial" w:cs="Arial"/>
          <w:sz w:val="20"/>
          <w:szCs w:val="20"/>
        </w:rPr>
        <w:t xml:space="preserve">teraz </w:t>
      </w:r>
      <w:r w:rsidRPr="006728CF">
        <w:rPr>
          <w:rFonts w:ascii="Arial" w:hAnsi="Arial" w:cs="Arial"/>
          <w:sz w:val="20"/>
          <w:szCs w:val="20"/>
        </w:rPr>
        <w:t xml:space="preserve">mogę się </w:t>
      </w:r>
      <w:r w:rsidR="002C37BB">
        <w:rPr>
          <w:rFonts w:ascii="Arial" w:hAnsi="Arial" w:cs="Arial"/>
          <w:sz w:val="20"/>
          <w:szCs w:val="20"/>
        </w:rPr>
        <w:t xml:space="preserve">w pełni </w:t>
      </w:r>
      <w:r w:rsidRPr="006728CF">
        <w:rPr>
          <w:rFonts w:ascii="Arial" w:hAnsi="Arial" w:cs="Arial"/>
          <w:sz w:val="20"/>
          <w:szCs w:val="20"/>
        </w:rPr>
        <w:t>wypowiedzieć</w:t>
      </w:r>
      <w:r w:rsidR="002C37BB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mając doświadczenia pięcioletnich kontaktów z siecią Medicover oraz trzyletniej ścisłej współpracy. </w:t>
      </w:r>
    </w:p>
    <w:p w14:paraId="498659E1" w14:textId="77777777" w:rsidR="001048AF" w:rsidRPr="006728CF" w:rsidRDefault="001048AF" w:rsidP="005769CE">
      <w:pPr>
        <w:pStyle w:val="Default"/>
        <w:rPr>
          <w:rFonts w:ascii="Arial" w:hAnsi="Arial" w:cs="Arial"/>
          <w:sz w:val="20"/>
          <w:szCs w:val="20"/>
        </w:rPr>
      </w:pPr>
    </w:p>
    <w:p w14:paraId="4232E6CD" w14:textId="77777777" w:rsidR="00A06B2C" w:rsidRPr="006728CF" w:rsidRDefault="004D29AD" w:rsidP="005769CE">
      <w:pPr>
        <w:pStyle w:val="Default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Jak </w:t>
      </w:r>
      <w:r w:rsidR="00473445" w:rsidRPr="006728CF">
        <w:rPr>
          <w:rFonts w:ascii="Arial" w:hAnsi="Arial" w:cs="Arial"/>
          <w:b/>
          <w:sz w:val="20"/>
          <w:szCs w:val="20"/>
        </w:rPr>
        <w:t xml:space="preserve">doszło do podjęcia tej decyzji? </w:t>
      </w:r>
    </w:p>
    <w:p w14:paraId="35CD2D0D" w14:textId="77777777" w:rsidR="00473445" w:rsidRPr="006728CF" w:rsidRDefault="00473445" w:rsidP="005769CE">
      <w:pPr>
        <w:pStyle w:val="Default"/>
        <w:rPr>
          <w:rFonts w:ascii="Arial" w:hAnsi="Arial" w:cs="Arial"/>
          <w:b/>
          <w:sz w:val="20"/>
          <w:szCs w:val="20"/>
        </w:rPr>
      </w:pPr>
    </w:p>
    <w:p w14:paraId="1B4618C0" w14:textId="7CC701E6" w:rsidR="004D29AD" w:rsidRPr="006728CF" w:rsidRDefault="005769CE" w:rsidP="00A06B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 xml:space="preserve">Jako wspólnik w firmie </w:t>
      </w:r>
      <w:proofErr w:type="spellStart"/>
      <w:r w:rsidRPr="006728CF">
        <w:rPr>
          <w:rFonts w:ascii="Arial" w:hAnsi="Arial" w:cs="Arial"/>
          <w:sz w:val="20"/>
          <w:szCs w:val="20"/>
        </w:rPr>
        <w:t>Prestige</w:t>
      </w:r>
      <w:proofErr w:type="spellEnd"/>
      <w:r w:rsidRPr="00672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8CF">
        <w:rPr>
          <w:rFonts w:ascii="Arial" w:hAnsi="Arial" w:cs="Arial"/>
          <w:sz w:val="20"/>
          <w:szCs w:val="20"/>
        </w:rPr>
        <w:t>Dent</w:t>
      </w:r>
      <w:proofErr w:type="spellEnd"/>
      <w:r w:rsidRPr="006728CF">
        <w:rPr>
          <w:rFonts w:ascii="Arial" w:hAnsi="Arial" w:cs="Arial"/>
          <w:sz w:val="20"/>
          <w:szCs w:val="20"/>
        </w:rPr>
        <w:t xml:space="preserve"> sp. z o.o. miałem określone zadani</w:t>
      </w:r>
      <w:r w:rsidR="002C37BB">
        <w:rPr>
          <w:rFonts w:ascii="Arial" w:hAnsi="Arial" w:cs="Arial"/>
          <w:sz w:val="20"/>
          <w:szCs w:val="20"/>
        </w:rPr>
        <w:t>a</w:t>
      </w:r>
      <w:r w:rsidRPr="006728CF">
        <w:rPr>
          <w:rFonts w:ascii="Arial" w:hAnsi="Arial" w:cs="Arial"/>
          <w:sz w:val="20"/>
          <w:szCs w:val="20"/>
        </w:rPr>
        <w:t>. Skupiał</w:t>
      </w:r>
      <w:r w:rsidR="002C37BB">
        <w:rPr>
          <w:rFonts w:ascii="Arial" w:hAnsi="Arial" w:cs="Arial"/>
          <w:sz w:val="20"/>
          <w:szCs w:val="20"/>
        </w:rPr>
        <w:t>y</w:t>
      </w:r>
      <w:r w:rsidRPr="006728CF">
        <w:rPr>
          <w:rFonts w:ascii="Arial" w:hAnsi="Arial" w:cs="Arial"/>
          <w:sz w:val="20"/>
          <w:szCs w:val="20"/>
        </w:rPr>
        <w:t xml:space="preserve"> się on</w:t>
      </w:r>
      <w:r w:rsidR="002C37BB">
        <w:rPr>
          <w:rFonts w:ascii="Arial" w:hAnsi="Arial" w:cs="Arial"/>
          <w:sz w:val="20"/>
          <w:szCs w:val="20"/>
        </w:rPr>
        <w:t>e</w:t>
      </w:r>
      <w:r w:rsidRPr="006728CF">
        <w:rPr>
          <w:rFonts w:ascii="Arial" w:hAnsi="Arial" w:cs="Arial"/>
          <w:sz w:val="20"/>
          <w:szCs w:val="20"/>
        </w:rPr>
        <w:t xml:space="preserve"> głównie na podnoszeniu obrotów firmy. Mam wrażenie, że wywiązywałem się z ni</w:t>
      </w:r>
      <w:r w:rsidR="002C37BB">
        <w:rPr>
          <w:rFonts w:ascii="Arial" w:hAnsi="Arial" w:cs="Arial"/>
          <w:sz w:val="20"/>
          <w:szCs w:val="20"/>
        </w:rPr>
        <w:t>ch</w:t>
      </w:r>
      <w:r w:rsidRPr="006728CF">
        <w:rPr>
          <w:rFonts w:ascii="Arial" w:hAnsi="Arial" w:cs="Arial"/>
          <w:sz w:val="20"/>
          <w:szCs w:val="20"/>
        </w:rPr>
        <w:t xml:space="preserve"> całkiem dobrze</w:t>
      </w:r>
      <w:r w:rsidR="00A06B2C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zachowując równocześnie zasady etyczne i będąc w zgodzie ze swoimi wartościami. </w:t>
      </w:r>
      <w:r w:rsidR="004D29AD" w:rsidRPr="006728CF">
        <w:rPr>
          <w:rFonts w:ascii="Arial" w:hAnsi="Arial" w:cs="Arial"/>
          <w:sz w:val="20"/>
          <w:szCs w:val="20"/>
        </w:rPr>
        <w:t>Pozostali wspólnicy byli odpowiedzialni za</w:t>
      </w:r>
      <w:r w:rsidRPr="006728CF">
        <w:rPr>
          <w:rFonts w:ascii="Arial" w:hAnsi="Arial" w:cs="Arial"/>
          <w:sz w:val="20"/>
          <w:szCs w:val="20"/>
        </w:rPr>
        <w:t xml:space="preserve"> </w:t>
      </w:r>
      <w:r w:rsidR="004D29AD" w:rsidRPr="006728CF">
        <w:rPr>
          <w:rFonts w:ascii="Arial" w:hAnsi="Arial" w:cs="Arial"/>
          <w:sz w:val="20"/>
          <w:szCs w:val="20"/>
        </w:rPr>
        <w:t xml:space="preserve">inne obszary – </w:t>
      </w:r>
      <w:r w:rsidRPr="006728CF">
        <w:rPr>
          <w:rFonts w:ascii="Arial" w:hAnsi="Arial" w:cs="Arial"/>
          <w:sz w:val="20"/>
          <w:szCs w:val="20"/>
        </w:rPr>
        <w:t>organizację</w:t>
      </w:r>
      <w:r w:rsidR="004D29AD" w:rsidRPr="006728CF">
        <w:rPr>
          <w:rFonts w:ascii="Arial" w:hAnsi="Arial" w:cs="Arial"/>
          <w:sz w:val="20"/>
          <w:szCs w:val="20"/>
        </w:rPr>
        <w:t xml:space="preserve"> </w:t>
      </w:r>
      <w:r w:rsidRPr="006728CF">
        <w:rPr>
          <w:rFonts w:ascii="Arial" w:hAnsi="Arial" w:cs="Arial"/>
          <w:sz w:val="20"/>
          <w:szCs w:val="20"/>
        </w:rPr>
        <w:t xml:space="preserve">miejsca pracy </w:t>
      </w:r>
      <w:r w:rsidR="002C37BB">
        <w:rPr>
          <w:rFonts w:ascii="Arial" w:hAnsi="Arial" w:cs="Arial"/>
          <w:sz w:val="20"/>
          <w:szCs w:val="20"/>
        </w:rPr>
        <w:t>i</w:t>
      </w:r>
      <w:r w:rsidRPr="006728CF">
        <w:rPr>
          <w:rFonts w:ascii="Arial" w:hAnsi="Arial" w:cs="Arial"/>
          <w:sz w:val="20"/>
          <w:szCs w:val="20"/>
        </w:rPr>
        <w:t xml:space="preserve"> zarządzanie finansami. </w:t>
      </w:r>
    </w:p>
    <w:p w14:paraId="6B304D19" w14:textId="77777777" w:rsidR="004D29AD" w:rsidRPr="006728CF" w:rsidRDefault="004D29AD" w:rsidP="00A06B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0A9FA2" w14:textId="291D7317" w:rsidR="005769CE" w:rsidRPr="006728CF" w:rsidRDefault="005769CE" w:rsidP="00A06B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Struktura wynagrodzeń była bardzo jasna</w:t>
      </w:r>
      <w:r w:rsidR="004D29AD" w:rsidRPr="006728CF">
        <w:rPr>
          <w:rFonts w:ascii="Arial" w:hAnsi="Arial" w:cs="Arial"/>
          <w:sz w:val="20"/>
          <w:szCs w:val="20"/>
        </w:rPr>
        <w:t>. Ka</w:t>
      </w:r>
      <w:r w:rsidRPr="006728CF">
        <w:rPr>
          <w:rFonts w:ascii="Arial" w:hAnsi="Arial" w:cs="Arial"/>
          <w:sz w:val="20"/>
          <w:szCs w:val="20"/>
        </w:rPr>
        <w:t>żdy lekarz prowadził działalność gospodarczą (w tym ja i każdy ze wspólników), miał zawartą umowę ze spółką i co miesiąc wystawiał faktury sprzedażowe</w:t>
      </w:r>
      <w:r w:rsidR="00D779B7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proporcjonalne do świadczonych na rzecz firmy usług. Umowa była uczciwie skonstruowana</w:t>
      </w:r>
      <w:r w:rsidR="00EC617A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a stawki procentowe były stawkami rynkowymi. </w:t>
      </w:r>
    </w:p>
    <w:p w14:paraId="2D9AE4E4" w14:textId="77777777" w:rsidR="00EC617A" w:rsidRPr="006728CF" w:rsidRDefault="00EC617A" w:rsidP="00A06B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A4BCCE8" w14:textId="39BA980A" w:rsidR="005769CE" w:rsidRPr="006728CF" w:rsidRDefault="005769CE" w:rsidP="00A06B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 xml:space="preserve">O ile obroty w spółce wciąż rosły, o ile zwiększał się komfort pracy związany z coraz lepszą organizacją </w:t>
      </w:r>
      <w:r w:rsidR="00563177" w:rsidRPr="006728CF">
        <w:rPr>
          <w:rFonts w:ascii="Arial" w:hAnsi="Arial" w:cs="Arial"/>
          <w:sz w:val="20"/>
          <w:szCs w:val="20"/>
        </w:rPr>
        <w:t>kliniki</w:t>
      </w:r>
      <w:r w:rsidR="00EC617A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to zarządzanie finansami na coraz bardziej zaawansowanym poziomie sprawiło</w:t>
      </w:r>
      <w:r w:rsidR="00180286">
        <w:rPr>
          <w:rFonts w:ascii="Arial" w:hAnsi="Arial" w:cs="Arial"/>
          <w:sz w:val="20"/>
          <w:szCs w:val="20"/>
        </w:rPr>
        <w:t xml:space="preserve"> trudności. B</w:t>
      </w:r>
      <w:r w:rsidR="00563177" w:rsidRPr="006728CF">
        <w:rPr>
          <w:rFonts w:ascii="Arial" w:hAnsi="Arial" w:cs="Arial"/>
          <w:sz w:val="20"/>
          <w:szCs w:val="20"/>
        </w:rPr>
        <w:t>ez</w:t>
      </w:r>
      <w:r w:rsidRPr="006728CF">
        <w:rPr>
          <w:rFonts w:ascii="Arial" w:hAnsi="Arial" w:cs="Arial"/>
          <w:sz w:val="20"/>
          <w:szCs w:val="20"/>
        </w:rPr>
        <w:t xml:space="preserve"> formalnego wykształcenia w tym obszarze, </w:t>
      </w:r>
      <w:r w:rsidR="00563177" w:rsidRPr="006728CF">
        <w:rPr>
          <w:rFonts w:ascii="Arial" w:hAnsi="Arial" w:cs="Arial"/>
          <w:sz w:val="20"/>
          <w:szCs w:val="20"/>
        </w:rPr>
        <w:t xml:space="preserve">bez </w:t>
      </w:r>
      <w:r w:rsidRPr="006728CF">
        <w:rPr>
          <w:rFonts w:ascii="Arial" w:hAnsi="Arial" w:cs="Arial"/>
          <w:sz w:val="20"/>
          <w:szCs w:val="20"/>
        </w:rPr>
        <w:t xml:space="preserve">dobrych wzorców i doświadczenia, w pewnym momencie nie byliśmy w stanie dalej w pełni koncentrować się na podstawowej działalności, czyli na leczeniu naszych </w:t>
      </w:r>
      <w:r w:rsidR="00EC617A" w:rsidRPr="006728CF">
        <w:rPr>
          <w:rFonts w:ascii="Arial" w:hAnsi="Arial" w:cs="Arial"/>
          <w:sz w:val="20"/>
          <w:szCs w:val="20"/>
        </w:rPr>
        <w:t>p</w:t>
      </w:r>
      <w:r w:rsidRPr="006728CF">
        <w:rPr>
          <w:rFonts w:ascii="Arial" w:hAnsi="Arial" w:cs="Arial"/>
          <w:sz w:val="20"/>
          <w:szCs w:val="20"/>
        </w:rPr>
        <w:t>acjentów. Nadszedł czas decyzji</w:t>
      </w:r>
      <w:r w:rsidR="00180286">
        <w:rPr>
          <w:rFonts w:ascii="Arial" w:hAnsi="Arial" w:cs="Arial"/>
          <w:sz w:val="20"/>
          <w:szCs w:val="20"/>
        </w:rPr>
        <w:t xml:space="preserve"> - c</w:t>
      </w:r>
      <w:r w:rsidRPr="006728CF">
        <w:rPr>
          <w:rFonts w:ascii="Arial" w:hAnsi="Arial" w:cs="Arial"/>
          <w:sz w:val="20"/>
          <w:szCs w:val="20"/>
        </w:rPr>
        <w:t xml:space="preserve">zy przestać się rozwijać w tym, w czym jesteśmy naprawdę dobrzy i skupić się na stronie finansowej organizacji czy przekazać to zadanie komuś, kto się na tym zna i </w:t>
      </w:r>
      <w:r w:rsidR="00473445" w:rsidRPr="006728CF">
        <w:rPr>
          <w:rFonts w:ascii="Arial" w:hAnsi="Arial" w:cs="Arial"/>
          <w:sz w:val="20"/>
          <w:szCs w:val="20"/>
        </w:rPr>
        <w:t xml:space="preserve">skoncentrować się </w:t>
      </w:r>
      <w:r w:rsidRPr="006728CF">
        <w:rPr>
          <w:rFonts w:ascii="Arial" w:hAnsi="Arial" w:cs="Arial"/>
          <w:sz w:val="20"/>
          <w:szCs w:val="20"/>
        </w:rPr>
        <w:t>na dalszym rozwoju zawodowym</w:t>
      </w:r>
      <w:r w:rsidR="00180286">
        <w:rPr>
          <w:rFonts w:ascii="Arial" w:hAnsi="Arial" w:cs="Arial"/>
          <w:sz w:val="20"/>
          <w:szCs w:val="20"/>
        </w:rPr>
        <w:t xml:space="preserve">. </w:t>
      </w:r>
    </w:p>
    <w:p w14:paraId="39009E19" w14:textId="77777777" w:rsidR="005769CE" w:rsidRPr="006728CF" w:rsidRDefault="005769CE" w:rsidP="005769CE">
      <w:pPr>
        <w:pStyle w:val="Default"/>
        <w:rPr>
          <w:rFonts w:ascii="Arial" w:hAnsi="Arial" w:cs="Arial"/>
          <w:sz w:val="20"/>
          <w:szCs w:val="20"/>
        </w:rPr>
      </w:pPr>
    </w:p>
    <w:p w14:paraId="67BDF94D" w14:textId="77777777" w:rsidR="00473445" w:rsidRPr="006728CF" w:rsidRDefault="00473445" w:rsidP="00473445">
      <w:pPr>
        <w:pStyle w:val="Default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Co zmieniło się w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Prestige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Dent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od czasu akwizycji? Jaki wpływ na codzienne funkcjonowanie kliniki ma przynależność do sieci?  </w:t>
      </w:r>
    </w:p>
    <w:p w14:paraId="7E11DF1A" w14:textId="77777777" w:rsidR="00473445" w:rsidRPr="006728CF" w:rsidRDefault="00473445" w:rsidP="00473445">
      <w:pPr>
        <w:pStyle w:val="Default"/>
        <w:rPr>
          <w:rFonts w:ascii="Arial" w:hAnsi="Arial" w:cs="Arial"/>
          <w:sz w:val="20"/>
          <w:szCs w:val="20"/>
        </w:rPr>
      </w:pPr>
    </w:p>
    <w:p w14:paraId="0EA8EA60" w14:textId="534B3C25" w:rsidR="00473445" w:rsidRPr="006728CF" w:rsidRDefault="00473445" w:rsidP="0047344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Nie zmieniło się nic</w:t>
      </w:r>
      <w:r w:rsidR="00180286">
        <w:rPr>
          <w:rFonts w:ascii="Arial" w:hAnsi="Arial" w:cs="Arial"/>
          <w:sz w:val="20"/>
          <w:szCs w:val="20"/>
        </w:rPr>
        <w:t xml:space="preserve"> formalnie. N</w:t>
      </w:r>
      <w:r w:rsidRPr="006728CF">
        <w:rPr>
          <w:rFonts w:ascii="Arial" w:hAnsi="Arial" w:cs="Arial"/>
          <w:sz w:val="20"/>
          <w:szCs w:val="20"/>
        </w:rPr>
        <w:t>adal prowadzę, tak jak wcześniej, działalność gospodarczą i nadal wystawiam faktury sprzedażowe spółce. Zmienił się tylko właściciel spółki</w:t>
      </w:r>
      <w:r w:rsidR="002C5C46" w:rsidRPr="006728CF">
        <w:rPr>
          <w:rFonts w:ascii="Arial" w:hAnsi="Arial" w:cs="Arial"/>
          <w:sz w:val="20"/>
          <w:szCs w:val="20"/>
        </w:rPr>
        <w:t xml:space="preserve"> –</w:t>
      </w:r>
      <w:r w:rsidR="00180286">
        <w:rPr>
          <w:rFonts w:ascii="Arial" w:hAnsi="Arial" w:cs="Arial"/>
          <w:sz w:val="20"/>
          <w:szCs w:val="20"/>
        </w:rPr>
        <w:t xml:space="preserve"> ja </w:t>
      </w:r>
      <w:r w:rsidR="002C5C46" w:rsidRPr="006728CF">
        <w:rPr>
          <w:rFonts w:ascii="Arial" w:hAnsi="Arial" w:cs="Arial"/>
          <w:sz w:val="20"/>
          <w:szCs w:val="20"/>
        </w:rPr>
        <w:t xml:space="preserve"> j</w:t>
      </w:r>
      <w:r w:rsidRPr="006728CF">
        <w:rPr>
          <w:rFonts w:ascii="Arial" w:hAnsi="Arial" w:cs="Arial"/>
          <w:sz w:val="20"/>
          <w:szCs w:val="20"/>
        </w:rPr>
        <w:t>uż</w:t>
      </w:r>
      <w:r w:rsidR="002C5C46" w:rsidRPr="006728CF">
        <w:rPr>
          <w:rFonts w:ascii="Arial" w:hAnsi="Arial" w:cs="Arial"/>
          <w:sz w:val="20"/>
          <w:szCs w:val="20"/>
        </w:rPr>
        <w:t xml:space="preserve"> </w:t>
      </w:r>
      <w:r w:rsidR="00180286">
        <w:rPr>
          <w:rFonts w:ascii="Arial" w:hAnsi="Arial" w:cs="Arial"/>
          <w:sz w:val="20"/>
          <w:szCs w:val="20"/>
        </w:rPr>
        <w:t xml:space="preserve">nim </w:t>
      </w:r>
      <w:r w:rsidR="002C5C46" w:rsidRPr="006728CF">
        <w:rPr>
          <w:rFonts w:ascii="Arial" w:hAnsi="Arial" w:cs="Arial"/>
          <w:sz w:val="20"/>
          <w:szCs w:val="20"/>
        </w:rPr>
        <w:t>n</w:t>
      </w:r>
      <w:r w:rsidRPr="006728CF">
        <w:rPr>
          <w:rFonts w:ascii="Arial" w:hAnsi="Arial" w:cs="Arial"/>
          <w:sz w:val="20"/>
          <w:szCs w:val="20"/>
        </w:rPr>
        <w:t>ie jestem</w:t>
      </w:r>
      <w:r w:rsidR="00180286">
        <w:rPr>
          <w:rFonts w:ascii="Arial" w:hAnsi="Arial" w:cs="Arial"/>
          <w:sz w:val="20"/>
          <w:szCs w:val="20"/>
        </w:rPr>
        <w:t xml:space="preserve">. </w:t>
      </w:r>
      <w:r w:rsidRPr="006728CF">
        <w:rPr>
          <w:rFonts w:ascii="Arial" w:hAnsi="Arial" w:cs="Arial"/>
          <w:sz w:val="20"/>
          <w:szCs w:val="20"/>
        </w:rPr>
        <w:t xml:space="preserve"> </w:t>
      </w:r>
      <w:r w:rsidR="00180286">
        <w:rPr>
          <w:rFonts w:ascii="Arial" w:hAnsi="Arial" w:cs="Arial"/>
          <w:sz w:val="20"/>
          <w:szCs w:val="20"/>
        </w:rPr>
        <w:t xml:space="preserve">Nadal </w:t>
      </w:r>
      <w:r w:rsidRPr="006728CF">
        <w:rPr>
          <w:rFonts w:ascii="Arial" w:hAnsi="Arial" w:cs="Arial"/>
          <w:sz w:val="20"/>
          <w:szCs w:val="20"/>
        </w:rPr>
        <w:t>mam elastyczność w ustaleniach zakresu leczenia oraz jego finansowania z pacjentami</w:t>
      </w:r>
      <w:r w:rsidR="00180286">
        <w:rPr>
          <w:rFonts w:ascii="Arial" w:hAnsi="Arial" w:cs="Arial"/>
          <w:sz w:val="20"/>
          <w:szCs w:val="20"/>
        </w:rPr>
        <w:t>. M</w:t>
      </w:r>
      <w:r w:rsidRPr="006728CF">
        <w:rPr>
          <w:rFonts w:ascii="Arial" w:hAnsi="Arial" w:cs="Arial"/>
          <w:sz w:val="20"/>
          <w:szCs w:val="20"/>
        </w:rPr>
        <w:t xml:space="preserve">ogę </w:t>
      </w:r>
      <w:r w:rsidR="00180286">
        <w:rPr>
          <w:rFonts w:ascii="Arial" w:hAnsi="Arial" w:cs="Arial"/>
          <w:sz w:val="20"/>
          <w:szCs w:val="20"/>
        </w:rPr>
        <w:t xml:space="preserve">też </w:t>
      </w:r>
      <w:r w:rsidRPr="006728CF">
        <w:rPr>
          <w:rFonts w:ascii="Arial" w:hAnsi="Arial" w:cs="Arial"/>
          <w:sz w:val="20"/>
          <w:szCs w:val="20"/>
        </w:rPr>
        <w:t xml:space="preserve">decydować, kiedy chcę iść na urlop i ile on potrwa. </w:t>
      </w:r>
    </w:p>
    <w:p w14:paraId="01341728" w14:textId="77777777" w:rsidR="002C5C46" w:rsidRPr="006728CF" w:rsidRDefault="002C5C46" w:rsidP="004734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690870" w14:textId="0AE276C0" w:rsidR="00473445" w:rsidRPr="006728CF" w:rsidRDefault="00473445" w:rsidP="0047344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Z drugiej strony zmieniło się wszystko, bo mogę z czystym sumieniem i bez obawy o stan firmy</w:t>
      </w:r>
      <w:r w:rsidR="002C5C46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skupić się na tym, co mnie </w:t>
      </w:r>
      <w:r w:rsidR="00180286">
        <w:rPr>
          <w:rFonts w:ascii="Arial" w:hAnsi="Arial" w:cs="Arial"/>
          <w:sz w:val="20"/>
          <w:szCs w:val="20"/>
        </w:rPr>
        <w:t>„</w:t>
      </w:r>
      <w:r w:rsidRPr="006728CF">
        <w:rPr>
          <w:rFonts w:ascii="Arial" w:hAnsi="Arial" w:cs="Arial"/>
          <w:sz w:val="20"/>
          <w:szCs w:val="20"/>
        </w:rPr>
        <w:t>kręci</w:t>
      </w:r>
      <w:r w:rsidR="00180286">
        <w:rPr>
          <w:rFonts w:ascii="Arial" w:hAnsi="Arial" w:cs="Arial"/>
          <w:sz w:val="20"/>
          <w:szCs w:val="20"/>
        </w:rPr>
        <w:t>”</w:t>
      </w:r>
      <w:r w:rsidRPr="006728CF">
        <w:rPr>
          <w:rFonts w:ascii="Arial" w:hAnsi="Arial" w:cs="Arial"/>
          <w:sz w:val="20"/>
          <w:szCs w:val="20"/>
        </w:rPr>
        <w:t xml:space="preserve">. Na wymyślaniu nowych koncepcji, na realizacji programów badawczych, na prowadzeniu wykładów i szkoleń. </w:t>
      </w:r>
      <w:r w:rsidR="00180286">
        <w:rPr>
          <w:rFonts w:ascii="Arial" w:hAnsi="Arial" w:cs="Arial"/>
          <w:sz w:val="20"/>
          <w:szCs w:val="20"/>
        </w:rPr>
        <w:t xml:space="preserve">Pozwala mi to jeszcze </w:t>
      </w:r>
      <w:r w:rsidRPr="006728CF">
        <w:rPr>
          <w:rFonts w:ascii="Arial" w:hAnsi="Arial" w:cs="Arial"/>
          <w:sz w:val="20"/>
          <w:szCs w:val="20"/>
        </w:rPr>
        <w:t xml:space="preserve">bardziej </w:t>
      </w:r>
      <w:r w:rsidR="00180286">
        <w:rPr>
          <w:rFonts w:ascii="Arial" w:hAnsi="Arial" w:cs="Arial"/>
          <w:sz w:val="20"/>
          <w:szCs w:val="20"/>
        </w:rPr>
        <w:t xml:space="preserve">angażować się </w:t>
      </w:r>
      <w:r w:rsidRPr="006728CF">
        <w:rPr>
          <w:rFonts w:ascii="Arial" w:hAnsi="Arial" w:cs="Arial"/>
          <w:sz w:val="20"/>
          <w:szCs w:val="20"/>
        </w:rPr>
        <w:t>w relację lekarz – pacjent. Ten, kto prowadził lub prowadzi firmę ma świadomość</w:t>
      </w:r>
      <w:r w:rsidR="002C5C46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ile czasu z reguły poświęca się na sprawy, które z pozoru nie powinny nas absorbować. Jednocześnie</w:t>
      </w:r>
      <w:r w:rsidR="002C5C46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w tym samym momencie rezygnujemy z </w:t>
      </w:r>
      <w:r w:rsidR="00180286">
        <w:rPr>
          <w:rFonts w:ascii="Arial" w:hAnsi="Arial" w:cs="Arial"/>
          <w:sz w:val="20"/>
          <w:szCs w:val="20"/>
        </w:rPr>
        <w:t xml:space="preserve">wykorzystania </w:t>
      </w:r>
      <w:r w:rsidRPr="006728CF">
        <w:rPr>
          <w:rFonts w:ascii="Arial" w:hAnsi="Arial" w:cs="Arial"/>
          <w:sz w:val="20"/>
          <w:szCs w:val="20"/>
        </w:rPr>
        <w:t>tego czasu na coś innego. Jeżeli zajmuję się firmą</w:t>
      </w:r>
      <w:r w:rsidR="002C5C46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to nie zajmuję się pacjentem, kształceniem, rozwojem, </w:t>
      </w:r>
      <w:r w:rsidR="002C5C46" w:rsidRPr="006728CF">
        <w:rPr>
          <w:rFonts w:ascii="Arial" w:hAnsi="Arial" w:cs="Arial"/>
          <w:sz w:val="20"/>
          <w:szCs w:val="20"/>
        </w:rPr>
        <w:t xml:space="preserve">czy </w:t>
      </w:r>
      <w:r w:rsidR="00180286">
        <w:rPr>
          <w:rFonts w:ascii="Arial" w:hAnsi="Arial" w:cs="Arial"/>
          <w:sz w:val="20"/>
          <w:szCs w:val="20"/>
        </w:rPr>
        <w:t xml:space="preserve">też po prostu </w:t>
      </w:r>
      <w:r w:rsidRPr="006728CF">
        <w:rPr>
          <w:rFonts w:ascii="Arial" w:hAnsi="Arial" w:cs="Arial"/>
          <w:sz w:val="20"/>
          <w:szCs w:val="20"/>
        </w:rPr>
        <w:t>rodziną</w:t>
      </w:r>
      <w:r w:rsidR="002C5C46" w:rsidRPr="006728CF">
        <w:rPr>
          <w:rFonts w:ascii="Arial" w:hAnsi="Arial" w:cs="Arial"/>
          <w:sz w:val="20"/>
          <w:szCs w:val="20"/>
        </w:rPr>
        <w:t xml:space="preserve">.  </w:t>
      </w:r>
    </w:p>
    <w:p w14:paraId="46757F4A" w14:textId="77777777" w:rsidR="00A06B2C" w:rsidRPr="006728CF" w:rsidRDefault="00A06B2C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A10D94" w14:textId="7FA52C6F" w:rsidR="002E3539" w:rsidRPr="006728CF" w:rsidRDefault="002E3539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Teraz jestem też spokojny, że wszystkie osoby odpowiedzialne za dobrostan firmy zostaną należycie</w:t>
      </w:r>
      <w:r w:rsidR="00180286">
        <w:rPr>
          <w:rFonts w:ascii="Arial" w:hAnsi="Arial" w:cs="Arial"/>
          <w:sz w:val="20"/>
          <w:szCs w:val="20"/>
        </w:rPr>
        <w:t xml:space="preserve">, terminowo i </w:t>
      </w:r>
      <w:r w:rsidR="00180286" w:rsidRPr="006728CF">
        <w:rPr>
          <w:rFonts w:ascii="Arial" w:hAnsi="Arial" w:cs="Arial"/>
          <w:sz w:val="20"/>
          <w:szCs w:val="20"/>
        </w:rPr>
        <w:t xml:space="preserve">adekwatne do zaangażowania </w:t>
      </w:r>
      <w:r w:rsidRPr="006728CF">
        <w:rPr>
          <w:rFonts w:ascii="Arial" w:hAnsi="Arial" w:cs="Arial"/>
          <w:sz w:val="20"/>
          <w:szCs w:val="20"/>
        </w:rPr>
        <w:t>wynagrodzone. Dla mnie osobiście bardzo ważne jest, żeby móc ze spokojem spojrzeć w oczy mojej asystentce i mieć poczucie, że wypracowany obrót jest wspólną zasługą całego zespołu</w:t>
      </w:r>
      <w:r w:rsidR="0056541D">
        <w:rPr>
          <w:rFonts w:ascii="Arial" w:hAnsi="Arial" w:cs="Arial"/>
          <w:sz w:val="20"/>
          <w:szCs w:val="20"/>
        </w:rPr>
        <w:t>, bo  to jest uczciwie.</w:t>
      </w:r>
      <w:r w:rsidRPr="006728CF">
        <w:rPr>
          <w:rFonts w:ascii="Arial" w:hAnsi="Arial" w:cs="Arial"/>
          <w:sz w:val="20"/>
          <w:szCs w:val="20"/>
        </w:rPr>
        <w:t xml:space="preserve"> I </w:t>
      </w:r>
      <w:r w:rsidR="00180286">
        <w:rPr>
          <w:rFonts w:ascii="Arial" w:hAnsi="Arial" w:cs="Arial"/>
          <w:sz w:val="20"/>
          <w:szCs w:val="20"/>
        </w:rPr>
        <w:t xml:space="preserve">teraz tak </w:t>
      </w:r>
      <w:r w:rsidRPr="006728CF">
        <w:rPr>
          <w:rFonts w:ascii="Arial" w:hAnsi="Arial" w:cs="Arial"/>
          <w:sz w:val="20"/>
          <w:szCs w:val="20"/>
        </w:rPr>
        <w:t xml:space="preserve">się dzieje. </w:t>
      </w:r>
    </w:p>
    <w:p w14:paraId="5192BC7C" w14:textId="77777777" w:rsidR="002E3539" w:rsidRPr="006728CF" w:rsidRDefault="002E3539" w:rsidP="005769CE">
      <w:pPr>
        <w:pStyle w:val="Default"/>
        <w:rPr>
          <w:rFonts w:ascii="Arial" w:hAnsi="Arial" w:cs="Arial"/>
          <w:sz w:val="20"/>
          <w:szCs w:val="20"/>
        </w:rPr>
      </w:pPr>
    </w:p>
    <w:p w14:paraId="0555B319" w14:textId="77777777" w:rsidR="005769CE" w:rsidRPr="006728CF" w:rsidRDefault="005769CE" w:rsidP="002C5C4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Jak dziś oceniasz swoją i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Prestige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28CF">
        <w:rPr>
          <w:rFonts w:ascii="Arial" w:hAnsi="Arial" w:cs="Arial"/>
          <w:b/>
          <w:sz w:val="20"/>
          <w:szCs w:val="20"/>
        </w:rPr>
        <w:t>Dent</w:t>
      </w:r>
      <w:proofErr w:type="spellEnd"/>
      <w:r w:rsidRPr="006728CF">
        <w:rPr>
          <w:rFonts w:ascii="Arial" w:hAnsi="Arial" w:cs="Arial"/>
          <w:b/>
          <w:sz w:val="20"/>
          <w:szCs w:val="20"/>
        </w:rPr>
        <w:t xml:space="preserve"> rolę w całej sieci Medicover Stomatologia? Co dzięki </w:t>
      </w:r>
      <w:r w:rsidR="002C5C46" w:rsidRPr="006728CF">
        <w:rPr>
          <w:rFonts w:ascii="Arial" w:hAnsi="Arial" w:cs="Arial"/>
          <w:b/>
          <w:sz w:val="20"/>
          <w:szCs w:val="20"/>
        </w:rPr>
        <w:t>Wam</w:t>
      </w:r>
      <w:r w:rsidRPr="006728CF">
        <w:rPr>
          <w:rFonts w:ascii="Arial" w:hAnsi="Arial" w:cs="Arial"/>
          <w:b/>
          <w:sz w:val="20"/>
          <w:szCs w:val="20"/>
        </w:rPr>
        <w:t xml:space="preserve"> zyskują inni lekarze? </w:t>
      </w:r>
    </w:p>
    <w:p w14:paraId="43C47596" w14:textId="77777777" w:rsidR="002C5C46" w:rsidRPr="006728CF" w:rsidRDefault="002C5C46" w:rsidP="002C5C4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2DFDB79" w14:textId="310AC0DC" w:rsidR="005769CE" w:rsidRPr="006728CF" w:rsidRDefault="005769CE" w:rsidP="002C5C4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Wciąż się uczę zawodu</w:t>
      </w:r>
      <w:r w:rsidR="0056541D">
        <w:rPr>
          <w:rFonts w:ascii="Arial" w:hAnsi="Arial" w:cs="Arial"/>
          <w:sz w:val="20"/>
          <w:szCs w:val="20"/>
        </w:rPr>
        <w:t xml:space="preserve">, </w:t>
      </w:r>
      <w:r w:rsidRPr="006728CF">
        <w:rPr>
          <w:rFonts w:ascii="Arial" w:hAnsi="Arial" w:cs="Arial"/>
          <w:sz w:val="20"/>
          <w:szCs w:val="20"/>
        </w:rPr>
        <w:t>poznaję nowe sposoby leczenia</w:t>
      </w:r>
      <w:r w:rsidR="0056541D">
        <w:rPr>
          <w:rFonts w:ascii="Arial" w:hAnsi="Arial" w:cs="Arial"/>
          <w:sz w:val="20"/>
          <w:szCs w:val="20"/>
        </w:rPr>
        <w:t xml:space="preserve"> i</w:t>
      </w:r>
      <w:r w:rsidRPr="006728CF">
        <w:rPr>
          <w:rFonts w:ascii="Arial" w:hAnsi="Arial" w:cs="Arial"/>
          <w:sz w:val="20"/>
          <w:szCs w:val="20"/>
        </w:rPr>
        <w:t xml:space="preserve"> nowe możliwości. Najbardziej niedoceniana jest ta część wiedzy, o której nie mamy pojęcia. Gdybym się skupił tylko na tym, co już wiem, to przestałbym się rozwijać. W związku z tym myślę, że odpowiedzi na to pytanie powinn</w:t>
      </w:r>
      <w:r w:rsidR="003241E3" w:rsidRPr="006728CF">
        <w:rPr>
          <w:rFonts w:ascii="Arial" w:hAnsi="Arial" w:cs="Arial"/>
          <w:sz w:val="20"/>
          <w:szCs w:val="20"/>
        </w:rPr>
        <w:t>i</w:t>
      </w:r>
      <w:r w:rsidRPr="006728CF">
        <w:rPr>
          <w:rFonts w:ascii="Arial" w:hAnsi="Arial" w:cs="Arial"/>
          <w:sz w:val="20"/>
          <w:szCs w:val="20"/>
        </w:rPr>
        <w:t xml:space="preserve"> udzielić lekarze z innych gabinetów, dyrektorzy operacyjni, szefowie innych </w:t>
      </w:r>
      <w:r w:rsidR="008E1FAE" w:rsidRPr="006728CF">
        <w:rPr>
          <w:rFonts w:ascii="Arial" w:hAnsi="Arial" w:cs="Arial"/>
          <w:sz w:val="20"/>
          <w:szCs w:val="20"/>
        </w:rPr>
        <w:t>klinik.</w:t>
      </w:r>
      <w:r w:rsidRPr="006728CF">
        <w:rPr>
          <w:rFonts w:ascii="Arial" w:hAnsi="Arial" w:cs="Arial"/>
          <w:sz w:val="20"/>
          <w:szCs w:val="20"/>
        </w:rPr>
        <w:t xml:space="preserve"> Ja osobiście widzę swoją rolę jako lekarza, który codziennie mierzy się z innymi wyzwaniami przy fotelu i który pozostaje otwarty na nowe pomysły, wciąż jest zaskakiwany zarówno pozytywnymi wynikami leczenia</w:t>
      </w:r>
      <w:r w:rsidR="008E1FAE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jak i powikłaniami</w:t>
      </w:r>
      <w:r w:rsidR="0056541D">
        <w:rPr>
          <w:rFonts w:ascii="Arial" w:hAnsi="Arial" w:cs="Arial"/>
          <w:sz w:val="20"/>
          <w:szCs w:val="20"/>
        </w:rPr>
        <w:t xml:space="preserve">. Mogę się skonsultować z innymi lekarzami i jednocześnie </w:t>
      </w:r>
      <w:r w:rsidRPr="006728CF">
        <w:rPr>
          <w:rFonts w:ascii="Arial" w:hAnsi="Arial" w:cs="Arial"/>
          <w:sz w:val="20"/>
          <w:szCs w:val="20"/>
        </w:rPr>
        <w:t xml:space="preserve">czerpać wiedzę od swoich koleżanek i kolegów po fachu. </w:t>
      </w:r>
    </w:p>
    <w:p w14:paraId="40F3A4F2" w14:textId="77777777" w:rsidR="00A06B2C" w:rsidRPr="006728CF" w:rsidRDefault="00A06B2C" w:rsidP="005769CE">
      <w:pPr>
        <w:pStyle w:val="Default"/>
        <w:rPr>
          <w:rFonts w:ascii="Arial" w:hAnsi="Arial" w:cs="Arial"/>
          <w:sz w:val="20"/>
          <w:szCs w:val="20"/>
        </w:rPr>
      </w:pPr>
    </w:p>
    <w:p w14:paraId="5E0BB8A5" w14:textId="77777777" w:rsidR="002C5C46" w:rsidRPr="006728CF" w:rsidRDefault="002C5C46" w:rsidP="003241E3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</w:rPr>
        <w:t xml:space="preserve">Gdybyś miał jeszcze raz podejmować decyzję o dołączeniu do Medicover Stomatologia, to czy zdecydowałbyś się na to? </w:t>
      </w:r>
    </w:p>
    <w:p w14:paraId="02B77EE4" w14:textId="77777777" w:rsidR="003241E3" w:rsidRPr="006728CF" w:rsidRDefault="003241E3" w:rsidP="002C5C46">
      <w:pPr>
        <w:pStyle w:val="Default"/>
        <w:rPr>
          <w:rFonts w:ascii="Arial" w:hAnsi="Arial" w:cs="Arial"/>
          <w:b/>
          <w:sz w:val="20"/>
          <w:szCs w:val="20"/>
        </w:rPr>
      </w:pPr>
    </w:p>
    <w:p w14:paraId="548BA859" w14:textId="1BD4E544" w:rsidR="002C5C46" w:rsidRPr="006728CF" w:rsidRDefault="002C5C46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Tak. Bez chwili zawahania. Jednocześnie jestem świadomy pewnych ograniczeń, które są związane z przekazaniem części zadań do struktur sieci Medicover</w:t>
      </w:r>
      <w:r w:rsidR="008F54F7">
        <w:rPr>
          <w:rFonts w:ascii="Arial" w:hAnsi="Arial" w:cs="Arial"/>
          <w:sz w:val="20"/>
          <w:szCs w:val="20"/>
        </w:rPr>
        <w:t xml:space="preserve"> Stomatologia</w:t>
      </w:r>
      <w:r w:rsidRPr="006728CF">
        <w:rPr>
          <w:rFonts w:ascii="Arial" w:hAnsi="Arial" w:cs="Arial"/>
          <w:sz w:val="20"/>
          <w:szCs w:val="20"/>
        </w:rPr>
        <w:t>. Mimo wszystko podjąłbym taką samą decyzję</w:t>
      </w:r>
      <w:r w:rsidR="00EF4E2B">
        <w:rPr>
          <w:rFonts w:ascii="Arial" w:hAnsi="Arial" w:cs="Arial"/>
          <w:sz w:val="20"/>
          <w:szCs w:val="20"/>
        </w:rPr>
        <w:t xml:space="preserve">. </w:t>
      </w:r>
    </w:p>
    <w:p w14:paraId="0CC64F08" w14:textId="77777777" w:rsidR="002E3539" w:rsidRPr="006728CF" w:rsidRDefault="002E3539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D29137" w14:textId="05987254" w:rsidR="002E3539" w:rsidRPr="006728CF" w:rsidRDefault="008E1FAE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 xml:space="preserve">Mam </w:t>
      </w:r>
      <w:r w:rsidR="006728CF" w:rsidRPr="006728CF">
        <w:rPr>
          <w:rFonts w:ascii="Arial" w:hAnsi="Arial" w:cs="Arial"/>
          <w:sz w:val="20"/>
          <w:szCs w:val="20"/>
        </w:rPr>
        <w:t>też</w:t>
      </w:r>
      <w:r w:rsidR="002E3539" w:rsidRPr="006728CF">
        <w:rPr>
          <w:rFonts w:ascii="Arial" w:hAnsi="Arial" w:cs="Arial"/>
          <w:sz w:val="20"/>
          <w:szCs w:val="20"/>
        </w:rPr>
        <w:t xml:space="preserve"> </w:t>
      </w:r>
      <w:r w:rsidRPr="006728CF">
        <w:rPr>
          <w:rFonts w:ascii="Arial" w:hAnsi="Arial" w:cs="Arial"/>
          <w:sz w:val="20"/>
          <w:szCs w:val="20"/>
        </w:rPr>
        <w:t>wrażenie, że przystąpienie do sieci</w:t>
      </w:r>
      <w:r w:rsidR="002E3539" w:rsidRPr="006728CF">
        <w:rPr>
          <w:rFonts w:ascii="Arial" w:hAnsi="Arial" w:cs="Arial"/>
          <w:sz w:val="20"/>
          <w:szCs w:val="20"/>
        </w:rPr>
        <w:t xml:space="preserve"> </w:t>
      </w:r>
      <w:r w:rsidRPr="006728CF">
        <w:rPr>
          <w:rFonts w:ascii="Arial" w:hAnsi="Arial" w:cs="Arial"/>
          <w:sz w:val="20"/>
          <w:szCs w:val="20"/>
        </w:rPr>
        <w:t>nie będzie dobre dla wszystkich. Jeżeli ktoś spełnia się w roli właściciela firmy i biznesmena</w:t>
      </w:r>
      <w:r w:rsidR="006728CF" w:rsidRPr="006728CF">
        <w:rPr>
          <w:rFonts w:ascii="Arial" w:hAnsi="Arial" w:cs="Arial"/>
          <w:sz w:val="20"/>
          <w:szCs w:val="20"/>
        </w:rPr>
        <w:t xml:space="preserve">, </w:t>
      </w:r>
      <w:r w:rsidRPr="006728CF">
        <w:rPr>
          <w:rFonts w:ascii="Arial" w:hAnsi="Arial" w:cs="Arial"/>
          <w:sz w:val="20"/>
          <w:szCs w:val="20"/>
        </w:rPr>
        <w:t>dobrze mu to wychodzi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a leczenie, które bezpośrednio wykonuje przy fotelu jest jedynie odskocznią i dodatkiem do zarządzania </w:t>
      </w:r>
      <w:r w:rsidR="008F54F7">
        <w:rPr>
          <w:rFonts w:ascii="Arial" w:hAnsi="Arial" w:cs="Arial"/>
          <w:sz w:val="20"/>
          <w:szCs w:val="20"/>
        </w:rPr>
        <w:t>kliniką</w:t>
      </w:r>
      <w:r w:rsidR="008F54F7" w:rsidRPr="006728CF">
        <w:rPr>
          <w:rFonts w:ascii="Arial" w:hAnsi="Arial" w:cs="Arial"/>
          <w:sz w:val="20"/>
          <w:szCs w:val="20"/>
        </w:rPr>
        <w:t xml:space="preserve"> </w:t>
      </w:r>
      <w:r w:rsidRPr="006728CF">
        <w:rPr>
          <w:rFonts w:ascii="Arial" w:hAnsi="Arial" w:cs="Arial"/>
          <w:sz w:val="20"/>
          <w:szCs w:val="20"/>
        </w:rPr>
        <w:t>medyczną</w:t>
      </w:r>
      <w:r w:rsidR="002E3539" w:rsidRPr="006728CF">
        <w:rPr>
          <w:rFonts w:ascii="Arial" w:hAnsi="Arial" w:cs="Arial"/>
          <w:sz w:val="20"/>
          <w:szCs w:val="20"/>
        </w:rPr>
        <w:t xml:space="preserve">, </w:t>
      </w:r>
      <w:r w:rsidRPr="006728CF">
        <w:rPr>
          <w:rFonts w:ascii="Arial" w:hAnsi="Arial" w:cs="Arial"/>
          <w:sz w:val="20"/>
          <w:szCs w:val="20"/>
        </w:rPr>
        <w:t>to uważam, że lepiej, żeby nie przystępował do jakiejkolwiek sieci medycznej. Ponadto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jeżeli ktoś chce jedynie pozyskać środki ze sprzedaży </w:t>
      </w:r>
      <w:r w:rsidR="008F54F7">
        <w:rPr>
          <w:rFonts w:ascii="Arial" w:hAnsi="Arial" w:cs="Arial"/>
          <w:sz w:val="20"/>
          <w:szCs w:val="20"/>
        </w:rPr>
        <w:t>centrum</w:t>
      </w:r>
      <w:r w:rsidR="008F54F7" w:rsidRPr="006728CF">
        <w:rPr>
          <w:rFonts w:ascii="Arial" w:hAnsi="Arial" w:cs="Arial"/>
          <w:sz w:val="20"/>
          <w:szCs w:val="20"/>
        </w:rPr>
        <w:t xml:space="preserve"> </w:t>
      </w:r>
      <w:r w:rsidR="008F54F7">
        <w:rPr>
          <w:rFonts w:ascii="Arial" w:hAnsi="Arial" w:cs="Arial"/>
          <w:sz w:val="20"/>
          <w:szCs w:val="20"/>
        </w:rPr>
        <w:t>stomatologicznego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to również będzie rozczarowany. </w:t>
      </w:r>
    </w:p>
    <w:p w14:paraId="5F19C45E" w14:textId="77777777" w:rsidR="002E3539" w:rsidRPr="006728CF" w:rsidRDefault="002E3539" w:rsidP="008E1FAE">
      <w:pPr>
        <w:pStyle w:val="Default"/>
        <w:rPr>
          <w:rFonts w:ascii="Arial" w:hAnsi="Arial" w:cs="Arial"/>
          <w:sz w:val="20"/>
          <w:szCs w:val="20"/>
        </w:rPr>
      </w:pPr>
    </w:p>
    <w:p w14:paraId="7A8F3EBC" w14:textId="53B35F8E" w:rsidR="007A62D9" w:rsidRPr="006728CF" w:rsidRDefault="008E1FAE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8CF">
        <w:rPr>
          <w:rFonts w:ascii="Arial" w:hAnsi="Arial" w:cs="Arial"/>
          <w:sz w:val="20"/>
          <w:szCs w:val="20"/>
        </w:rPr>
        <w:t>Jednocześnie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jeżeli ktoś chce móc skupić się na swoim prawdziwym powołaniu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jakim jest leczenie i pomoc </w:t>
      </w:r>
      <w:r w:rsidR="002E3539" w:rsidRPr="006728CF">
        <w:rPr>
          <w:rFonts w:ascii="Arial" w:hAnsi="Arial" w:cs="Arial"/>
          <w:sz w:val="20"/>
          <w:szCs w:val="20"/>
        </w:rPr>
        <w:t>p</w:t>
      </w:r>
      <w:r w:rsidRPr="006728CF">
        <w:rPr>
          <w:rFonts w:ascii="Arial" w:hAnsi="Arial" w:cs="Arial"/>
          <w:sz w:val="20"/>
          <w:szCs w:val="20"/>
        </w:rPr>
        <w:t xml:space="preserve">acjentom </w:t>
      </w:r>
      <w:r w:rsidR="002E3539" w:rsidRPr="006728CF">
        <w:rPr>
          <w:rFonts w:ascii="Arial" w:hAnsi="Arial" w:cs="Arial"/>
          <w:sz w:val="20"/>
          <w:szCs w:val="20"/>
        </w:rPr>
        <w:t xml:space="preserve">– </w:t>
      </w:r>
      <w:r w:rsidRPr="006728CF">
        <w:rPr>
          <w:rFonts w:ascii="Arial" w:hAnsi="Arial" w:cs="Arial"/>
          <w:sz w:val="20"/>
          <w:szCs w:val="20"/>
        </w:rPr>
        <w:t>to</w:t>
      </w:r>
      <w:r w:rsidR="002E3539" w:rsidRPr="006728CF">
        <w:rPr>
          <w:rFonts w:ascii="Arial" w:hAnsi="Arial" w:cs="Arial"/>
          <w:sz w:val="20"/>
          <w:szCs w:val="20"/>
        </w:rPr>
        <w:t xml:space="preserve"> </w:t>
      </w:r>
      <w:r w:rsidRPr="006728CF">
        <w:rPr>
          <w:rFonts w:ascii="Arial" w:hAnsi="Arial" w:cs="Arial"/>
          <w:sz w:val="20"/>
          <w:szCs w:val="20"/>
        </w:rPr>
        <w:t xml:space="preserve">nie powinien mieć wątpliwości. W moim odczuciu Medicover </w:t>
      </w:r>
      <w:r w:rsidR="008F54F7">
        <w:rPr>
          <w:rFonts w:ascii="Arial" w:hAnsi="Arial" w:cs="Arial"/>
          <w:sz w:val="20"/>
          <w:szCs w:val="20"/>
        </w:rPr>
        <w:t xml:space="preserve">Stomatologia </w:t>
      </w:r>
      <w:r w:rsidRPr="006728CF">
        <w:rPr>
          <w:rFonts w:ascii="Arial" w:hAnsi="Arial" w:cs="Arial"/>
          <w:sz w:val="20"/>
          <w:szCs w:val="20"/>
        </w:rPr>
        <w:t>zapewnia przestrzeń do rozwoju. Jak z tej przestrzeni skorzystamy</w:t>
      </w:r>
      <w:r w:rsidR="0056541D">
        <w:rPr>
          <w:rFonts w:ascii="Arial" w:hAnsi="Arial" w:cs="Arial"/>
          <w:sz w:val="20"/>
          <w:szCs w:val="20"/>
        </w:rPr>
        <w:t xml:space="preserve"> decyduje k</w:t>
      </w:r>
      <w:r w:rsidRPr="006728CF">
        <w:rPr>
          <w:rFonts w:ascii="Arial" w:hAnsi="Arial" w:cs="Arial"/>
          <w:sz w:val="20"/>
          <w:szCs w:val="20"/>
        </w:rPr>
        <w:t xml:space="preserve">ażdy </w:t>
      </w:r>
      <w:r w:rsidR="0056541D">
        <w:rPr>
          <w:rFonts w:ascii="Arial" w:hAnsi="Arial" w:cs="Arial"/>
          <w:sz w:val="20"/>
          <w:szCs w:val="20"/>
        </w:rPr>
        <w:t xml:space="preserve">indywidualnie, </w:t>
      </w:r>
      <w:r w:rsidRPr="006728CF">
        <w:rPr>
          <w:rFonts w:ascii="Arial" w:hAnsi="Arial" w:cs="Arial"/>
          <w:sz w:val="20"/>
          <w:szCs w:val="20"/>
        </w:rPr>
        <w:t xml:space="preserve">według własnych potrzeb i możliwości. </w:t>
      </w:r>
      <w:r w:rsidR="002E3539" w:rsidRPr="006728CF">
        <w:rPr>
          <w:rFonts w:ascii="Arial" w:hAnsi="Arial" w:cs="Arial"/>
          <w:sz w:val="20"/>
          <w:szCs w:val="20"/>
        </w:rPr>
        <w:t>Ja</w:t>
      </w:r>
      <w:r w:rsidRPr="006728CF">
        <w:rPr>
          <w:rFonts w:ascii="Arial" w:hAnsi="Arial" w:cs="Arial"/>
          <w:sz w:val="20"/>
          <w:szCs w:val="20"/>
        </w:rPr>
        <w:t xml:space="preserve"> jestem wciąż nienasycony we własnym rozwoju</w:t>
      </w:r>
      <w:r w:rsidR="002E3539" w:rsidRPr="006728CF">
        <w:rPr>
          <w:rFonts w:ascii="Arial" w:hAnsi="Arial" w:cs="Arial"/>
          <w:sz w:val="20"/>
          <w:szCs w:val="20"/>
        </w:rPr>
        <w:t xml:space="preserve">, </w:t>
      </w:r>
      <w:r w:rsidRPr="006728CF">
        <w:rPr>
          <w:rFonts w:ascii="Arial" w:hAnsi="Arial" w:cs="Arial"/>
          <w:sz w:val="20"/>
          <w:szCs w:val="20"/>
        </w:rPr>
        <w:t>bo fascynuje mnie ogrom zjawisk do odkrycia</w:t>
      </w:r>
      <w:r w:rsidR="002E3539" w:rsidRPr="006728CF">
        <w:rPr>
          <w:rFonts w:ascii="Arial" w:hAnsi="Arial" w:cs="Arial"/>
          <w:sz w:val="20"/>
          <w:szCs w:val="20"/>
        </w:rPr>
        <w:t>,</w:t>
      </w:r>
      <w:r w:rsidRPr="006728CF">
        <w:rPr>
          <w:rFonts w:ascii="Arial" w:hAnsi="Arial" w:cs="Arial"/>
          <w:sz w:val="20"/>
          <w:szCs w:val="20"/>
        </w:rPr>
        <w:t xml:space="preserve"> i jeszcze nie natrafiłem na ograniczenie ze strony sieci. Jedyne ograniczenia, jakie spotykam </w:t>
      </w:r>
      <w:bookmarkStart w:id="0" w:name="_GoBack"/>
      <w:bookmarkEnd w:id="0"/>
      <w:r w:rsidRPr="006728CF">
        <w:rPr>
          <w:rFonts w:ascii="Arial" w:hAnsi="Arial" w:cs="Arial"/>
          <w:sz w:val="20"/>
          <w:szCs w:val="20"/>
        </w:rPr>
        <w:t xml:space="preserve">to oprócz tych w mojej głowie, to czas, </w:t>
      </w:r>
      <w:r w:rsidR="009E4566">
        <w:rPr>
          <w:rFonts w:ascii="Arial" w:hAnsi="Arial" w:cs="Arial"/>
          <w:sz w:val="20"/>
          <w:szCs w:val="20"/>
        </w:rPr>
        <w:t>jaki mogę temu</w:t>
      </w:r>
      <w:r w:rsidRPr="006728CF">
        <w:rPr>
          <w:rFonts w:ascii="Arial" w:hAnsi="Arial" w:cs="Arial"/>
          <w:sz w:val="20"/>
          <w:szCs w:val="20"/>
        </w:rPr>
        <w:t xml:space="preserve"> poświęcić. </w:t>
      </w:r>
    </w:p>
    <w:p w14:paraId="6466A469" w14:textId="77777777" w:rsidR="007A62D9" w:rsidRPr="006728CF" w:rsidRDefault="007A62D9" w:rsidP="002E35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BE428F" w14:textId="7F818319" w:rsidR="005769CE" w:rsidRPr="006728CF" w:rsidRDefault="009E4566" w:rsidP="007A62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</w:t>
      </w:r>
      <w:r w:rsidR="008E1FAE" w:rsidRPr="006728CF">
        <w:rPr>
          <w:rFonts w:ascii="Arial" w:hAnsi="Arial" w:cs="Arial"/>
          <w:sz w:val="20"/>
          <w:szCs w:val="20"/>
        </w:rPr>
        <w:t xml:space="preserve"> mężem i ojcem</w:t>
      </w:r>
      <w:r>
        <w:rPr>
          <w:rFonts w:ascii="Arial" w:hAnsi="Arial" w:cs="Arial"/>
          <w:sz w:val="20"/>
          <w:szCs w:val="20"/>
        </w:rPr>
        <w:t>. C</w:t>
      </w:r>
      <w:r w:rsidR="008E1FAE" w:rsidRPr="006728CF">
        <w:rPr>
          <w:rFonts w:ascii="Arial" w:hAnsi="Arial" w:cs="Arial"/>
          <w:sz w:val="20"/>
          <w:szCs w:val="20"/>
        </w:rPr>
        <w:t>ieszę się, że moja praca współbrzmi z moim życiem prywatnym. Wciąż pozostaję lekarzem, który składał przysięgę Hipokratesa</w:t>
      </w:r>
      <w:r>
        <w:rPr>
          <w:rFonts w:ascii="Arial" w:hAnsi="Arial" w:cs="Arial"/>
          <w:sz w:val="20"/>
          <w:szCs w:val="20"/>
        </w:rPr>
        <w:t>,</w:t>
      </w:r>
      <w:r w:rsidR="008E1FAE" w:rsidRPr="006728CF">
        <w:rPr>
          <w:rFonts w:ascii="Arial" w:hAnsi="Arial" w:cs="Arial"/>
          <w:sz w:val="20"/>
          <w:szCs w:val="20"/>
        </w:rPr>
        <w:t xml:space="preserve"> i w związku z tym</w:t>
      </w:r>
      <w:r w:rsidR="00763E77" w:rsidRPr="006728CF">
        <w:rPr>
          <w:rFonts w:ascii="Arial" w:hAnsi="Arial" w:cs="Arial"/>
          <w:sz w:val="20"/>
          <w:szCs w:val="20"/>
        </w:rPr>
        <w:t>,</w:t>
      </w:r>
      <w:r w:rsidR="008E1FAE" w:rsidRPr="006728CF">
        <w:rPr>
          <w:rFonts w:ascii="Arial" w:hAnsi="Arial" w:cs="Arial"/>
          <w:sz w:val="20"/>
          <w:szCs w:val="20"/>
        </w:rPr>
        <w:t xml:space="preserve"> przy dobrej organizacji firmy</w:t>
      </w:r>
      <w:r w:rsidR="00763E77" w:rsidRPr="006728CF">
        <w:rPr>
          <w:rFonts w:ascii="Arial" w:hAnsi="Arial" w:cs="Arial"/>
          <w:sz w:val="20"/>
          <w:szCs w:val="20"/>
        </w:rPr>
        <w:t>,</w:t>
      </w:r>
      <w:r w:rsidR="008E1FAE" w:rsidRPr="006728CF">
        <w:rPr>
          <w:rFonts w:ascii="Arial" w:hAnsi="Arial" w:cs="Arial"/>
          <w:sz w:val="20"/>
          <w:szCs w:val="20"/>
        </w:rPr>
        <w:t xml:space="preserve"> miałem możliwość </w:t>
      </w:r>
      <w:r>
        <w:rPr>
          <w:rFonts w:ascii="Arial" w:hAnsi="Arial" w:cs="Arial"/>
          <w:sz w:val="20"/>
          <w:szCs w:val="20"/>
        </w:rPr>
        <w:t xml:space="preserve">powołania </w:t>
      </w:r>
      <w:r w:rsidR="008E1FAE" w:rsidRPr="006728CF">
        <w:rPr>
          <w:rFonts w:ascii="Arial" w:hAnsi="Arial" w:cs="Arial"/>
          <w:sz w:val="20"/>
          <w:szCs w:val="20"/>
        </w:rPr>
        <w:t>fundacj</w:t>
      </w:r>
      <w:r w:rsidR="00C97B08">
        <w:rPr>
          <w:rFonts w:ascii="Arial" w:hAnsi="Arial" w:cs="Arial"/>
          <w:sz w:val="20"/>
          <w:szCs w:val="20"/>
        </w:rPr>
        <w:t>i</w:t>
      </w:r>
      <w:r w:rsidR="008E1FAE" w:rsidRPr="00672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FAE" w:rsidRPr="006728CF">
        <w:rPr>
          <w:rFonts w:ascii="Arial" w:hAnsi="Arial" w:cs="Arial"/>
          <w:sz w:val="20"/>
          <w:szCs w:val="20"/>
        </w:rPr>
        <w:t>Smile</w:t>
      </w:r>
      <w:proofErr w:type="spellEnd"/>
      <w:r w:rsidR="008E1FAE" w:rsidRPr="00672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FAE" w:rsidRPr="006728CF">
        <w:rPr>
          <w:rFonts w:ascii="Arial" w:hAnsi="Arial" w:cs="Arial"/>
          <w:sz w:val="20"/>
          <w:szCs w:val="20"/>
        </w:rPr>
        <w:t>Together</w:t>
      </w:r>
      <w:proofErr w:type="spellEnd"/>
      <w:r w:rsidR="008E1FAE" w:rsidRPr="006728CF">
        <w:rPr>
          <w:rFonts w:ascii="Arial" w:hAnsi="Arial" w:cs="Arial"/>
          <w:sz w:val="20"/>
          <w:szCs w:val="20"/>
        </w:rPr>
        <w:t xml:space="preserve"> – Uśmiechnijmy Się Razem (smiletogether.pl)</w:t>
      </w:r>
      <w:r w:rsidR="00763E77" w:rsidRPr="006728CF">
        <w:rPr>
          <w:rFonts w:ascii="Arial" w:hAnsi="Arial" w:cs="Arial"/>
          <w:sz w:val="20"/>
          <w:szCs w:val="20"/>
        </w:rPr>
        <w:t xml:space="preserve">. Jej </w:t>
      </w:r>
      <w:r w:rsidR="008E1FAE" w:rsidRPr="006728CF">
        <w:rPr>
          <w:rFonts w:ascii="Arial" w:hAnsi="Arial" w:cs="Arial"/>
          <w:sz w:val="20"/>
          <w:szCs w:val="20"/>
        </w:rPr>
        <w:t xml:space="preserve">celem jest wyeliminowanie próchnicy u dzieci. Narzędziem do tego ma być szczoteczka na prąd. Ponieważ mój gabinet w ramach sieci Medicover </w:t>
      </w:r>
      <w:r w:rsidR="007A62D9" w:rsidRPr="006728CF">
        <w:rPr>
          <w:rFonts w:ascii="Arial" w:hAnsi="Arial" w:cs="Arial"/>
          <w:sz w:val="20"/>
          <w:szCs w:val="20"/>
        </w:rPr>
        <w:t xml:space="preserve">Stomatologia </w:t>
      </w:r>
      <w:r w:rsidR="008E1FAE" w:rsidRPr="006728CF">
        <w:rPr>
          <w:rFonts w:ascii="Arial" w:hAnsi="Arial" w:cs="Arial"/>
          <w:sz w:val="20"/>
          <w:szCs w:val="20"/>
        </w:rPr>
        <w:t>funkcjonuje dobrze</w:t>
      </w:r>
      <w:r w:rsidR="007A62D9" w:rsidRPr="006728CF">
        <w:rPr>
          <w:rFonts w:ascii="Arial" w:hAnsi="Arial" w:cs="Arial"/>
          <w:sz w:val="20"/>
          <w:szCs w:val="20"/>
        </w:rPr>
        <w:t>,</w:t>
      </w:r>
      <w:r w:rsidR="008E1FAE" w:rsidRPr="006728CF">
        <w:rPr>
          <w:rFonts w:ascii="Arial" w:hAnsi="Arial" w:cs="Arial"/>
          <w:sz w:val="20"/>
          <w:szCs w:val="20"/>
        </w:rPr>
        <w:t xml:space="preserve"> to mogę organizować sieć gabinetów zaangażowanych w działania fundacji – chcę docelowo realizując hasło porozumienia ponad podziałami włączyć wszystkie gabinety w Polsce jako partnerów fundacji </w:t>
      </w:r>
      <w:proofErr w:type="spellStart"/>
      <w:r w:rsidR="008E1FAE" w:rsidRPr="006728CF">
        <w:rPr>
          <w:rFonts w:ascii="Arial" w:hAnsi="Arial" w:cs="Arial"/>
          <w:sz w:val="20"/>
          <w:szCs w:val="20"/>
        </w:rPr>
        <w:t>Smile</w:t>
      </w:r>
      <w:proofErr w:type="spellEnd"/>
      <w:r w:rsidR="008E1FAE" w:rsidRPr="00672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FAE" w:rsidRPr="006728CF">
        <w:rPr>
          <w:rFonts w:ascii="Arial" w:hAnsi="Arial" w:cs="Arial"/>
          <w:sz w:val="20"/>
          <w:szCs w:val="20"/>
        </w:rPr>
        <w:t>Together</w:t>
      </w:r>
      <w:proofErr w:type="spellEnd"/>
      <w:r w:rsidR="008E1FAE" w:rsidRPr="006728CF">
        <w:rPr>
          <w:rFonts w:ascii="Arial" w:hAnsi="Arial" w:cs="Arial"/>
          <w:sz w:val="20"/>
          <w:szCs w:val="20"/>
        </w:rPr>
        <w:t xml:space="preserve">. </w:t>
      </w:r>
    </w:p>
    <w:sectPr w:rsidR="005769CE" w:rsidRPr="006728CF" w:rsidSect="006728CF">
      <w:pgSz w:w="12240" w:h="15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MrAwMTa0NDK0tDBT0lEKTi0uzszPAykwqQUAMf/i2CwAAAA="/>
  </w:docVars>
  <w:rsids>
    <w:rsidRoot w:val="005769CE"/>
    <w:rsid w:val="001048AF"/>
    <w:rsid w:val="00180286"/>
    <w:rsid w:val="002C37BB"/>
    <w:rsid w:val="002C5C46"/>
    <w:rsid w:val="002E3539"/>
    <w:rsid w:val="003241E3"/>
    <w:rsid w:val="00473445"/>
    <w:rsid w:val="004B02B0"/>
    <w:rsid w:val="004D29AD"/>
    <w:rsid w:val="00563177"/>
    <w:rsid w:val="0056541D"/>
    <w:rsid w:val="005769CE"/>
    <w:rsid w:val="006728CF"/>
    <w:rsid w:val="00763E77"/>
    <w:rsid w:val="007A62D9"/>
    <w:rsid w:val="008E1FAE"/>
    <w:rsid w:val="008F54F7"/>
    <w:rsid w:val="009E4566"/>
    <w:rsid w:val="009F7549"/>
    <w:rsid w:val="00A06B2C"/>
    <w:rsid w:val="00C35166"/>
    <w:rsid w:val="00C97B08"/>
    <w:rsid w:val="00D779B7"/>
    <w:rsid w:val="00EC617A"/>
    <w:rsid w:val="00EE0F16"/>
    <w:rsid w:val="00EF15AA"/>
    <w:rsid w:val="00E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EA76"/>
  <w15:chartTrackingRefBased/>
  <w15:docId w15:val="{A29B1A2C-5D3A-449A-A240-2D89EE3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Wieńska</dc:creator>
  <cp:keywords/>
  <dc:description/>
  <cp:lastModifiedBy>Magdalena Wieńska</cp:lastModifiedBy>
  <cp:revision>3</cp:revision>
  <dcterms:created xsi:type="dcterms:W3CDTF">2019-10-28T07:48:00Z</dcterms:created>
  <dcterms:modified xsi:type="dcterms:W3CDTF">2019-10-28T13:11:00Z</dcterms:modified>
</cp:coreProperties>
</file>