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498D" w:rsidRDefault="0064498D" w:rsidP="0064498D">
      <w:pPr>
        <w:jc w:val="center"/>
      </w:pPr>
      <w:r>
        <w:rPr>
          <w:noProof/>
          <w:lang w:eastAsia="es-MX"/>
        </w:rPr>
        <w:drawing>
          <wp:inline distT="0" distB="0" distL="0" distR="0" wp14:anchorId="4DA81754" wp14:editId="4493BE18">
            <wp:extent cx="1118235" cy="488950"/>
            <wp:effectExtent l="0" t="0" r="5715" b="6350"/>
            <wp:docPr id="2" name="Imagen 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18235" cy="488950"/>
                    </a:xfrm>
                    <a:prstGeom prst="rect">
                      <a:avLst/>
                    </a:prstGeom>
                    <a:noFill/>
                    <a:ln>
                      <a:noFill/>
                    </a:ln>
                  </pic:spPr>
                </pic:pic>
              </a:graphicData>
            </a:graphic>
          </wp:inline>
        </w:drawing>
      </w:r>
    </w:p>
    <w:p w:rsidR="00A522B5" w:rsidRDefault="0064498D" w:rsidP="0064498D">
      <w:pPr>
        <w:jc w:val="center"/>
        <w:rPr>
          <w:b/>
          <w:sz w:val="32"/>
        </w:rPr>
      </w:pPr>
      <w:r w:rsidRPr="00373C2C">
        <w:rPr>
          <w:b/>
          <w:sz w:val="32"/>
        </w:rPr>
        <w:t xml:space="preserve">BILLY JOEL </w:t>
      </w:r>
    </w:p>
    <w:p w:rsidR="00A522B5" w:rsidRDefault="00A522B5" w:rsidP="0064498D">
      <w:pPr>
        <w:jc w:val="center"/>
        <w:rPr>
          <w:b/>
          <w:sz w:val="32"/>
        </w:rPr>
      </w:pPr>
      <w:r>
        <w:rPr>
          <w:b/>
          <w:sz w:val="32"/>
        </w:rPr>
        <w:t>EN CONCIERTO</w:t>
      </w:r>
    </w:p>
    <w:p w:rsidR="00A522B5" w:rsidRDefault="00A522B5" w:rsidP="0064498D">
      <w:pPr>
        <w:jc w:val="center"/>
        <w:rPr>
          <w:b/>
          <w:sz w:val="32"/>
        </w:rPr>
      </w:pPr>
      <w:r>
        <w:rPr>
          <w:b/>
          <w:sz w:val="32"/>
        </w:rPr>
        <w:t>CIUDAD DE MÉXICO</w:t>
      </w:r>
    </w:p>
    <w:p w:rsidR="003D5255" w:rsidRPr="003D5255" w:rsidRDefault="003D5255" w:rsidP="003D5255">
      <w:pPr>
        <w:jc w:val="center"/>
        <w:rPr>
          <w:b/>
          <w:sz w:val="24"/>
          <w:szCs w:val="24"/>
        </w:rPr>
      </w:pPr>
      <w:r w:rsidRPr="00373C2C">
        <w:rPr>
          <w:b/>
          <w:sz w:val="24"/>
          <w:szCs w:val="24"/>
        </w:rPr>
        <w:t xml:space="preserve">6 DE MARZO DE 2020 – FORO SOL </w:t>
      </w:r>
    </w:p>
    <w:p w:rsidR="0064498D" w:rsidRPr="00373C2C" w:rsidRDefault="003D5255" w:rsidP="0064498D">
      <w:pPr>
        <w:jc w:val="center"/>
        <w:rPr>
          <w:b/>
          <w:sz w:val="32"/>
        </w:rPr>
      </w:pPr>
      <w:r>
        <w:rPr>
          <w:b/>
          <w:sz w:val="32"/>
        </w:rPr>
        <w:t>ÚLTIMA PRESENTACIÓN EN LA</w:t>
      </w:r>
      <w:r w:rsidR="0064498D" w:rsidRPr="00373C2C">
        <w:rPr>
          <w:b/>
          <w:sz w:val="32"/>
        </w:rPr>
        <w:t xml:space="preserve"> CIUDAD DE MÉXICO</w:t>
      </w:r>
    </w:p>
    <w:p w:rsidR="00373C2C" w:rsidRPr="00373C2C" w:rsidRDefault="00373C2C" w:rsidP="00373C2C">
      <w:pPr>
        <w:jc w:val="right"/>
        <w:rPr>
          <w:b/>
          <w:sz w:val="24"/>
          <w:szCs w:val="24"/>
        </w:rPr>
      </w:pPr>
      <w:r w:rsidRPr="00373C2C">
        <w:rPr>
          <w:b/>
          <w:sz w:val="24"/>
          <w:szCs w:val="24"/>
        </w:rPr>
        <w:t xml:space="preserve">PREVENTA CITIBANAMEX: </w:t>
      </w:r>
      <w:r w:rsidR="00614321">
        <w:rPr>
          <w:b/>
          <w:sz w:val="24"/>
          <w:szCs w:val="24"/>
        </w:rPr>
        <w:t>4 Y 5 DE</w:t>
      </w:r>
      <w:r w:rsidRPr="00373C2C">
        <w:rPr>
          <w:b/>
          <w:sz w:val="24"/>
          <w:szCs w:val="24"/>
        </w:rPr>
        <w:t xml:space="preserve"> </w:t>
      </w:r>
      <w:r w:rsidR="00614321">
        <w:rPr>
          <w:b/>
          <w:sz w:val="24"/>
          <w:szCs w:val="24"/>
        </w:rPr>
        <w:t>NOVIEMBRE</w:t>
      </w:r>
      <w:r>
        <w:rPr>
          <w:b/>
          <w:sz w:val="24"/>
          <w:szCs w:val="24"/>
        </w:rPr>
        <w:br/>
      </w:r>
      <w:r w:rsidRPr="00373C2C">
        <w:rPr>
          <w:b/>
          <w:sz w:val="24"/>
          <w:szCs w:val="24"/>
        </w:rPr>
        <w:t>VENTA GENERAL:</w:t>
      </w:r>
      <w:r>
        <w:rPr>
          <w:b/>
          <w:sz w:val="24"/>
          <w:szCs w:val="24"/>
        </w:rPr>
        <w:t xml:space="preserve"> </w:t>
      </w:r>
      <w:r w:rsidR="00614321">
        <w:rPr>
          <w:b/>
          <w:sz w:val="24"/>
          <w:szCs w:val="24"/>
        </w:rPr>
        <w:t>6 DE NOVIEMBRE</w:t>
      </w:r>
      <w:r w:rsidRPr="00373C2C">
        <w:rPr>
          <w:b/>
          <w:sz w:val="24"/>
          <w:szCs w:val="24"/>
        </w:rPr>
        <w:t xml:space="preserve"> </w:t>
      </w:r>
    </w:p>
    <w:p w:rsidR="0064498D" w:rsidRDefault="0064498D" w:rsidP="00373C2C">
      <w:pPr>
        <w:jc w:val="both"/>
      </w:pPr>
      <w:r>
        <w:t>2</w:t>
      </w:r>
      <w:r w:rsidR="00614321">
        <w:t>8</w:t>
      </w:r>
      <w:r>
        <w:t xml:space="preserve"> de octubre de 2019, Ciudad de </w:t>
      </w:r>
      <w:proofErr w:type="gramStart"/>
      <w:r>
        <w:t>México.-</w:t>
      </w:r>
      <w:proofErr w:type="gramEnd"/>
      <w:r>
        <w:t xml:space="preserve"> OCESA se enorgullece en anunciar que el legendario músico Billy Joel </w:t>
      </w:r>
      <w:r w:rsidR="005E2068">
        <w:t xml:space="preserve">regresará a la Ciudad de México </w:t>
      </w:r>
      <w:r>
        <w:t xml:space="preserve">el 6 de marzo de 2020 </w:t>
      </w:r>
      <w:r w:rsidR="005E2068">
        <w:t>a</w:t>
      </w:r>
      <w:r>
        <w:t>l Foro Sol</w:t>
      </w:r>
      <w:r w:rsidR="005E2068">
        <w:t>. Este concierto marca la última ocasión que Joel visite la Ciudad.</w:t>
      </w:r>
      <w:r>
        <w:t xml:space="preserve"> Los boletos para esta oportunidad imperdible estarán disponibles en Preventa Exclusiva para </w:t>
      </w:r>
      <w:r w:rsidR="00614321">
        <w:t>tarjetahabientes Citibanamex</w:t>
      </w:r>
      <w:r w:rsidR="005E2068">
        <w:t xml:space="preserve"> el </w:t>
      </w:r>
      <w:r w:rsidR="00614321">
        <w:t>4 y 5 de noviembre</w:t>
      </w:r>
      <w:r>
        <w:t xml:space="preserve">, y en Venta General a partir del </w:t>
      </w:r>
      <w:r w:rsidR="00614321">
        <w:t>6</w:t>
      </w:r>
      <w:r>
        <w:t xml:space="preserve"> de </w:t>
      </w:r>
      <w:r w:rsidR="00614321">
        <w:t>noviembre</w:t>
      </w:r>
      <w:r>
        <w:t xml:space="preserve"> a través de </w:t>
      </w:r>
      <w:hyperlink r:id="rId5" w:history="1">
        <w:r w:rsidRPr="006861E2">
          <w:rPr>
            <w:rStyle w:val="Hipervnculo"/>
          </w:rPr>
          <w:t>www.ticketmaster.com.mx</w:t>
        </w:r>
      </w:hyperlink>
      <w:r>
        <w:t xml:space="preserve">  y por teléfono al 53-25-9000, así como en la taquilla del recinto.</w:t>
      </w:r>
    </w:p>
    <w:p w:rsidR="0064498D" w:rsidRDefault="0064498D" w:rsidP="00373C2C">
      <w:pPr>
        <w:jc w:val="both"/>
      </w:pPr>
      <w:r>
        <w:t xml:space="preserve">Billy Joel es uno de los artistas con más convocatoria del mundo, siendo sus </w:t>
      </w:r>
      <w:r w:rsidR="002445A4">
        <w:t xml:space="preserve">conciertos </w:t>
      </w:r>
      <w:r>
        <w:t>éxitos garantizados, como muestra está la</w:t>
      </w:r>
      <w:r w:rsidR="002445A4">
        <w:t xml:space="preserve"> impresionante serie de shows </w:t>
      </w:r>
      <w:r>
        <w:t xml:space="preserve">consecutivos </w:t>
      </w:r>
      <w:r w:rsidR="002445A4">
        <w:t xml:space="preserve">en estadios </w:t>
      </w:r>
      <w:r>
        <w:t>con entradas agotadas</w:t>
      </w:r>
      <w:r w:rsidR="002445A4">
        <w:t xml:space="preserve">. Después de haber vendido 150 millones de discos en el último cuarto de siglo, con 33 éxitos consecutivos en el Top 40, Billy Joel se ubica como uno de los artistas más populares y respetados de la historia. </w:t>
      </w:r>
    </w:p>
    <w:p w:rsidR="002445A4" w:rsidRDefault="0064498D" w:rsidP="00373C2C">
      <w:pPr>
        <w:jc w:val="both"/>
      </w:pPr>
      <w:r>
        <w:t>El músico, cantante y</w:t>
      </w:r>
      <w:r w:rsidR="002445A4">
        <w:t xml:space="preserve"> compositor es el sexto artista discográfico más vendido de todos los tiempos y el tercer artista solista más vendido. En 2016, la Biblioteca del Congreso </w:t>
      </w:r>
      <w:r>
        <w:t xml:space="preserve">de Estados Unidos </w:t>
      </w:r>
      <w:r w:rsidR="002445A4">
        <w:t>seleccionó a "Piano Man" para su preservación en el Registro Nacional de Grabación por su "importancia cultural, histórica y artística".</w:t>
      </w:r>
    </w:p>
    <w:p w:rsidR="002445A4" w:rsidRDefault="002445A4" w:rsidP="00373C2C">
      <w:pPr>
        <w:jc w:val="both"/>
      </w:pPr>
      <w:r>
        <w:t>En noviembre de 2014, Billy Joel recibió el Premio Gershwin de la Biblioteca del Congreso a</w:t>
      </w:r>
      <w:r w:rsidR="0064498D">
        <w:t xml:space="preserve"> la Canción Popular que honra los logros de </w:t>
      </w:r>
      <w:r>
        <w:t xml:space="preserve">toda una vida </w:t>
      </w:r>
      <w:r w:rsidR="0064498D">
        <w:t xml:space="preserve">artística, así como </w:t>
      </w:r>
      <w:r>
        <w:t xml:space="preserve">la promoción </w:t>
      </w:r>
      <w:r w:rsidR="0064498D">
        <w:t xml:space="preserve">de la canción como vehículo para comprender, entretener e informar a las </w:t>
      </w:r>
      <w:r>
        <w:t>audiencias</w:t>
      </w:r>
      <w:r w:rsidR="0064498D">
        <w:t xml:space="preserve">;  Además de inspirar a varias generaciones, ganó el </w:t>
      </w:r>
      <w:r>
        <w:t xml:space="preserve">Premio Centenario ASCAP, </w:t>
      </w:r>
      <w:r w:rsidR="0064498D">
        <w:t>el cual se otorga una vez en un siglo y que</w:t>
      </w:r>
      <w:r>
        <w:t xml:space="preserve"> se entrega a los íconos de la música estadounidense en reconocimiento de sus logros incomparables en sus respectivos géneros musicales.</w:t>
      </w:r>
    </w:p>
    <w:p w:rsidR="002445A4" w:rsidRDefault="002445A4" w:rsidP="00373C2C">
      <w:pPr>
        <w:jc w:val="both"/>
      </w:pPr>
      <w:r>
        <w:t xml:space="preserve">En diciembre de 2013, Joel recibió </w:t>
      </w:r>
      <w:proofErr w:type="spellStart"/>
      <w:r>
        <w:t>The</w:t>
      </w:r>
      <w:proofErr w:type="spellEnd"/>
      <w:r>
        <w:t xml:space="preserve"> Kennedy Center </w:t>
      </w:r>
      <w:proofErr w:type="spellStart"/>
      <w:r>
        <w:t>Honors</w:t>
      </w:r>
      <w:proofErr w:type="spellEnd"/>
      <w:r>
        <w:t xml:space="preserve">, uno de los principales premios culturales de los Estados Unidos. También recibió seis premios GRAMMY®, incluido el prestigioso Premio Grammy </w:t>
      </w:r>
      <w:proofErr w:type="spellStart"/>
      <w:r>
        <w:t>Legend</w:t>
      </w:r>
      <w:proofErr w:type="spellEnd"/>
      <w:r>
        <w:t>. Joel ha sido incluido en el Salón de la Fama del Compositor y el Salón de la Fama del Rock and Roll y ha recibido numerosos premios de la industria, incluido un PREMIO TONY por "</w:t>
      </w:r>
      <w:proofErr w:type="spellStart"/>
      <w:r>
        <w:t>Movin</w:t>
      </w:r>
      <w:proofErr w:type="spellEnd"/>
      <w:r>
        <w:t xml:space="preserve"> '</w:t>
      </w:r>
      <w:proofErr w:type="spellStart"/>
      <w:r>
        <w:t>Out</w:t>
      </w:r>
      <w:proofErr w:type="spellEnd"/>
      <w:r>
        <w:t xml:space="preserve">", un musical de Broadway basado en la música de Joel. Por sus logros como músico </w:t>
      </w:r>
      <w:r>
        <w:lastRenderedPageBreak/>
        <w:t>y</w:t>
      </w:r>
      <w:r w:rsidR="00373C2C">
        <w:t xml:space="preserve"> sus acciones </w:t>
      </w:r>
      <w:proofErr w:type="spellStart"/>
      <w:r>
        <w:t>humanita</w:t>
      </w:r>
      <w:r w:rsidR="00373C2C">
        <w:t>s</w:t>
      </w:r>
      <w:proofErr w:type="spellEnd"/>
      <w:r>
        <w:t xml:space="preserve">, Joel fue honrado como la Persona del Año </w:t>
      </w:r>
      <w:proofErr w:type="spellStart"/>
      <w:r>
        <w:t>MusiCares</w:t>
      </w:r>
      <w:proofErr w:type="spellEnd"/>
      <w:r>
        <w:t xml:space="preserve"> 2002 por la Fundación </w:t>
      </w:r>
      <w:proofErr w:type="spellStart"/>
      <w:r>
        <w:t>MusiCares</w:t>
      </w:r>
      <w:proofErr w:type="spellEnd"/>
      <w:r>
        <w:t xml:space="preserve"> y la Academia Nacional de Artes y Ciencias de la Grabación.</w:t>
      </w:r>
    </w:p>
    <w:p w:rsidR="00910689" w:rsidRDefault="002445A4" w:rsidP="00373C2C">
      <w:pPr>
        <w:jc w:val="both"/>
      </w:pPr>
      <w:r>
        <w:t xml:space="preserve">Joel también ha actuado junto a otros grandes músicos en dos de los conciertos benéficos más extraordinarios de Madison Square Garden: "12-12-12, </w:t>
      </w:r>
      <w:proofErr w:type="spellStart"/>
      <w:r>
        <w:t>The</w:t>
      </w:r>
      <w:proofErr w:type="spellEnd"/>
      <w:r>
        <w:t xml:space="preserve"> </w:t>
      </w:r>
      <w:proofErr w:type="spellStart"/>
      <w:r>
        <w:t>Concert</w:t>
      </w:r>
      <w:proofErr w:type="spellEnd"/>
      <w:r>
        <w:t xml:space="preserve"> </w:t>
      </w:r>
      <w:proofErr w:type="spellStart"/>
      <w:r>
        <w:t>For</w:t>
      </w:r>
      <w:proofErr w:type="spellEnd"/>
      <w:r>
        <w:t xml:space="preserve"> Sandy </w:t>
      </w:r>
      <w:proofErr w:type="spellStart"/>
      <w:r>
        <w:t>Relief</w:t>
      </w:r>
      <w:proofErr w:type="spellEnd"/>
      <w:r>
        <w:t>", que creó conciencia y dinero para los afectados por el huracán Sandy y "</w:t>
      </w:r>
      <w:proofErr w:type="spellStart"/>
      <w:r>
        <w:t>The</w:t>
      </w:r>
      <w:proofErr w:type="spellEnd"/>
      <w:r>
        <w:t xml:space="preserve"> </w:t>
      </w:r>
      <w:proofErr w:type="spellStart"/>
      <w:r>
        <w:t>Concert</w:t>
      </w:r>
      <w:proofErr w:type="spellEnd"/>
      <w:r>
        <w:t xml:space="preserve"> </w:t>
      </w:r>
      <w:proofErr w:type="spellStart"/>
      <w:r>
        <w:t>for</w:t>
      </w:r>
      <w:proofErr w:type="spellEnd"/>
      <w:r>
        <w:t xml:space="preserve"> New York </w:t>
      </w:r>
      <w:r w:rsidR="000E0AEC">
        <w:t>City”</w:t>
      </w:r>
      <w:bookmarkStart w:id="0" w:name="_GoBack"/>
      <w:bookmarkEnd w:id="0"/>
      <w:r>
        <w:t>, que se realizó para ayudar a las víctimas y héroes del 11 de septiembre. Billy Joel recibió una estrella en el Paseo de la Fama de Hollywood en Los Ángeles, agregando otro hito a su brillante carrera.</w:t>
      </w:r>
    </w:p>
    <w:p w:rsidR="00373C2C" w:rsidRDefault="00373C2C" w:rsidP="00373C2C">
      <w:pPr>
        <w:jc w:val="both"/>
      </w:pPr>
      <w:r>
        <w:t>Adquiere tus boletos para este concierto único en la Preventa Exclusiva para tar</w:t>
      </w:r>
      <w:r w:rsidR="005E2068">
        <w:t xml:space="preserve">jetahabientes  Citibanamex el </w:t>
      </w:r>
      <w:r w:rsidR="000E0AEC">
        <w:t>4 y 5 de noviembre</w:t>
      </w:r>
      <w:r>
        <w:t xml:space="preserve"> o en la Venta General a partir del </w:t>
      </w:r>
      <w:r w:rsidR="000E0AEC">
        <w:t>6 de noviembre</w:t>
      </w:r>
      <w:r>
        <w:t xml:space="preserve"> a través de </w:t>
      </w:r>
      <w:hyperlink r:id="rId6" w:history="1">
        <w:r w:rsidRPr="006861E2">
          <w:rPr>
            <w:rStyle w:val="Hipervnculo"/>
          </w:rPr>
          <w:t>www.ticketmaster.com.mx</w:t>
        </w:r>
      </w:hyperlink>
      <w:r>
        <w:t xml:space="preserve">  y por teléfono al 53-25-9000, así como en la taquilla del recinto.</w:t>
      </w:r>
    </w:p>
    <w:p w:rsidR="00373C2C" w:rsidRDefault="00373C2C" w:rsidP="00373C2C">
      <w:pPr>
        <w:jc w:val="center"/>
      </w:pPr>
      <w:r>
        <w:t xml:space="preserve">Para información local entra a: </w:t>
      </w:r>
      <w:hyperlink r:id="rId7" w:history="1">
        <w:r w:rsidRPr="006861E2">
          <w:rPr>
            <w:rStyle w:val="Hipervnculo"/>
          </w:rPr>
          <w:t>www.ocesa.com.mx</w:t>
        </w:r>
      </w:hyperlink>
    </w:p>
    <w:p w:rsidR="00373C2C" w:rsidRPr="00A85F4D" w:rsidRDefault="00373C2C" w:rsidP="00373C2C">
      <w:pPr>
        <w:jc w:val="center"/>
        <w:rPr>
          <w:rFonts w:ascii="Arial" w:hAnsi="Arial" w:cs="Arial"/>
          <w:sz w:val="20"/>
          <w:szCs w:val="20"/>
        </w:rPr>
      </w:pPr>
      <w:r>
        <w:t xml:space="preserve">Para más información sobre Billy Joel y las fechas de su gira entra a: </w:t>
      </w:r>
      <w:hyperlink r:id="rId8" w:history="1">
        <w:r w:rsidRPr="00373C2C">
          <w:rPr>
            <w:rStyle w:val="Hipervnculo"/>
          </w:rPr>
          <w:t>https://www.billyjoel.com/tour/</w:t>
        </w:r>
      </w:hyperlink>
    </w:p>
    <w:p w:rsidR="00373C2C" w:rsidRDefault="00373C2C" w:rsidP="00373C2C">
      <w:pPr>
        <w:jc w:val="both"/>
      </w:pPr>
    </w:p>
    <w:p w:rsidR="00373C2C" w:rsidRDefault="00373C2C" w:rsidP="00373C2C">
      <w:pPr>
        <w:jc w:val="both"/>
      </w:pPr>
    </w:p>
    <w:sectPr w:rsidR="00373C2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5A4"/>
    <w:rsid w:val="000B4220"/>
    <w:rsid w:val="000E0AEC"/>
    <w:rsid w:val="002445A4"/>
    <w:rsid w:val="00373C2C"/>
    <w:rsid w:val="003D5255"/>
    <w:rsid w:val="005E2068"/>
    <w:rsid w:val="00614321"/>
    <w:rsid w:val="0064498D"/>
    <w:rsid w:val="00972923"/>
    <w:rsid w:val="00A522B5"/>
    <w:rsid w:val="00BB1B6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45EA3"/>
  <w15:chartTrackingRefBased/>
  <w15:docId w15:val="{956C6353-EA21-4D56-BBA9-CCD4B76A4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4498D"/>
    <w:rPr>
      <w:color w:val="0563C1" w:themeColor="hyperlink"/>
      <w:u w:val="single"/>
    </w:rPr>
  </w:style>
  <w:style w:type="paragraph" w:styleId="Textodeglobo">
    <w:name w:val="Balloon Text"/>
    <w:basedOn w:val="Normal"/>
    <w:link w:val="TextodegloboCar"/>
    <w:uiPriority w:val="99"/>
    <w:semiHidden/>
    <w:unhideWhenUsed/>
    <w:rsid w:val="00A522B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522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033729">
      <w:bodyDiv w:val="1"/>
      <w:marLeft w:val="0"/>
      <w:marRight w:val="0"/>
      <w:marTop w:val="0"/>
      <w:marBottom w:val="0"/>
      <w:divBdr>
        <w:top w:val="none" w:sz="0" w:space="0" w:color="auto"/>
        <w:left w:val="none" w:sz="0" w:space="0" w:color="auto"/>
        <w:bottom w:val="none" w:sz="0" w:space="0" w:color="auto"/>
        <w:right w:val="none" w:sz="0" w:space="0" w:color="auto"/>
      </w:divBdr>
      <w:divsChild>
        <w:div w:id="863597145">
          <w:marLeft w:val="0"/>
          <w:marRight w:val="0"/>
          <w:marTop w:val="0"/>
          <w:marBottom w:val="0"/>
          <w:divBdr>
            <w:top w:val="none" w:sz="0" w:space="0" w:color="auto"/>
            <w:left w:val="none" w:sz="0" w:space="0" w:color="auto"/>
            <w:bottom w:val="none" w:sz="0" w:space="0" w:color="auto"/>
            <w:right w:val="none" w:sz="0" w:space="0" w:color="auto"/>
          </w:divBdr>
          <w:divsChild>
            <w:div w:id="874149601">
              <w:marLeft w:val="0"/>
              <w:marRight w:val="0"/>
              <w:marTop w:val="0"/>
              <w:marBottom w:val="0"/>
              <w:divBdr>
                <w:top w:val="none" w:sz="0" w:space="0" w:color="auto"/>
                <w:left w:val="none" w:sz="0" w:space="0" w:color="auto"/>
                <w:bottom w:val="none" w:sz="0" w:space="0" w:color="auto"/>
                <w:right w:val="none" w:sz="0" w:space="0" w:color="auto"/>
              </w:divBdr>
              <w:divsChild>
                <w:div w:id="2110813420">
                  <w:marLeft w:val="0"/>
                  <w:marRight w:val="0"/>
                  <w:marTop w:val="0"/>
                  <w:marBottom w:val="0"/>
                  <w:divBdr>
                    <w:top w:val="none" w:sz="0" w:space="0" w:color="auto"/>
                    <w:left w:val="none" w:sz="0" w:space="0" w:color="auto"/>
                    <w:bottom w:val="none" w:sz="0" w:space="0" w:color="auto"/>
                    <w:right w:val="none" w:sz="0" w:space="0" w:color="auto"/>
                  </w:divBdr>
                  <w:divsChild>
                    <w:div w:id="1409765872">
                      <w:marLeft w:val="0"/>
                      <w:marRight w:val="0"/>
                      <w:marTop w:val="0"/>
                      <w:marBottom w:val="0"/>
                      <w:divBdr>
                        <w:top w:val="none" w:sz="0" w:space="0" w:color="auto"/>
                        <w:left w:val="none" w:sz="0" w:space="0" w:color="auto"/>
                        <w:bottom w:val="none" w:sz="0" w:space="0" w:color="auto"/>
                        <w:right w:val="none" w:sz="0" w:space="0" w:color="auto"/>
                      </w:divBdr>
                      <w:divsChild>
                        <w:div w:id="988904412">
                          <w:marLeft w:val="0"/>
                          <w:marRight w:val="0"/>
                          <w:marTop w:val="0"/>
                          <w:marBottom w:val="0"/>
                          <w:divBdr>
                            <w:top w:val="none" w:sz="0" w:space="0" w:color="auto"/>
                            <w:left w:val="none" w:sz="0" w:space="0" w:color="auto"/>
                            <w:bottom w:val="none" w:sz="0" w:space="0" w:color="auto"/>
                            <w:right w:val="none" w:sz="0" w:space="0" w:color="auto"/>
                          </w:divBdr>
                          <w:divsChild>
                            <w:div w:id="574050638">
                              <w:marLeft w:val="0"/>
                              <w:marRight w:val="300"/>
                              <w:marTop w:val="180"/>
                              <w:marBottom w:val="0"/>
                              <w:divBdr>
                                <w:top w:val="none" w:sz="0" w:space="0" w:color="auto"/>
                                <w:left w:val="none" w:sz="0" w:space="0" w:color="auto"/>
                                <w:bottom w:val="none" w:sz="0" w:space="0" w:color="auto"/>
                                <w:right w:val="none" w:sz="0" w:space="0" w:color="auto"/>
                              </w:divBdr>
                              <w:divsChild>
                                <w:div w:id="32756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186206">
          <w:marLeft w:val="0"/>
          <w:marRight w:val="0"/>
          <w:marTop w:val="0"/>
          <w:marBottom w:val="0"/>
          <w:divBdr>
            <w:top w:val="none" w:sz="0" w:space="0" w:color="auto"/>
            <w:left w:val="none" w:sz="0" w:space="0" w:color="auto"/>
            <w:bottom w:val="none" w:sz="0" w:space="0" w:color="auto"/>
            <w:right w:val="none" w:sz="0" w:space="0" w:color="auto"/>
          </w:divBdr>
          <w:divsChild>
            <w:div w:id="543635560">
              <w:marLeft w:val="0"/>
              <w:marRight w:val="0"/>
              <w:marTop w:val="0"/>
              <w:marBottom w:val="0"/>
              <w:divBdr>
                <w:top w:val="none" w:sz="0" w:space="0" w:color="auto"/>
                <w:left w:val="none" w:sz="0" w:space="0" w:color="auto"/>
                <w:bottom w:val="none" w:sz="0" w:space="0" w:color="auto"/>
                <w:right w:val="none" w:sz="0" w:space="0" w:color="auto"/>
              </w:divBdr>
              <w:divsChild>
                <w:div w:id="711000965">
                  <w:marLeft w:val="0"/>
                  <w:marRight w:val="0"/>
                  <w:marTop w:val="0"/>
                  <w:marBottom w:val="0"/>
                  <w:divBdr>
                    <w:top w:val="none" w:sz="0" w:space="0" w:color="auto"/>
                    <w:left w:val="none" w:sz="0" w:space="0" w:color="auto"/>
                    <w:bottom w:val="none" w:sz="0" w:space="0" w:color="auto"/>
                    <w:right w:val="none" w:sz="0" w:space="0" w:color="auto"/>
                  </w:divBdr>
                  <w:divsChild>
                    <w:div w:id="1033000593">
                      <w:marLeft w:val="0"/>
                      <w:marRight w:val="0"/>
                      <w:marTop w:val="0"/>
                      <w:marBottom w:val="0"/>
                      <w:divBdr>
                        <w:top w:val="none" w:sz="0" w:space="0" w:color="auto"/>
                        <w:left w:val="none" w:sz="0" w:space="0" w:color="auto"/>
                        <w:bottom w:val="none" w:sz="0" w:space="0" w:color="auto"/>
                        <w:right w:val="none" w:sz="0" w:space="0" w:color="auto"/>
                      </w:divBdr>
                      <w:divsChild>
                        <w:div w:id="194768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llyjoel.com/tour/" TargetMode="External"/><Relationship Id="rId3" Type="http://schemas.openxmlformats.org/officeDocument/2006/relationships/webSettings" Target="webSettings.xml"/><Relationship Id="rId7" Type="http://schemas.openxmlformats.org/officeDocument/2006/relationships/hyperlink" Target="http://www.ocesa.com.m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icketmaster.com.mx" TargetMode="External"/><Relationship Id="rId5" Type="http://schemas.openxmlformats.org/officeDocument/2006/relationships/hyperlink" Target="http://www.ticketmaster.com.mx"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576</Words>
  <Characters>3173</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OCESA</Company>
  <LinksUpToDate>false</LinksUpToDate>
  <CharactersWithSpaces>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Eduardo Chavez Richards</dc:creator>
  <cp:keywords/>
  <dc:description/>
  <cp:lastModifiedBy>Alejandra Rubalcava Mora</cp:lastModifiedBy>
  <cp:revision>7</cp:revision>
  <dcterms:created xsi:type="dcterms:W3CDTF">2019-10-18T19:18:00Z</dcterms:created>
  <dcterms:modified xsi:type="dcterms:W3CDTF">2019-10-21T17:24:00Z</dcterms:modified>
</cp:coreProperties>
</file>