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5CA65" w14:textId="51FD0507" w:rsidR="00EB5133" w:rsidRDefault="00EB5133">
      <w:pPr>
        <w:spacing w:before="0" w:after="160" w:line="259" w:lineRule="auto"/>
      </w:pPr>
    </w:p>
    <w:p w14:paraId="51E5CA66" w14:textId="7A850900" w:rsidR="00EB5133" w:rsidRDefault="00FC3FA0">
      <w:pPr>
        <w:spacing w:before="0" w:after="160" w:line="259" w:lineRule="auto"/>
      </w:pPr>
      <w:r>
        <w:rPr>
          <w:noProof/>
        </w:rPr>
        <w:drawing>
          <wp:anchor distT="0" distB="0" distL="114300" distR="114300" simplePos="0" relativeHeight="251659264" behindDoc="1" locked="0" layoutInCell="1" allowOverlap="1" wp14:anchorId="267C9EF3" wp14:editId="6A8F259F">
            <wp:simplePos x="0" y="0"/>
            <wp:positionH relativeFrom="column">
              <wp:posOffset>-14630</wp:posOffset>
            </wp:positionH>
            <wp:positionV relativeFrom="paragraph">
              <wp:posOffset>260985</wp:posOffset>
            </wp:positionV>
            <wp:extent cx="1660525" cy="727075"/>
            <wp:effectExtent l="0" t="0" r="0" b="0"/>
            <wp:wrapTight wrapText="bothSides">
              <wp:wrapPolygon edited="0">
                <wp:start x="8673" y="0"/>
                <wp:lineTo x="0" y="5659"/>
                <wp:lineTo x="0" y="18676"/>
                <wp:lineTo x="12886" y="20940"/>
                <wp:lineTo x="21311" y="20940"/>
                <wp:lineTo x="21311" y="1132"/>
                <wp:lineTo x="10408" y="0"/>
                <wp:lineTo x="8673" y="0"/>
              </wp:wrapPolygon>
            </wp:wrapTight>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0525" cy="727075"/>
                    </a:xfrm>
                    <a:prstGeom prst="rect">
                      <a:avLst/>
                    </a:prstGeom>
                  </pic:spPr>
                </pic:pic>
              </a:graphicData>
            </a:graphic>
          </wp:anchor>
        </w:drawing>
      </w:r>
      <w:r w:rsidR="00E202B5">
        <w:rPr>
          <w:noProof/>
        </w:rPr>
        <w:drawing>
          <wp:anchor distT="0" distB="0" distL="114300" distR="114300" simplePos="0" relativeHeight="251658240" behindDoc="0" locked="0" layoutInCell="1" allowOverlap="1" wp14:anchorId="51E5CA92" wp14:editId="51E5CA93">
            <wp:simplePos x="0" y="0"/>
            <wp:positionH relativeFrom="margin">
              <wp:posOffset>4561840</wp:posOffset>
            </wp:positionH>
            <wp:positionV relativeFrom="margin">
              <wp:posOffset>497840</wp:posOffset>
            </wp:positionV>
            <wp:extent cx="1163955" cy="787400"/>
            <wp:effectExtent l="0" t="0" r="444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lliers_Logo_CMYK_Rule_Gradi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3955" cy="787400"/>
                    </a:xfrm>
                    <a:prstGeom prst="rect">
                      <a:avLst/>
                    </a:prstGeom>
                  </pic:spPr>
                </pic:pic>
              </a:graphicData>
            </a:graphic>
          </wp:anchor>
        </w:drawing>
      </w:r>
    </w:p>
    <w:p w14:paraId="51E5CA67" w14:textId="7B39FBFD" w:rsidR="00EB5133" w:rsidRDefault="00EB5133">
      <w:pPr>
        <w:spacing w:before="0" w:after="160" w:line="259" w:lineRule="auto"/>
      </w:pPr>
    </w:p>
    <w:p w14:paraId="51E5CA68" w14:textId="77777777" w:rsidR="00A535B1" w:rsidRDefault="00A535B1" w:rsidP="00A535B1">
      <w:pPr>
        <w:spacing w:before="0" w:after="160" w:line="259" w:lineRule="auto"/>
        <w:jc w:val="right"/>
      </w:pPr>
    </w:p>
    <w:p w14:paraId="51E5CA69" w14:textId="77777777" w:rsidR="00BF1681" w:rsidRDefault="00BF1681" w:rsidP="00A535B1">
      <w:pPr>
        <w:spacing w:before="0" w:after="160" w:line="259" w:lineRule="auto"/>
        <w:jc w:val="right"/>
      </w:pPr>
    </w:p>
    <w:p w14:paraId="51E5CA6A" w14:textId="77777777" w:rsidR="00447211" w:rsidRDefault="00447211" w:rsidP="00447211">
      <w:pPr>
        <w:pStyle w:val="BodyText"/>
        <w:ind w:right="180"/>
        <w:jc w:val="center"/>
        <w:rPr>
          <w:rFonts w:ascii="Arial" w:hAnsi="Arial" w:cs="Arial"/>
          <w:b/>
          <w:bCs/>
          <w:sz w:val="26"/>
          <w:szCs w:val="26"/>
        </w:rPr>
      </w:pPr>
    </w:p>
    <w:p w14:paraId="51E5CA6B" w14:textId="77777777" w:rsidR="00E30C2A" w:rsidRPr="0014689A" w:rsidRDefault="00E30C2A" w:rsidP="00E30C2A">
      <w:pPr>
        <w:autoSpaceDE w:val="0"/>
        <w:autoSpaceDN w:val="0"/>
        <w:adjustRightInd w:val="0"/>
        <w:spacing w:after="0" w:line="240" w:lineRule="auto"/>
        <w:jc w:val="center"/>
        <w:rPr>
          <w:rFonts w:ascii="Arial" w:hAnsi="Arial" w:cs="Arial"/>
          <w:b/>
          <w:sz w:val="26"/>
          <w:szCs w:val="26"/>
        </w:rPr>
      </w:pPr>
      <w:bookmarkStart w:id="0" w:name="_Hlk18933735"/>
      <w:r>
        <w:rPr>
          <w:rFonts w:ascii="Arial" w:hAnsi="Arial" w:cs="Arial"/>
          <w:b/>
          <w:bCs/>
          <w:sz w:val="26"/>
          <w:szCs w:val="26"/>
        </w:rPr>
        <w:t xml:space="preserve">Colliers International wins Best Employer title once again </w:t>
      </w:r>
    </w:p>
    <w:p w14:paraId="51E5CA6C" w14:textId="77777777" w:rsidR="00E30C2A" w:rsidRPr="00E270A4" w:rsidRDefault="00E30C2A" w:rsidP="00E30C2A">
      <w:pPr>
        <w:pStyle w:val="BodyText"/>
        <w:ind w:right="180"/>
        <w:jc w:val="center"/>
        <w:rPr>
          <w:rFonts w:ascii="Arial" w:hAnsi="Arial" w:cs="Arial"/>
          <w:i/>
          <w:sz w:val="20"/>
        </w:rPr>
      </w:pPr>
    </w:p>
    <w:p w14:paraId="51E5CA6D" w14:textId="5CB7A140" w:rsidR="009E0F4D" w:rsidRPr="009E0F4D" w:rsidRDefault="00E30C2A" w:rsidP="009E0F4D">
      <w:pPr>
        <w:spacing w:before="100" w:beforeAutospacing="1" w:after="100" w:afterAutospacing="1" w:line="240" w:lineRule="auto"/>
        <w:jc w:val="both"/>
        <w:rPr>
          <w:rFonts w:ascii="Arial" w:hAnsi="Arial" w:cs="Arial"/>
          <w:sz w:val="22"/>
        </w:rPr>
      </w:pPr>
      <w:r>
        <w:rPr>
          <w:rFonts w:ascii="Arial" w:hAnsi="Arial" w:cs="Arial"/>
          <w:b/>
          <w:bCs/>
          <w:sz w:val="22"/>
        </w:rPr>
        <w:t>Warsaw,</w:t>
      </w:r>
      <w:r w:rsidR="000A4BF5">
        <w:rPr>
          <w:rFonts w:ascii="Arial" w:hAnsi="Arial" w:cs="Arial"/>
          <w:b/>
          <w:bCs/>
          <w:sz w:val="22"/>
        </w:rPr>
        <w:t xml:space="preserve"> </w:t>
      </w:r>
      <w:r>
        <w:rPr>
          <w:rFonts w:ascii="Arial" w:hAnsi="Arial" w:cs="Arial"/>
          <w:b/>
          <w:bCs/>
          <w:sz w:val="22"/>
        </w:rPr>
        <w:t>October</w:t>
      </w:r>
      <w:r w:rsidR="000A4BF5">
        <w:rPr>
          <w:rFonts w:ascii="Arial" w:hAnsi="Arial" w:cs="Arial"/>
          <w:b/>
          <w:bCs/>
          <w:sz w:val="22"/>
        </w:rPr>
        <w:t xml:space="preserve"> 23,</w:t>
      </w:r>
      <w:r>
        <w:rPr>
          <w:rFonts w:ascii="Arial" w:hAnsi="Arial" w:cs="Arial"/>
          <w:b/>
          <w:bCs/>
          <w:sz w:val="22"/>
        </w:rPr>
        <w:t xml:space="preserve"> 2019 –</w:t>
      </w:r>
      <w:bookmarkEnd w:id="0"/>
      <w:r>
        <w:rPr>
          <w:rFonts w:ascii="Arial" w:hAnsi="Arial" w:cs="Arial"/>
          <w:sz w:val="22"/>
        </w:rPr>
        <w:t xml:space="preserve"> Colliers International, a leading advisory company in the commercial real estate market, has once again </w:t>
      </w:r>
      <w:r w:rsidR="00A92D0E">
        <w:rPr>
          <w:rFonts w:ascii="Arial" w:hAnsi="Arial" w:cs="Arial"/>
          <w:sz w:val="22"/>
        </w:rPr>
        <w:t xml:space="preserve">been named </w:t>
      </w:r>
      <w:r>
        <w:rPr>
          <w:rFonts w:ascii="Arial" w:hAnsi="Arial" w:cs="Arial"/>
          <w:sz w:val="22"/>
        </w:rPr>
        <w:t xml:space="preserve">Best Employer. The award is given to organisations that create the most engaging environments to work in. </w:t>
      </w:r>
    </w:p>
    <w:p w14:paraId="51E5CA6E" w14:textId="77777777" w:rsidR="009E0F4D" w:rsidRPr="009E0F4D" w:rsidRDefault="009E0F4D" w:rsidP="009E0F4D">
      <w:pPr>
        <w:spacing w:before="100" w:beforeAutospacing="1" w:after="100" w:afterAutospacing="1" w:line="240" w:lineRule="auto"/>
        <w:jc w:val="both"/>
        <w:rPr>
          <w:rFonts w:ascii="Arial" w:hAnsi="Arial" w:cs="Arial"/>
          <w:sz w:val="22"/>
        </w:rPr>
      </w:pPr>
      <w:r>
        <w:rPr>
          <w:rFonts w:ascii="Arial" w:hAnsi="Arial" w:cs="Arial"/>
          <w:sz w:val="22"/>
        </w:rPr>
        <w:t>The Best Employers program is one of the few competitions in which the only criterion for evaluation is the opinion of the employees themselves. Four main aspects are analysed: employee engagement, engaging leadership, business agility and orientation on people. The competition has been run aroun</w:t>
      </w:r>
      <w:bookmarkStart w:id="1" w:name="_GoBack"/>
      <w:bookmarkEnd w:id="1"/>
      <w:r>
        <w:rPr>
          <w:rFonts w:ascii="Arial" w:hAnsi="Arial" w:cs="Arial"/>
          <w:sz w:val="22"/>
        </w:rPr>
        <w:t xml:space="preserve">d the world for 20 years by the independent company Kincentric (formerly Aon). </w:t>
      </w:r>
    </w:p>
    <w:p w14:paraId="51E5CA6F" w14:textId="028A9BB9" w:rsidR="009E0F4D" w:rsidRPr="009E0F4D" w:rsidRDefault="009E0F4D" w:rsidP="009E0F4D">
      <w:pPr>
        <w:spacing w:before="100" w:beforeAutospacing="1" w:after="100" w:afterAutospacing="1" w:line="240" w:lineRule="auto"/>
        <w:jc w:val="both"/>
        <w:rPr>
          <w:rFonts w:ascii="Arial" w:hAnsi="Arial" w:cs="Arial"/>
          <w:sz w:val="22"/>
        </w:rPr>
      </w:pPr>
      <w:r>
        <w:rPr>
          <w:rFonts w:ascii="Arial" w:hAnsi="Arial" w:cs="Arial"/>
          <w:sz w:val="22"/>
        </w:rPr>
        <w:t xml:space="preserve">“The title of the Best Employer is a special distinction for us, because it comes from the evaluations of the team itself. For years, we have been working on building an engaging work environment in which everyone can develop their competences and soft skills. We have introduced numerous solutions supporting pregnant women and parents, as well as proprietary training programs for all of the company’s employees, both in our industry and many other fields, including healthy living, raising children, or coaching topics,” says </w:t>
      </w:r>
      <w:r>
        <w:rPr>
          <w:rFonts w:ascii="Arial" w:hAnsi="Arial" w:cs="Arial"/>
          <w:b/>
          <w:bCs/>
          <w:sz w:val="22"/>
        </w:rPr>
        <w:t xml:space="preserve">Agata </w:t>
      </w:r>
      <w:proofErr w:type="spellStart"/>
      <w:r>
        <w:rPr>
          <w:rFonts w:ascii="Arial" w:hAnsi="Arial" w:cs="Arial"/>
          <w:b/>
          <w:bCs/>
          <w:sz w:val="22"/>
        </w:rPr>
        <w:t>Błaszkiewicz</w:t>
      </w:r>
      <w:proofErr w:type="spellEnd"/>
      <w:r>
        <w:rPr>
          <w:rFonts w:ascii="Arial" w:hAnsi="Arial" w:cs="Arial"/>
          <w:sz w:val="22"/>
        </w:rPr>
        <w:t xml:space="preserve">, </w:t>
      </w:r>
      <w:r w:rsidR="00972752">
        <w:rPr>
          <w:rFonts w:ascii="Arial" w:hAnsi="Arial" w:cs="Arial"/>
          <w:sz w:val="22"/>
        </w:rPr>
        <w:t>d</w:t>
      </w:r>
      <w:r>
        <w:rPr>
          <w:rFonts w:ascii="Arial" w:hAnsi="Arial" w:cs="Arial"/>
          <w:sz w:val="22"/>
        </w:rPr>
        <w:t>irector</w:t>
      </w:r>
      <w:r w:rsidR="00972752">
        <w:rPr>
          <w:rFonts w:ascii="Arial" w:hAnsi="Arial" w:cs="Arial"/>
          <w:sz w:val="22"/>
        </w:rPr>
        <w:t xml:space="preserve"> of People Services</w:t>
      </w:r>
      <w:r>
        <w:rPr>
          <w:rFonts w:ascii="Arial" w:hAnsi="Arial" w:cs="Arial"/>
          <w:sz w:val="22"/>
        </w:rPr>
        <w:t xml:space="preserve"> at Colliers International.</w:t>
      </w:r>
    </w:p>
    <w:p w14:paraId="51E5CA70" w14:textId="77777777" w:rsidR="00F650CF" w:rsidRPr="00F650CF" w:rsidRDefault="009E0F4D" w:rsidP="009E0F4D">
      <w:pPr>
        <w:spacing w:before="100" w:beforeAutospacing="1" w:after="100" w:afterAutospacing="1" w:line="240" w:lineRule="auto"/>
        <w:jc w:val="both"/>
        <w:rPr>
          <w:rFonts w:ascii="Arial" w:hAnsi="Arial" w:cs="Arial"/>
          <w:sz w:val="22"/>
        </w:rPr>
      </w:pPr>
      <w:r>
        <w:rPr>
          <w:rFonts w:ascii="Arial" w:hAnsi="Arial" w:cs="Arial"/>
          <w:sz w:val="22"/>
        </w:rPr>
        <w:t xml:space="preserve">“My dream has always been to create a work environment in which everyone feels good, which inspires and encourages creativity and development. I am glad that these efforts have been successful and appreciated by our employees. A 78% commitment level is a great result. We will certainly continue making Colliers an interesting and engaging workplace,” explains </w:t>
      </w:r>
      <w:r>
        <w:rPr>
          <w:rFonts w:ascii="Arial" w:hAnsi="Arial" w:cs="Arial"/>
          <w:b/>
          <w:bCs/>
          <w:sz w:val="22"/>
        </w:rPr>
        <w:t>Monika Rajska-Wolińska</w:t>
      </w:r>
      <w:r>
        <w:rPr>
          <w:rFonts w:ascii="Arial" w:hAnsi="Arial" w:cs="Arial"/>
          <w:sz w:val="22"/>
        </w:rPr>
        <w:t xml:space="preserve">, managing partner of Colliers International in Poland. </w:t>
      </w:r>
    </w:p>
    <w:p w14:paraId="51E5CA71" w14:textId="77777777" w:rsidR="00C55AAB" w:rsidRPr="00FC3FA0" w:rsidRDefault="00C55AAB" w:rsidP="008C630E">
      <w:pPr>
        <w:spacing w:before="100" w:beforeAutospacing="1" w:after="100" w:afterAutospacing="1" w:line="240" w:lineRule="auto"/>
        <w:jc w:val="center"/>
        <w:rPr>
          <w:rFonts w:ascii="Arial" w:hAnsi="Arial" w:cs="Arial"/>
          <w:sz w:val="18"/>
          <w:szCs w:val="18"/>
          <w:lang w:val="en-US"/>
        </w:rPr>
      </w:pPr>
      <w:r w:rsidRPr="00FC3FA0">
        <w:rPr>
          <w:rFonts w:ascii="Arial" w:hAnsi="Arial" w:cs="Arial"/>
          <w:sz w:val="18"/>
          <w:szCs w:val="18"/>
          <w:lang w:val="en-US"/>
        </w:rPr>
        <w:t>-- End --</w:t>
      </w:r>
    </w:p>
    <w:p w14:paraId="51E5CA72" w14:textId="77777777" w:rsidR="00BF1681" w:rsidRPr="00FC3FA0" w:rsidRDefault="00BF1681" w:rsidP="00BF1681">
      <w:pPr>
        <w:suppressAutoHyphens/>
        <w:autoSpaceDE w:val="0"/>
        <w:autoSpaceDN w:val="0"/>
        <w:spacing w:before="0" w:after="0" w:line="240" w:lineRule="auto"/>
        <w:textAlignment w:val="baseline"/>
        <w:rPr>
          <w:rFonts w:ascii="Arial" w:eastAsia="Calibri" w:hAnsi="Arial" w:cs="Arial"/>
          <w:bCs/>
          <w:color w:val="000000"/>
          <w:sz w:val="18"/>
          <w:szCs w:val="18"/>
          <w:lang w:val="en-US"/>
        </w:rPr>
      </w:pPr>
    </w:p>
    <w:p w14:paraId="51E5CA73" w14:textId="77777777" w:rsidR="00F650CF" w:rsidRPr="00FC3FA0" w:rsidRDefault="00F650CF" w:rsidP="00BF1681">
      <w:pPr>
        <w:suppressAutoHyphens/>
        <w:autoSpaceDE w:val="0"/>
        <w:autoSpaceDN w:val="0"/>
        <w:spacing w:before="0" w:after="0" w:line="240" w:lineRule="auto"/>
        <w:textAlignment w:val="baseline"/>
        <w:rPr>
          <w:rFonts w:ascii="Arial" w:eastAsia="Calibri" w:hAnsi="Arial" w:cs="Arial"/>
          <w:b/>
          <w:bCs/>
          <w:color w:val="000000"/>
          <w:sz w:val="18"/>
          <w:szCs w:val="18"/>
          <w:lang w:val="en-US"/>
        </w:rPr>
      </w:pPr>
    </w:p>
    <w:p w14:paraId="78B94E6E" w14:textId="77777777" w:rsidR="00972752" w:rsidRPr="00972752" w:rsidRDefault="00972752" w:rsidP="00972752">
      <w:pPr>
        <w:suppressAutoHyphens/>
        <w:autoSpaceDE w:val="0"/>
        <w:autoSpaceDN w:val="0"/>
        <w:spacing w:before="0" w:after="0" w:line="240" w:lineRule="auto"/>
        <w:textAlignment w:val="baseline"/>
        <w:rPr>
          <w:rFonts w:ascii="Arial" w:eastAsia="Calibri" w:hAnsi="Arial" w:cs="Arial"/>
          <w:b/>
          <w:i/>
          <w:color w:val="000000"/>
          <w:sz w:val="18"/>
          <w:szCs w:val="18"/>
          <w:lang w:eastAsia="en-GB"/>
        </w:rPr>
      </w:pPr>
      <w:r w:rsidRPr="00972752">
        <w:rPr>
          <w:rFonts w:ascii="Arial" w:eastAsia="Calibri" w:hAnsi="Arial" w:cs="Arial"/>
          <w:b/>
          <w:bCs/>
          <w:color w:val="000000"/>
          <w:sz w:val="18"/>
          <w:szCs w:val="18"/>
          <w:lang w:eastAsia="en-GB"/>
        </w:rPr>
        <w:t>About Colliers International</w:t>
      </w:r>
      <w:r w:rsidRPr="00972752">
        <w:rPr>
          <w:rFonts w:ascii="Arial" w:eastAsia="Calibri" w:hAnsi="Arial" w:cs="Arial"/>
          <w:b/>
          <w:color w:val="000000"/>
          <w:sz w:val="18"/>
          <w:szCs w:val="18"/>
          <w:lang w:eastAsia="en-GB"/>
        </w:rPr>
        <w:br/>
      </w:r>
    </w:p>
    <w:p w14:paraId="7802BBFB" w14:textId="77777777" w:rsidR="00972752" w:rsidRPr="00972752" w:rsidRDefault="00972752" w:rsidP="00972752">
      <w:pPr>
        <w:suppressAutoHyphens/>
        <w:autoSpaceDE w:val="0"/>
        <w:autoSpaceDN w:val="0"/>
        <w:spacing w:before="0" w:after="0" w:line="240" w:lineRule="auto"/>
        <w:jc w:val="both"/>
        <w:textAlignment w:val="baseline"/>
        <w:rPr>
          <w:rFonts w:ascii="Arial" w:eastAsia="Calibri" w:hAnsi="Arial" w:cs="Arial"/>
          <w:i/>
          <w:iCs/>
          <w:color w:val="4B4B4B"/>
          <w:sz w:val="18"/>
          <w:szCs w:val="18"/>
          <w:lang w:eastAsia="en-GB"/>
        </w:rPr>
      </w:pPr>
      <w:r w:rsidRPr="00972752">
        <w:rPr>
          <w:rFonts w:ascii="Arial" w:eastAsia="Calibri" w:hAnsi="Arial" w:cs="Arial"/>
          <w:i/>
          <w:color w:val="000000"/>
          <w:sz w:val="18"/>
          <w:szCs w:val="18"/>
          <w:lang w:eastAsia="en-GB"/>
        </w:rPr>
        <w:t xml:space="preserve">Colliers International (NASDAQ, TSX: CIGI) is a leading global real estate services and investment management company. With operations in 68 countries, our 14,000 enterprising people work collaboratively to provide expert advice and services to maximize the value of property for real estate occupiers, owners and investors. For more than 20 years, our experienced leadership team, owning more than 40% of our equity, have delivered industry-leading investment returns for shareholders. In 2018, corporate revenues were $2.8 billion ($3.3 billion including affiliates), with more than $26 billion of assets under management. Learn more about how we accelerate success at </w:t>
      </w:r>
      <w:hyperlink r:id="rId10" w:history="1">
        <w:r w:rsidRPr="00972752">
          <w:rPr>
            <w:rFonts w:ascii="Arial" w:eastAsia="Calibri" w:hAnsi="Arial" w:cs="Arial"/>
            <w:i/>
            <w:iCs/>
            <w:color w:val="0563C1" w:themeColor="hyperlink"/>
            <w:sz w:val="18"/>
            <w:szCs w:val="18"/>
            <w:u w:val="single"/>
            <w:lang w:eastAsia="en-GB"/>
          </w:rPr>
          <w:t>Colliers.com</w:t>
        </w:r>
      </w:hyperlink>
      <w:r w:rsidRPr="00972752">
        <w:rPr>
          <w:rFonts w:ascii="Arial" w:eastAsia="Calibri" w:hAnsi="Arial" w:cs="Arial"/>
          <w:i/>
          <w:iCs/>
          <w:color w:val="4B4B4B"/>
          <w:sz w:val="18"/>
          <w:szCs w:val="18"/>
          <w:lang w:eastAsia="en-GB"/>
        </w:rPr>
        <w:t xml:space="preserve"> </w:t>
      </w:r>
      <w:r w:rsidRPr="00972752">
        <w:rPr>
          <w:rFonts w:ascii="Arial" w:eastAsia="Calibri" w:hAnsi="Arial" w:cs="Arial"/>
          <w:i/>
          <w:iCs/>
          <w:color w:val="auto"/>
          <w:sz w:val="18"/>
          <w:szCs w:val="18"/>
          <w:lang w:eastAsia="en-GB"/>
        </w:rPr>
        <w:t xml:space="preserve">or follow us on </w:t>
      </w:r>
      <w:hyperlink r:id="rId11" w:history="1">
        <w:r w:rsidRPr="00972752">
          <w:rPr>
            <w:rFonts w:ascii="Arial" w:eastAsia="Calibri" w:hAnsi="Arial" w:cs="Arial"/>
            <w:i/>
            <w:iCs/>
            <w:color w:val="0563C1" w:themeColor="hyperlink"/>
            <w:sz w:val="18"/>
            <w:szCs w:val="18"/>
            <w:u w:val="single"/>
            <w:lang w:eastAsia="en-GB"/>
          </w:rPr>
          <w:t>Twitter</w:t>
        </w:r>
      </w:hyperlink>
      <w:r w:rsidRPr="00972752">
        <w:rPr>
          <w:rFonts w:ascii="Arial" w:eastAsia="Calibri" w:hAnsi="Arial" w:cs="Arial"/>
          <w:i/>
          <w:iCs/>
          <w:color w:val="4B4B4B"/>
          <w:sz w:val="18"/>
          <w:szCs w:val="18"/>
          <w:lang w:eastAsia="en-GB"/>
        </w:rPr>
        <w:t xml:space="preserve"> </w:t>
      </w:r>
      <w:r w:rsidRPr="00972752">
        <w:rPr>
          <w:rFonts w:ascii="Arial" w:eastAsia="Calibri" w:hAnsi="Arial" w:cs="Arial"/>
          <w:i/>
          <w:iCs/>
          <w:color w:val="auto"/>
          <w:sz w:val="18"/>
          <w:szCs w:val="18"/>
          <w:lang w:eastAsia="en-GB"/>
        </w:rPr>
        <w:t>(@</w:t>
      </w:r>
      <w:proofErr w:type="spellStart"/>
      <w:r w:rsidRPr="00972752">
        <w:rPr>
          <w:rFonts w:ascii="Arial" w:eastAsia="Calibri" w:hAnsi="Arial" w:cs="Arial"/>
          <w:i/>
          <w:iCs/>
          <w:color w:val="auto"/>
          <w:sz w:val="18"/>
          <w:szCs w:val="18"/>
          <w:lang w:eastAsia="en-GB"/>
        </w:rPr>
        <w:t>Colliers_EMEA</w:t>
      </w:r>
      <w:proofErr w:type="spellEnd"/>
      <w:r w:rsidRPr="00972752">
        <w:rPr>
          <w:rFonts w:ascii="Arial" w:eastAsia="Calibri" w:hAnsi="Arial" w:cs="Arial"/>
          <w:i/>
          <w:iCs/>
          <w:color w:val="auto"/>
          <w:sz w:val="18"/>
          <w:szCs w:val="18"/>
          <w:lang w:eastAsia="en-GB"/>
        </w:rPr>
        <w:t xml:space="preserve">) and </w:t>
      </w:r>
      <w:hyperlink r:id="rId12" w:history="1">
        <w:r w:rsidRPr="00972752">
          <w:rPr>
            <w:rFonts w:ascii="Arial" w:eastAsia="Calibri" w:hAnsi="Arial" w:cs="Arial"/>
            <w:i/>
            <w:iCs/>
            <w:color w:val="0563C1" w:themeColor="hyperlink"/>
            <w:sz w:val="18"/>
            <w:szCs w:val="18"/>
            <w:u w:val="single"/>
            <w:lang w:eastAsia="en-GB"/>
          </w:rPr>
          <w:t>LinkedIn</w:t>
        </w:r>
      </w:hyperlink>
      <w:r w:rsidRPr="00972752">
        <w:rPr>
          <w:rFonts w:ascii="Arial" w:eastAsia="Calibri" w:hAnsi="Arial" w:cs="Arial"/>
          <w:i/>
          <w:iCs/>
          <w:color w:val="4B4B4B"/>
          <w:sz w:val="18"/>
          <w:szCs w:val="18"/>
          <w:lang w:eastAsia="en-GB"/>
        </w:rPr>
        <w:t>.</w:t>
      </w:r>
    </w:p>
    <w:p w14:paraId="1BF28D4A" w14:textId="77777777" w:rsidR="00972752" w:rsidRPr="00972752" w:rsidRDefault="00972752" w:rsidP="00972752">
      <w:pPr>
        <w:suppressAutoHyphens/>
        <w:autoSpaceDE w:val="0"/>
        <w:autoSpaceDN w:val="0"/>
        <w:spacing w:before="0" w:after="0" w:line="240" w:lineRule="auto"/>
        <w:jc w:val="both"/>
        <w:textAlignment w:val="baseline"/>
        <w:rPr>
          <w:rFonts w:ascii="Arial" w:eastAsia="Calibri" w:hAnsi="Arial" w:cs="Arial"/>
          <w:i/>
          <w:iCs/>
          <w:color w:val="4B4B4B"/>
          <w:sz w:val="18"/>
          <w:szCs w:val="18"/>
          <w:lang w:eastAsia="en-GB"/>
        </w:rPr>
      </w:pPr>
    </w:p>
    <w:p w14:paraId="43230229" w14:textId="77777777" w:rsidR="00972752" w:rsidRPr="00972752" w:rsidRDefault="00972752" w:rsidP="00972752">
      <w:pPr>
        <w:suppressAutoHyphens/>
        <w:autoSpaceDE w:val="0"/>
        <w:autoSpaceDN w:val="0"/>
        <w:spacing w:before="0" w:after="0" w:line="240" w:lineRule="auto"/>
        <w:jc w:val="both"/>
        <w:textAlignment w:val="baseline"/>
        <w:rPr>
          <w:rFonts w:ascii="Arial" w:eastAsia="Calibri" w:hAnsi="Arial" w:cs="Arial"/>
          <w:i/>
          <w:color w:val="000000"/>
          <w:sz w:val="18"/>
          <w:szCs w:val="18"/>
          <w:lang w:eastAsia="en-GB"/>
        </w:rPr>
      </w:pPr>
      <w:r w:rsidRPr="00972752">
        <w:rPr>
          <w:rFonts w:ascii="Arial" w:eastAsia="Calibri" w:hAnsi="Arial" w:cs="Arial"/>
          <w:i/>
          <w:color w:val="000000"/>
          <w:sz w:val="18"/>
          <w:szCs w:val="18"/>
          <w:lang w:eastAsia="en-GB"/>
        </w:rPr>
        <w:t xml:space="preserve">Colliers International has been active in the Polish market since 1997 and operates through offices in Warsaw, Kraków, </w:t>
      </w:r>
      <w:proofErr w:type="spellStart"/>
      <w:r w:rsidRPr="00972752">
        <w:rPr>
          <w:rFonts w:ascii="Arial" w:eastAsia="Calibri" w:hAnsi="Arial" w:cs="Arial"/>
          <w:i/>
          <w:color w:val="000000"/>
          <w:sz w:val="18"/>
          <w:szCs w:val="18"/>
          <w:lang w:eastAsia="en-GB"/>
        </w:rPr>
        <w:t>Wrocław</w:t>
      </w:r>
      <w:proofErr w:type="spellEnd"/>
      <w:r w:rsidRPr="00972752">
        <w:rPr>
          <w:rFonts w:ascii="Arial" w:eastAsia="Calibri" w:hAnsi="Arial" w:cs="Arial"/>
          <w:i/>
          <w:color w:val="000000"/>
          <w:sz w:val="18"/>
          <w:szCs w:val="18"/>
          <w:lang w:eastAsia="en-GB"/>
        </w:rPr>
        <w:t xml:space="preserve">, </w:t>
      </w:r>
      <w:proofErr w:type="spellStart"/>
      <w:r w:rsidRPr="00972752">
        <w:rPr>
          <w:rFonts w:ascii="Arial" w:eastAsia="Calibri" w:hAnsi="Arial" w:cs="Arial"/>
          <w:i/>
          <w:color w:val="000000"/>
          <w:sz w:val="18"/>
          <w:szCs w:val="18"/>
          <w:lang w:eastAsia="en-GB"/>
        </w:rPr>
        <w:t>Poznań</w:t>
      </w:r>
      <w:proofErr w:type="spellEnd"/>
      <w:r w:rsidRPr="00972752">
        <w:rPr>
          <w:rFonts w:ascii="Arial" w:eastAsia="Calibri" w:hAnsi="Arial" w:cs="Arial"/>
          <w:i/>
          <w:color w:val="000000"/>
          <w:sz w:val="18"/>
          <w:szCs w:val="18"/>
          <w:lang w:eastAsia="en-GB"/>
        </w:rPr>
        <w:t xml:space="preserve">, </w:t>
      </w:r>
      <w:proofErr w:type="spellStart"/>
      <w:r w:rsidRPr="00972752">
        <w:rPr>
          <w:rFonts w:ascii="Arial" w:eastAsia="Calibri" w:hAnsi="Arial" w:cs="Arial"/>
          <w:i/>
          <w:color w:val="000000"/>
          <w:sz w:val="18"/>
          <w:szCs w:val="18"/>
          <w:lang w:eastAsia="en-GB"/>
        </w:rPr>
        <w:t>Gdańsk</w:t>
      </w:r>
      <w:proofErr w:type="spellEnd"/>
      <w:r w:rsidRPr="00972752">
        <w:rPr>
          <w:rFonts w:ascii="Arial" w:eastAsia="Calibri" w:hAnsi="Arial" w:cs="Arial"/>
          <w:i/>
          <w:color w:val="000000"/>
          <w:sz w:val="18"/>
          <w:szCs w:val="18"/>
          <w:lang w:eastAsia="en-GB"/>
        </w:rPr>
        <w:t xml:space="preserve">, Katowice, </w:t>
      </w:r>
      <w:proofErr w:type="spellStart"/>
      <w:r w:rsidRPr="00972752">
        <w:rPr>
          <w:rFonts w:ascii="Arial" w:eastAsia="Calibri" w:hAnsi="Arial" w:cs="Arial"/>
          <w:i/>
          <w:color w:val="000000"/>
          <w:sz w:val="18"/>
          <w:szCs w:val="18"/>
          <w:lang w:eastAsia="en-GB"/>
        </w:rPr>
        <w:t>Łódź</w:t>
      </w:r>
      <w:proofErr w:type="spellEnd"/>
      <w:r w:rsidRPr="00972752">
        <w:rPr>
          <w:rFonts w:ascii="Arial" w:eastAsia="Calibri" w:hAnsi="Arial" w:cs="Arial"/>
          <w:i/>
          <w:color w:val="000000"/>
          <w:sz w:val="18"/>
          <w:szCs w:val="18"/>
          <w:lang w:eastAsia="en-GB"/>
        </w:rPr>
        <w:t xml:space="preserve"> and Lublin with over 250 employees in total. The company has been often </w:t>
      </w:r>
      <w:proofErr w:type="spellStart"/>
      <w:r w:rsidRPr="00972752">
        <w:rPr>
          <w:rFonts w:ascii="Arial" w:eastAsia="Calibri" w:hAnsi="Arial" w:cs="Arial"/>
          <w:i/>
          <w:color w:val="000000"/>
          <w:sz w:val="18"/>
          <w:szCs w:val="18"/>
          <w:lang w:eastAsia="en-GB"/>
        </w:rPr>
        <w:t>honored</w:t>
      </w:r>
      <w:proofErr w:type="spellEnd"/>
      <w:r w:rsidRPr="00972752">
        <w:rPr>
          <w:rFonts w:ascii="Arial" w:eastAsia="Calibri" w:hAnsi="Arial" w:cs="Arial"/>
          <w:i/>
          <w:color w:val="000000"/>
          <w:sz w:val="18"/>
          <w:szCs w:val="18"/>
          <w:lang w:eastAsia="en-GB"/>
        </w:rPr>
        <w:t xml:space="preserve"> for its achievements by industry organizations such as </w:t>
      </w:r>
      <w:proofErr w:type="spellStart"/>
      <w:r w:rsidRPr="00972752">
        <w:rPr>
          <w:rFonts w:ascii="Arial" w:eastAsia="Calibri" w:hAnsi="Arial" w:cs="Arial"/>
          <w:i/>
          <w:color w:val="000000"/>
          <w:sz w:val="18"/>
          <w:szCs w:val="18"/>
          <w:lang w:eastAsia="en-GB"/>
        </w:rPr>
        <w:t>Eurobuild</w:t>
      </w:r>
      <w:proofErr w:type="spellEnd"/>
      <w:r w:rsidRPr="00972752">
        <w:rPr>
          <w:rFonts w:ascii="Arial" w:eastAsia="Calibri" w:hAnsi="Arial" w:cs="Arial"/>
          <w:i/>
          <w:color w:val="000000"/>
          <w:sz w:val="18"/>
          <w:szCs w:val="18"/>
          <w:lang w:eastAsia="en-GB"/>
        </w:rPr>
        <w:t>, CIJ Journal, CEE Quality Awards and the International Property Awards. Colliers’ distinctions include the “Outsourcing Star”, given in recognition of its status as one of the most active real estate advisors in the outsourcing sector; and the “</w:t>
      </w:r>
      <w:proofErr w:type="spellStart"/>
      <w:r w:rsidRPr="00972752">
        <w:rPr>
          <w:rFonts w:ascii="Arial" w:eastAsia="Calibri" w:hAnsi="Arial" w:cs="Arial"/>
          <w:i/>
          <w:color w:val="000000"/>
          <w:sz w:val="18"/>
          <w:szCs w:val="18"/>
          <w:lang w:eastAsia="en-GB"/>
        </w:rPr>
        <w:t>Gazele</w:t>
      </w:r>
      <w:proofErr w:type="spellEnd"/>
      <w:r w:rsidRPr="00972752">
        <w:rPr>
          <w:rFonts w:ascii="Arial" w:eastAsia="Calibri" w:hAnsi="Arial" w:cs="Arial"/>
          <w:i/>
          <w:color w:val="000000"/>
          <w:sz w:val="18"/>
          <w:szCs w:val="18"/>
          <w:lang w:eastAsia="en-GB"/>
        </w:rPr>
        <w:t xml:space="preserve"> </w:t>
      </w:r>
      <w:proofErr w:type="spellStart"/>
      <w:r w:rsidRPr="00972752">
        <w:rPr>
          <w:rFonts w:ascii="Arial" w:eastAsia="Calibri" w:hAnsi="Arial" w:cs="Arial"/>
          <w:i/>
          <w:color w:val="000000"/>
          <w:sz w:val="18"/>
          <w:szCs w:val="18"/>
          <w:lang w:eastAsia="en-GB"/>
        </w:rPr>
        <w:t>Biznesu</w:t>
      </w:r>
      <w:proofErr w:type="spellEnd"/>
      <w:r w:rsidRPr="00972752">
        <w:rPr>
          <w:rFonts w:ascii="Arial" w:eastAsia="Calibri" w:hAnsi="Arial" w:cs="Arial"/>
          <w:i/>
          <w:color w:val="000000"/>
          <w:sz w:val="18"/>
          <w:szCs w:val="18"/>
          <w:lang w:eastAsia="en-GB"/>
        </w:rPr>
        <w:t xml:space="preserve">” for being one of the most dynamically developing companies in Poland. More about Colliers International in Poland at </w:t>
      </w:r>
      <w:hyperlink r:id="rId13" w:history="1">
        <w:r w:rsidRPr="00972752">
          <w:rPr>
            <w:rStyle w:val="Hyperlink"/>
            <w:rFonts w:ascii="Arial" w:eastAsia="Calibri" w:hAnsi="Arial" w:cs="Arial"/>
            <w:i/>
            <w:sz w:val="18"/>
            <w:szCs w:val="18"/>
            <w:lang w:eastAsia="en-GB"/>
          </w:rPr>
          <w:t>Colliers.pl</w:t>
        </w:r>
      </w:hyperlink>
      <w:r w:rsidRPr="00972752">
        <w:rPr>
          <w:rFonts w:ascii="Arial" w:eastAsia="Calibri" w:hAnsi="Arial" w:cs="Arial"/>
          <w:i/>
          <w:color w:val="000000"/>
          <w:sz w:val="18"/>
          <w:szCs w:val="18"/>
          <w:lang w:eastAsia="en-GB"/>
        </w:rPr>
        <w:t xml:space="preserve"> and our </w:t>
      </w:r>
      <w:hyperlink r:id="rId14" w:history="1">
        <w:r w:rsidRPr="00972752">
          <w:rPr>
            <w:rStyle w:val="Hyperlink"/>
            <w:rFonts w:ascii="Arial" w:eastAsia="Calibri" w:hAnsi="Arial" w:cs="Arial"/>
            <w:i/>
            <w:sz w:val="18"/>
            <w:szCs w:val="18"/>
            <w:lang w:eastAsia="en-GB"/>
          </w:rPr>
          <w:t>LinkedIn</w:t>
        </w:r>
      </w:hyperlink>
      <w:r w:rsidRPr="00972752">
        <w:rPr>
          <w:rFonts w:ascii="Arial" w:eastAsia="Calibri" w:hAnsi="Arial" w:cs="Arial"/>
          <w:i/>
          <w:color w:val="000000"/>
          <w:sz w:val="18"/>
          <w:szCs w:val="18"/>
          <w:lang w:eastAsia="en-GB"/>
        </w:rPr>
        <w:t xml:space="preserve">, </w:t>
      </w:r>
      <w:hyperlink r:id="rId15" w:history="1">
        <w:r w:rsidRPr="00972752">
          <w:rPr>
            <w:rStyle w:val="Hyperlink"/>
            <w:rFonts w:ascii="Arial" w:eastAsia="Calibri" w:hAnsi="Arial" w:cs="Arial"/>
            <w:i/>
            <w:sz w:val="18"/>
            <w:szCs w:val="18"/>
            <w:lang w:eastAsia="en-GB"/>
          </w:rPr>
          <w:t>Instagram</w:t>
        </w:r>
      </w:hyperlink>
      <w:r w:rsidRPr="00972752">
        <w:rPr>
          <w:rFonts w:ascii="Arial" w:eastAsia="Calibri" w:hAnsi="Arial" w:cs="Arial"/>
          <w:i/>
          <w:color w:val="000000"/>
          <w:sz w:val="18"/>
          <w:szCs w:val="18"/>
          <w:lang w:eastAsia="en-GB"/>
        </w:rPr>
        <w:t xml:space="preserve">, </w:t>
      </w:r>
      <w:hyperlink r:id="rId16" w:history="1">
        <w:r w:rsidRPr="00972752">
          <w:rPr>
            <w:rStyle w:val="Hyperlink"/>
            <w:rFonts w:ascii="Arial" w:eastAsia="Calibri" w:hAnsi="Arial" w:cs="Arial"/>
            <w:i/>
            <w:sz w:val="18"/>
            <w:szCs w:val="18"/>
            <w:lang w:eastAsia="en-GB"/>
          </w:rPr>
          <w:t>YouTube</w:t>
        </w:r>
      </w:hyperlink>
      <w:r w:rsidRPr="00972752">
        <w:rPr>
          <w:rFonts w:ascii="Arial" w:eastAsia="Calibri" w:hAnsi="Arial" w:cs="Arial"/>
          <w:i/>
          <w:color w:val="000000"/>
          <w:sz w:val="18"/>
          <w:szCs w:val="18"/>
          <w:lang w:eastAsia="en-GB"/>
        </w:rPr>
        <w:t xml:space="preserve"> and </w:t>
      </w:r>
      <w:hyperlink r:id="rId17" w:history="1">
        <w:r w:rsidRPr="00972752">
          <w:rPr>
            <w:rStyle w:val="Hyperlink"/>
            <w:rFonts w:ascii="Arial" w:eastAsia="Calibri" w:hAnsi="Arial" w:cs="Arial"/>
            <w:i/>
            <w:sz w:val="18"/>
            <w:szCs w:val="18"/>
            <w:lang w:eastAsia="en-GB"/>
          </w:rPr>
          <w:t>Facebook</w:t>
        </w:r>
      </w:hyperlink>
      <w:r w:rsidRPr="00972752">
        <w:rPr>
          <w:rFonts w:ascii="Arial" w:eastAsia="Calibri" w:hAnsi="Arial" w:cs="Arial"/>
          <w:i/>
          <w:color w:val="000000"/>
          <w:sz w:val="18"/>
          <w:szCs w:val="18"/>
          <w:lang w:eastAsia="en-GB"/>
        </w:rPr>
        <w:t xml:space="preserve"> pages. </w:t>
      </w:r>
    </w:p>
    <w:p w14:paraId="3116B42A" w14:textId="77777777" w:rsidR="00972752" w:rsidRPr="00972752" w:rsidRDefault="00972752" w:rsidP="00972752">
      <w:pPr>
        <w:suppressAutoHyphens/>
        <w:autoSpaceDE w:val="0"/>
        <w:autoSpaceDN w:val="0"/>
        <w:spacing w:before="0" w:after="0" w:line="240" w:lineRule="auto"/>
        <w:textAlignment w:val="baseline"/>
        <w:rPr>
          <w:rFonts w:ascii="Arial" w:eastAsia="Calibri" w:hAnsi="Arial" w:cs="Arial"/>
          <w:iCs/>
          <w:color w:val="4B4B4B"/>
          <w:sz w:val="18"/>
          <w:szCs w:val="18"/>
          <w:lang w:eastAsia="en-GB"/>
        </w:rPr>
      </w:pPr>
    </w:p>
    <w:p w14:paraId="4F0A7DDB" w14:textId="77777777" w:rsidR="00972752" w:rsidRPr="00972752" w:rsidRDefault="00972752" w:rsidP="00972752">
      <w:pPr>
        <w:suppressAutoHyphens/>
        <w:autoSpaceDE w:val="0"/>
        <w:autoSpaceDN w:val="0"/>
        <w:spacing w:before="0" w:after="0" w:line="240" w:lineRule="auto"/>
        <w:textAlignment w:val="baseline"/>
        <w:rPr>
          <w:rFonts w:ascii="Arial" w:eastAsia="Calibri" w:hAnsi="Arial" w:cs="Arial"/>
          <w:iCs/>
          <w:color w:val="4B4B4B"/>
          <w:sz w:val="18"/>
          <w:szCs w:val="18"/>
          <w:lang w:eastAsia="en-GB"/>
        </w:rPr>
      </w:pPr>
    </w:p>
    <w:p w14:paraId="608B2927" w14:textId="77777777" w:rsidR="00972752" w:rsidRPr="00972752" w:rsidRDefault="00972752" w:rsidP="00972752">
      <w:pPr>
        <w:suppressAutoHyphens/>
        <w:autoSpaceDN w:val="0"/>
        <w:spacing w:before="0" w:after="0" w:line="240" w:lineRule="auto"/>
        <w:ind w:right="180"/>
        <w:jc w:val="both"/>
        <w:textAlignment w:val="baseline"/>
        <w:rPr>
          <w:rFonts w:ascii="Arial" w:eastAsia="Times New Roman" w:hAnsi="Arial" w:cs="Arial"/>
          <w:b/>
          <w:color w:val="000000"/>
          <w:sz w:val="18"/>
          <w:szCs w:val="18"/>
        </w:rPr>
      </w:pPr>
      <w:r w:rsidRPr="00972752">
        <w:rPr>
          <w:rFonts w:ascii="Arial" w:eastAsia="Times New Roman" w:hAnsi="Arial" w:cs="Arial"/>
          <w:b/>
          <w:color w:val="000000"/>
          <w:sz w:val="18"/>
          <w:szCs w:val="18"/>
        </w:rPr>
        <w:t>For further information, please contact:</w:t>
      </w:r>
    </w:p>
    <w:p w14:paraId="55B69AE7" w14:textId="77777777" w:rsidR="00972752" w:rsidRPr="00972752" w:rsidRDefault="00972752" w:rsidP="00972752">
      <w:pPr>
        <w:suppressAutoHyphens/>
        <w:autoSpaceDN w:val="0"/>
        <w:spacing w:before="0" w:after="0" w:line="240" w:lineRule="auto"/>
        <w:ind w:left="-90" w:right="180"/>
        <w:jc w:val="both"/>
        <w:textAlignment w:val="baseline"/>
        <w:rPr>
          <w:rFonts w:ascii="Arial" w:eastAsia="Times New Roman" w:hAnsi="Arial" w:cs="Arial"/>
          <w:b/>
          <w:color w:val="000000"/>
          <w:sz w:val="18"/>
          <w:szCs w:val="18"/>
        </w:rPr>
      </w:pPr>
    </w:p>
    <w:tbl>
      <w:tblPr>
        <w:tblW w:w="10168" w:type="dxa"/>
        <w:tblInd w:w="-88" w:type="dxa"/>
        <w:tblCellMar>
          <w:left w:w="10" w:type="dxa"/>
          <w:right w:w="10" w:type="dxa"/>
        </w:tblCellMar>
        <w:tblLook w:val="0000" w:firstRow="0" w:lastRow="0" w:firstColumn="0" w:lastColumn="0" w:noHBand="0" w:noVBand="0"/>
      </w:tblPr>
      <w:tblGrid>
        <w:gridCol w:w="9635"/>
        <w:gridCol w:w="533"/>
      </w:tblGrid>
      <w:tr w:rsidR="00972752" w:rsidRPr="00FC3FA0" w14:paraId="3B819A92" w14:textId="77777777" w:rsidTr="007742C1">
        <w:trPr>
          <w:trHeight w:val="1807"/>
        </w:trPr>
        <w:tc>
          <w:tcPr>
            <w:tcW w:w="9635" w:type="dxa"/>
            <w:shd w:val="clear" w:color="auto" w:fill="auto"/>
            <w:tcMar>
              <w:top w:w="0" w:type="dxa"/>
              <w:left w:w="108" w:type="dxa"/>
              <w:bottom w:w="0" w:type="dxa"/>
              <w:right w:w="108" w:type="dxa"/>
            </w:tcMar>
          </w:tcPr>
          <w:tbl>
            <w:tblPr>
              <w:tblW w:w="9419" w:type="dxa"/>
              <w:tblCellMar>
                <w:left w:w="10" w:type="dxa"/>
                <w:right w:w="10" w:type="dxa"/>
              </w:tblCellMar>
              <w:tblLook w:val="0000" w:firstRow="0" w:lastRow="0" w:firstColumn="0" w:lastColumn="0" w:noHBand="0" w:noVBand="0"/>
            </w:tblPr>
            <w:tblGrid>
              <w:gridCol w:w="4626"/>
              <w:gridCol w:w="4793"/>
            </w:tblGrid>
            <w:tr w:rsidR="00972752" w:rsidRPr="00FC3FA0" w14:paraId="71C92985" w14:textId="77777777" w:rsidTr="007742C1">
              <w:tc>
                <w:tcPr>
                  <w:tcW w:w="4626" w:type="dxa"/>
                  <w:shd w:val="clear" w:color="auto" w:fill="auto"/>
                  <w:tcMar>
                    <w:top w:w="0" w:type="dxa"/>
                    <w:left w:w="108" w:type="dxa"/>
                    <w:bottom w:w="0" w:type="dxa"/>
                    <w:right w:w="108" w:type="dxa"/>
                  </w:tcMar>
                </w:tcPr>
                <w:p w14:paraId="596172AC" w14:textId="77777777" w:rsidR="00972752" w:rsidRPr="00972752" w:rsidRDefault="00972752" w:rsidP="007742C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r w:rsidRPr="00972752">
                    <w:rPr>
                      <w:rFonts w:ascii="Arial" w:eastAsia="Times New Roman" w:hAnsi="Arial" w:cs="Arial"/>
                      <w:color w:val="000000"/>
                      <w:sz w:val="18"/>
                      <w:szCs w:val="18"/>
                      <w:lang w:val="pl-PL"/>
                    </w:rPr>
                    <w:t>Sylwia Skubiszewska</w:t>
                  </w:r>
                </w:p>
                <w:p w14:paraId="0A7919C3" w14:textId="77777777" w:rsidR="00972752" w:rsidRPr="00972752" w:rsidRDefault="00972752" w:rsidP="007742C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r w:rsidRPr="00972752">
                    <w:rPr>
                      <w:rFonts w:ascii="Arial" w:eastAsia="Times New Roman" w:hAnsi="Arial" w:cs="Arial"/>
                      <w:color w:val="000000"/>
                      <w:sz w:val="18"/>
                      <w:szCs w:val="18"/>
                      <w:lang w:val="pl-PL"/>
                    </w:rPr>
                    <w:t>Mobile +48 666 819 228</w:t>
                  </w:r>
                </w:p>
                <w:p w14:paraId="62DE092E" w14:textId="77777777" w:rsidR="00972752" w:rsidRPr="00972752" w:rsidRDefault="00972752" w:rsidP="007742C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r w:rsidRPr="00972752">
                    <w:rPr>
                      <w:rFonts w:ascii="Arial" w:eastAsia="Times New Roman" w:hAnsi="Arial" w:cs="Arial"/>
                      <w:color w:val="000000"/>
                      <w:sz w:val="18"/>
                      <w:szCs w:val="18"/>
                      <w:lang w:val="pl-PL"/>
                    </w:rPr>
                    <w:t xml:space="preserve">Email: </w:t>
                  </w:r>
                  <w:hyperlink r:id="rId18" w:history="1">
                    <w:r w:rsidRPr="00972752">
                      <w:rPr>
                        <w:rStyle w:val="Hyperlink"/>
                        <w:sz w:val="18"/>
                        <w:szCs w:val="18"/>
                        <w:lang w:val="pl-PL"/>
                      </w:rPr>
                      <w:t>sylwia</w:t>
                    </w:r>
                    <w:r w:rsidRPr="00972752">
                      <w:rPr>
                        <w:rStyle w:val="Hyperlink"/>
                        <w:rFonts w:ascii="Arial" w:eastAsia="Times New Roman" w:hAnsi="Arial" w:cs="Arial"/>
                        <w:sz w:val="18"/>
                        <w:szCs w:val="18"/>
                        <w:lang w:val="pl-PL"/>
                      </w:rPr>
                      <w:t>.skubiszewska@colliers.com</w:t>
                    </w:r>
                  </w:hyperlink>
                </w:p>
                <w:p w14:paraId="7B132484" w14:textId="77777777" w:rsidR="00972752" w:rsidRPr="00972752" w:rsidRDefault="00972752" w:rsidP="007742C1">
                  <w:pPr>
                    <w:suppressAutoHyphens/>
                    <w:autoSpaceDN w:val="0"/>
                    <w:spacing w:before="0" w:after="0" w:line="240" w:lineRule="auto"/>
                    <w:ind w:left="232" w:right="180"/>
                    <w:jc w:val="both"/>
                    <w:textAlignment w:val="baseline"/>
                    <w:rPr>
                      <w:rFonts w:ascii="Arial" w:eastAsia="Times New Roman" w:hAnsi="Arial" w:cs="Arial"/>
                      <w:color w:val="000000"/>
                      <w:sz w:val="18"/>
                      <w:szCs w:val="18"/>
                      <w:lang w:val="pl-PL"/>
                    </w:rPr>
                  </w:pPr>
                </w:p>
              </w:tc>
              <w:tc>
                <w:tcPr>
                  <w:tcW w:w="4793" w:type="dxa"/>
                  <w:shd w:val="clear" w:color="auto" w:fill="auto"/>
                  <w:tcMar>
                    <w:top w:w="0" w:type="dxa"/>
                    <w:left w:w="108" w:type="dxa"/>
                    <w:bottom w:w="0" w:type="dxa"/>
                    <w:right w:w="108" w:type="dxa"/>
                  </w:tcMar>
                </w:tcPr>
                <w:p w14:paraId="286CD0FE" w14:textId="77777777" w:rsidR="00972752" w:rsidRPr="00972752" w:rsidRDefault="00972752" w:rsidP="007742C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eastAsia="en-GB"/>
                    </w:rPr>
                  </w:pPr>
                  <w:r w:rsidRPr="00972752">
                    <w:rPr>
                      <w:rFonts w:ascii="Arial" w:eastAsia="Times New Roman" w:hAnsi="Arial" w:cs="Arial"/>
                      <w:color w:val="000000"/>
                      <w:sz w:val="18"/>
                      <w:szCs w:val="18"/>
                      <w:lang w:val="pl-PL" w:eastAsia="en-GB"/>
                    </w:rPr>
                    <w:t>Małgorzata Ciechanowska</w:t>
                  </w:r>
                </w:p>
                <w:p w14:paraId="719A6F9F" w14:textId="77777777" w:rsidR="00972752" w:rsidRPr="00972752" w:rsidRDefault="00972752" w:rsidP="007742C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eastAsia="en-GB"/>
                    </w:rPr>
                  </w:pPr>
                  <w:r w:rsidRPr="00972752">
                    <w:rPr>
                      <w:rFonts w:ascii="Arial" w:eastAsia="Times New Roman" w:hAnsi="Arial" w:cs="Arial"/>
                      <w:color w:val="000000"/>
                      <w:sz w:val="18"/>
                      <w:szCs w:val="18"/>
                      <w:lang w:val="pl-PL" w:eastAsia="en-GB"/>
                    </w:rPr>
                    <w:t xml:space="preserve">Mobile: +48 882 014 424 </w:t>
                  </w:r>
                </w:p>
                <w:p w14:paraId="4CB90E50" w14:textId="77777777" w:rsidR="00972752" w:rsidRPr="00972752" w:rsidRDefault="00972752" w:rsidP="007742C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r w:rsidRPr="00972752">
                    <w:rPr>
                      <w:rFonts w:ascii="Arial" w:eastAsia="Times New Roman" w:hAnsi="Arial" w:cs="Arial"/>
                      <w:color w:val="000000"/>
                      <w:sz w:val="18"/>
                      <w:szCs w:val="18"/>
                      <w:lang w:val="pl-PL" w:eastAsia="en-GB"/>
                    </w:rPr>
                    <w:t xml:space="preserve">Email: </w:t>
                  </w:r>
                  <w:hyperlink r:id="rId19" w:history="1">
                    <w:r w:rsidRPr="00972752">
                      <w:rPr>
                        <w:rStyle w:val="Hyperlink"/>
                        <w:sz w:val="18"/>
                        <w:szCs w:val="18"/>
                        <w:lang w:val="pl-PL"/>
                      </w:rPr>
                      <w:t>malgorzata</w:t>
                    </w:r>
                    <w:r w:rsidRPr="00972752">
                      <w:rPr>
                        <w:rStyle w:val="Hyperlink"/>
                        <w:rFonts w:ascii="Arial" w:eastAsia="Times New Roman" w:hAnsi="Arial" w:cs="Arial"/>
                        <w:sz w:val="18"/>
                        <w:szCs w:val="18"/>
                        <w:lang w:val="pl-PL" w:eastAsia="en-GB"/>
                      </w:rPr>
                      <w:t>.ciechanowska@colliers.com</w:t>
                    </w:r>
                  </w:hyperlink>
                </w:p>
                <w:p w14:paraId="7266EE19" w14:textId="77777777" w:rsidR="00972752" w:rsidRPr="00972752" w:rsidRDefault="00972752" w:rsidP="007742C1">
                  <w:pPr>
                    <w:suppressAutoHyphens/>
                    <w:autoSpaceDN w:val="0"/>
                    <w:spacing w:before="0" w:after="0" w:line="240" w:lineRule="auto"/>
                    <w:ind w:left="170" w:right="180"/>
                    <w:jc w:val="both"/>
                    <w:textAlignment w:val="baseline"/>
                    <w:rPr>
                      <w:rFonts w:ascii="Arial" w:eastAsia="Times New Roman" w:hAnsi="Arial" w:cs="Arial"/>
                      <w:color w:val="000000"/>
                      <w:sz w:val="18"/>
                      <w:szCs w:val="18"/>
                      <w:lang w:val="pl-PL"/>
                    </w:rPr>
                  </w:pPr>
                </w:p>
              </w:tc>
            </w:tr>
            <w:tr w:rsidR="00972752" w:rsidRPr="00FC3FA0" w14:paraId="6EA9D1D7" w14:textId="77777777" w:rsidTr="007742C1">
              <w:tc>
                <w:tcPr>
                  <w:tcW w:w="4626" w:type="dxa"/>
                  <w:shd w:val="clear" w:color="auto" w:fill="auto"/>
                  <w:tcMar>
                    <w:top w:w="0" w:type="dxa"/>
                    <w:left w:w="108" w:type="dxa"/>
                    <w:bottom w:w="0" w:type="dxa"/>
                    <w:right w:w="108" w:type="dxa"/>
                  </w:tcMar>
                </w:tcPr>
                <w:p w14:paraId="4D4AB7A5" w14:textId="77777777" w:rsidR="00972752" w:rsidRPr="00972752" w:rsidRDefault="00972752" w:rsidP="007742C1">
                  <w:pPr>
                    <w:suppressAutoHyphens/>
                    <w:autoSpaceDN w:val="0"/>
                    <w:spacing w:before="0" w:after="0" w:line="240" w:lineRule="auto"/>
                    <w:ind w:left="232" w:right="180"/>
                    <w:jc w:val="both"/>
                    <w:textAlignment w:val="baseline"/>
                    <w:rPr>
                      <w:rFonts w:ascii="Arial" w:eastAsia="Times New Roman" w:hAnsi="Arial" w:cs="Arial"/>
                      <w:color w:val="000000"/>
                      <w:sz w:val="18"/>
                      <w:szCs w:val="18"/>
                      <w:lang w:val="pl-PL"/>
                    </w:rPr>
                  </w:pPr>
                </w:p>
              </w:tc>
              <w:tc>
                <w:tcPr>
                  <w:tcW w:w="4793" w:type="dxa"/>
                  <w:shd w:val="clear" w:color="auto" w:fill="auto"/>
                  <w:tcMar>
                    <w:top w:w="0" w:type="dxa"/>
                    <w:left w:w="108" w:type="dxa"/>
                    <w:bottom w:w="0" w:type="dxa"/>
                    <w:right w:w="108" w:type="dxa"/>
                  </w:tcMar>
                </w:tcPr>
                <w:p w14:paraId="4674172C" w14:textId="77777777" w:rsidR="00972752" w:rsidRPr="00972752" w:rsidRDefault="00972752" w:rsidP="007742C1">
                  <w:pPr>
                    <w:suppressAutoHyphens/>
                    <w:autoSpaceDN w:val="0"/>
                    <w:spacing w:before="0" w:after="0" w:line="240" w:lineRule="auto"/>
                    <w:ind w:left="170" w:right="180"/>
                    <w:jc w:val="both"/>
                    <w:textAlignment w:val="baseline"/>
                    <w:rPr>
                      <w:rFonts w:ascii="Arial" w:eastAsia="Times New Roman" w:hAnsi="Arial" w:cs="Arial"/>
                      <w:color w:val="000000"/>
                      <w:sz w:val="18"/>
                      <w:szCs w:val="18"/>
                      <w:lang w:val="pl-PL"/>
                    </w:rPr>
                  </w:pPr>
                </w:p>
              </w:tc>
            </w:tr>
            <w:tr w:rsidR="00972752" w:rsidRPr="00FC3FA0" w14:paraId="3A67F12E" w14:textId="77777777" w:rsidTr="007742C1">
              <w:trPr>
                <w:trHeight w:val="80"/>
              </w:trPr>
              <w:tc>
                <w:tcPr>
                  <w:tcW w:w="4626" w:type="dxa"/>
                  <w:shd w:val="clear" w:color="auto" w:fill="auto"/>
                  <w:tcMar>
                    <w:top w:w="0" w:type="dxa"/>
                    <w:left w:w="108" w:type="dxa"/>
                    <w:bottom w:w="0" w:type="dxa"/>
                    <w:right w:w="108" w:type="dxa"/>
                  </w:tcMar>
                </w:tcPr>
                <w:p w14:paraId="03E423AA" w14:textId="77777777" w:rsidR="00972752" w:rsidRPr="00972752" w:rsidRDefault="00972752" w:rsidP="007742C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p>
              </w:tc>
              <w:tc>
                <w:tcPr>
                  <w:tcW w:w="4793" w:type="dxa"/>
                  <w:shd w:val="clear" w:color="auto" w:fill="auto"/>
                  <w:tcMar>
                    <w:top w:w="0" w:type="dxa"/>
                    <w:left w:w="108" w:type="dxa"/>
                    <w:bottom w:w="0" w:type="dxa"/>
                    <w:right w:w="108" w:type="dxa"/>
                  </w:tcMar>
                </w:tcPr>
                <w:p w14:paraId="6238DC4A" w14:textId="77777777" w:rsidR="00972752" w:rsidRPr="00972752" w:rsidRDefault="00972752" w:rsidP="007742C1">
                  <w:pPr>
                    <w:suppressAutoHyphens/>
                    <w:autoSpaceDN w:val="0"/>
                    <w:spacing w:before="0" w:after="0" w:line="240" w:lineRule="auto"/>
                    <w:ind w:left="170" w:right="180"/>
                    <w:jc w:val="both"/>
                    <w:textAlignment w:val="baseline"/>
                    <w:rPr>
                      <w:rFonts w:ascii="Arial" w:eastAsia="Times New Roman" w:hAnsi="Arial" w:cs="Arial"/>
                      <w:color w:val="000000"/>
                      <w:sz w:val="18"/>
                      <w:szCs w:val="18"/>
                      <w:lang w:val="pl-PL"/>
                    </w:rPr>
                  </w:pPr>
                </w:p>
              </w:tc>
            </w:tr>
          </w:tbl>
          <w:p w14:paraId="409C3393" w14:textId="77777777" w:rsidR="00972752" w:rsidRPr="00972752" w:rsidRDefault="00972752" w:rsidP="007742C1">
            <w:pPr>
              <w:suppressAutoHyphens/>
              <w:autoSpaceDN w:val="0"/>
              <w:spacing w:before="0" w:after="0" w:line="240" w:lineRule="auto"/>
              <w:ind w:right="180"/>
              <w:textAlignment w:val="baseline"/>
              <w:rPr>
                <w:rFonts w:ascii="Arial" w:eastAsia="Times New Roman" w:hAnsi="Arial" w:cs="Arial"/>
                <w:color w:val="EE3124"/>
                <w:sz w:val="18"/>
                <w:szCs w:val="18"/>
                <w:lang w:val="pl-PL" w:eastAsia="en-GB"/>
              </w:rPr>
            </w:pPr>
          </w:p>
        </w:tc>
        <w:tc>
          <w:tcPr>
            <w:tcW w:w="533" w:type="dxa"/>
            <w:shd w:val="clear" w:color="auto" w:fill="auto"/>
            <w:tcMar>
              <w:top w:w="0" w:type="dxa"/>
              <w:left w:w="108" w:type="dxa"/>
              <w:bottom w:w="0" w:type="dxa"/>
              <w:right w:w="108" w:type="dxa"/>
            </w:tcMar>
          </w:tcPr>
          <w:p w14:paraId="43735B47" w14:textId="77777777" w:rsidR="00972752" w:rsidRPr="00972752" w:rsidRDefault="00972752" w:rsidP="007742C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eastAsia="en-GB"/>
              </w:rPr>
            </w:pPr>
          </w:p>
        </w:tc>
      </w:tr>
    </w:tbl>
    <w:p w14:paraId="51E5CA91" w14:textId="77777777" w:rsidR="00BF1681" w:rsidRPr="000A4BF5" w:rsidRDefault="00BF1681" w:rsidP="00972752">
      <w:pPr>
        <w:suppressAutoHyphens/>
        <w:autoSpaceDE w:val="0"/>
        <w:autoSpaceDN w:val="0"/>
        <w:spacing w:before="0" w:after="0" w:line="240" w:lineRule="auto"/>
        <w:textAlignment w:val="baseline"/>
        <w:rPr>
          <w:rFonts w:ascii="Arial" w:eastAsia="Calibri" w:hAnsi="Arial" w:cs="Arial"/>
          <w:iCs/>
          <w:color w:val="4B4B4B"/>
          <w:szCs w:val="20"/>
          <w:lang w:val="pl-PL"/>
        </w:rPr>
      </w:pPr>
    </w:p>
    <w:sectPr w:rsidR="00BF1681" w:rsidRPr="000A4BF5" w:rsidSect="00AD73C4">
      <w:headerReference w:type="default" r:id="rId20"/>
      <w:footerReference w:type="default" r:id="rId21"/>
      <w:type w:val="continuous"/>
      <w:pgSz w:w="11906" w:h="16838"/>
      <w:pgMar w:top="1276" w:right="1440" w:bottom="1134" w:left="1440" w:header="708" w:footer="1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5CA96" w14:textId="77777777" w:rsidR="000D2264" w:rsidRDefault="000D2264" w:rsidP="007C68E7">
      <w:pPr>
        <w:spacing w:before="0" w:after="0" w:line="240" w:lineRule="auto"/>
      </w:pPr>
      <w:r>
        <w:separator/>
      </w:r>
    </w:p>
  </w:endnote>
  <w:endnote w:type="continuationSeparator" w:id="0">
    <w:p w14:paraId="51E5CA97" w14:textId="77777777" w:rsidR="000D2264" w:rsidRDefault="000D2264" w:rsidP="007C68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aux Next Regular">
    <w:altName w:val="Arial Narrow"/>
    <w:panose1 w:val="02000506000000020003"/>
    <w:charset w:val="00"/>
    <w:family w:val="modern"/>
    <w:notTrueType/>
    <w:pitch w:val="variable"/>
    <w:sig w:usb0="A000006F" w:usb1="4000204B" w:usb2="00000000" w:usb3="00000000" w:csb0="00000093" w:csb1="00000000"/>
  </w:font>
  <w:font w:name="Aaux Next Bold">
    <w:altName w:val="Arial Narrow"/>
    <w:panose1 w:val="02000506000000020004"/>
    <w:charset w:val="00"/>
    <w:family w:val="modern"/>
    <w:notTrueType/>
    <w:pitch w:val="variable"/>
    <w:sig w:usb0="A000006F" w:usb1="4000204B" w:usb2="00000000" w:usb3="00000000" w:csb0="00000093" w:csb1="00000000"/>
  </w:font>
  <w:font w:name="Segoe UI">
    <w:panose1 w:val="020B0502040204020203"/>
    <w:charset w:val="EE"/>
    <w:family w:val="swiss"/>
    <w:pitch w:val="variable"/>
    <w:sig w:usb0="E4002EFF" w:usb1="C000E47F" w:usb2="00000009" w:usb3="00000000" w:csb0="000001FF" w:csb1="00000000"/>
  </w:font>
  <w:font w:name="Futura Bk BT">
    <w:altName w:val="Segoe UI"/>
    <w:charset w:val="00"/>
    <w:family w:val="swiss"/>
    <w:pitch w:val="variable"/>
    <w:sig w:usb0="800008EF" w:usb1="1000204A"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477767"/>
      <w:docPartObj>
        <w:docPartGallery w:val="Page Numbers (Bottom of Page)"/>
        <w:docPartUnique/>
      </w:docPartObj>
    </w:sdtPr>
    <w:sdtEndPr>
      <w:rPr>
        <w:noProof/>
        <w:color w:val="FFFFFF" w:themeColor="background1"/>
      </w:rPr>
    </w:sdtEndPr>
    <w:sdtContent>
      <w:p w14:paraId="51E5CA99" w14:textId="427BE9C7" w:rsidR="005B7286" w:rsidRPr="007C68E7" w:rsidRDefault="00FC3FA0" w:rsidP="007C68E7">
        <w:pPr>
          <w:pStyle w:val="Footer"/>
          <w:rPr>
            <w:color w:val="FFFFFF" w:themeColor="background1"/>
          </w:rPr>
        </w:pPr>
        <w:r>
          <w:rPr>
            <w:noProof/>
          </w:rPr>
          <mc:AlternateContent>
            <mc:Choice Requires="wps">
              <w:drawing>
                <wp:anchor distT="0" distB="0" distL="114300" distR="114300" simplePos="0" relativeHeight="251655168" behindDoc="0" locked="0" layoutInCell="1" allowOverlap="1" wp14:anchorId="51E5CA9E" wp14:editId="27F02303">
                  <wp:simplePos x="0" y="0"/>
                  <wp:positionH relativeFrom="page">
                    <wp:posOffset>9525</wp:posOffset>
                  </wp:positionH>
                  <wp:positionV relativeFrom="paragraph">
                    <wp:posOffset>-5715</wp:posOffset>
                  </wp:positionV>
                  <wp:extent cx="7543800" cy="6477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43800" cy="6477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E19C8" id="Rectangle 12" o:spid="_x0000_s1026" style="position:absolute;margin-left:.75pt;margin-top:-.45pt;width:594pt;height:5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tnQIAAKAFAAAOAAAAZHJzL2Uyb0RvYy54bWysVEtv2zAMvg/YfxB0X+xkadMZdYogRYYB&#10;QRu0HXpWZCk2JouapMTJfv0o+dGsLXYY5oMhih8/PkTy+uZYK3IQ1lWgczoepZQIzaGo9C6n359W&#10;n64ocZ7pginQIqcn4ejN/OOH68ZkYgIlqEJYgiTaZY3Jaem9yZLE8VLUzI3ACI1KCbZmHkW7SwrL&#10;GmSvVTJJ08ukAVsYC1w4h7e3rZLOI7+Ugvt7KZ3wROUUY/Pxb+N/G/7J/JplO8tMWfEuDPYPUdSs&#10;0uh0oLplnpG9rd5Q1RW34ED6EYc6ASkrLmIOmM04fZXNY8mMiLlgcZwZyuT+Hy2/O2wsqQp8uwkl&#10;mtX4Rg9YNaZ3ShC8wwI1xmWIezQbG1J0Zg38h0NF8ocmCK7DHKWtAxYTJMdY7dNQbXH0hOPl7GL6&#10;+SrFR+Gou5zOZngOpCzrrY11/quAmoRDTi3GFYvMDmvnW2gPiYGBqopVpVQU7G67VJYcWHj5dJYu&#10;e3Z3DlM6gDUEs5Yx3MTE2lxiVv6kRMAp/SAkVgujn8RIYp+KwQ/jXGg/blUlK0Tr/iLFr8ttsIiZ&#10;RsLALNH/wN0RhBl4y91G2eGDqYhtPhinfwusNR4somfQfjCuKw32PQKFWXWeW3xfpLY0oUpbKE7Y&#10;SxbaIXOGryp8tzVzfsMsThU+NW4Kf48/qaDJKXQnSkqwv967D3hsdtRS0uCU5tT93DMrKFHfNI7B&#10;l/F0GsY6CtOL2QQFe67Znmv0vl4CtsMYd5Lh8RjwXvVHaaF+xoWyCF5RxTRH3znl3vbC0rfbA1cS&#10;F4tFhOEoG+bX+tHwQB6qGvry6fjMrOma12Pb30E/0Sx71cMtNlhqWOw9yCo2+Etdu3rjGoiN062s&#10;sGfO5Yh6Wazz3wAAAP//AwBQSwMEFAAGAAgAAAAhAL33KBbfAAAACAEAAA8AAABkcnMvZG93bnJl&#10;di54bWxMj0FPwkAQhe8m/ofNmHgxsC1RArVboiTqRTQCMRyX7tAWurPN7gL13zuc9DZv3subb/JZ&#10;b1txQh8aRwrSYQICqXSmoUrBevUymIAIUZPRrSNU8IMBZsX1Va4z4870hadlrASXUMi0gjrGLpMy&#10;lDVaHYauQ2Jv57zVkaWvpPH6zOW2laMkGUurG+ILte5wXmN5WB6tgs16tbh/9p/7ze71/XvsPvAt&#10;VHdK3d70T48gIvbxLwwXfEaHgpm27kgmiJb1AwcVDKYgLm46mfJiy1OSpiCLXP5/oPgFAAD//wMA&#10;UEsBAi0AFAAGAAgAAAAhALaDOJL+AAAA4QEAABMAAAAAAAAAAAAAAAAAAAAAAFtDb250ZW50X1R5&#10;cGVzXS54bWxQSwECLQAUAAYACAAAACEAOP0h/9YAAACUAQAACwAAAAAAAAAAAAAAAAAvAQAAX3Jl&#10;bHMvLnJlbHNQSwECLQAUAAYACAAAACEAgLV/7Z0CAACgBQAADgAAAAAAAAAAAAAAAAAuAgAAZHJz&#10;L2Uyb0RvYy54bWxQSwECLQAUAAYACAAAACEAvfcoFt8AAAAIAQAADwAAAAAAAAAAAAAAAAD3BAAA&#10;ZHJzL2Rvd25yZXYueG1sUEsFBgAAAAAEAAQA8wAAAAMGAAAAAA==&#10;" fillcolor="#0070c0" stroked="f" strokeweight="1pt">
                  <w10:wrap anchorx="page"/>
                </v:rect>
              </w:pict>
            </mc:Fallback>
          </mc:AlternateContent>
        </w:r>
        <w:r>
          <w:rPr>
            <w:noProof/>
          </w:rPr>
          <mc:AlternateContent>
            <mc:Choice Requires="wps">
              <w:drawing>
                <wp:anchor distT="0" distB="0" distL="114300" distR="114300" simplePos="0" relativeHeight="251663360" behindDoc="0" locked="0" layoutInCell="1" allowOverlap="1" wp14:anchorId="51E5CA9F" wp14:editId="766728DD">
                  <wp:simplePos x="0" y="0"/>
                  <wp:positionH relativeFrom="margin">
                    <wp:posOffset>1460500</wp:posOffset>
                  </wp:positionH>
                  <wp:positionV relativeFrom="paragraph">
                    <wp:posOffset>108585</wp:posOffset>
                  </wp:positionV>
                  <wp:extent cx="2809875" cy="4000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9875" cy="400050"/>
                          </a:xfrm>
                          <a:prstGeom prst="rect">
                            <a:avLst/>
                          </a:prstGeom>
                          <a:noFill/>
                          <a:ln w="6350">
                            <a:noFill/>
                          </a:ln>
                        </wps:spPr>
                        <wps:txbx>
                          <w:txbxContent>
                            <w:p w14:paraId="51E5CAA3" w14:textId="77777777" w:rsidR="005B7286" w:rsidRPr="00D452FD" w:rsidRDefault="005B7286" w:rsidP="00D452FD">
                              <w:pPr>
                                <w:jc w:val="center"/>
                                <w:rPr>
                                  <w:color w:val="FFFFFF" w:themeColor="background1"/>
                                </w:rPr>
                              </w:pPr>
                              <w:r>
                                <w:rPr>
                                  <w:color w:val="FFFFFF" w:themeColor="background1"/>
                                </w:rPr>
                                <w:t>COLLIERS INTERNATIONAL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1E5CA9F" id="_x0000_t202" coordsize="21600,21600" o:spt="202" path="m,l,21600r21600,l21600,xe">
                  <v:stroke joinstyle="miter"/>
                  <v:path gradientshapeok="t" o:connecttype="rect"/>
                </v:shapetype>
                <v:shape id="Text Box 13" o:spid="_x0000_s1027" type="#_x0000_t202" style="position:absolute;margin-left:115pt;margin-top:8.55pt;width:221.25pt;height:3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gROQIAAHMEAAAOAAAAZHJzL2Uyb0RvYy54bWysVF1v2yAUfZ+0/4B4X+ykSZtacaqsVaZJ&#10;UVspmfpMMMTWMJcBiZ39+l2w3Wbdnqa9YOAe7sc593px19aKnIR1FeicjkcpJUJzKCp9yOm33frT&#10;nBLnmS6YAi1yehaO3i0/flg0JhMTKEEVwhJ0ol3WmJyW3pssSRwvRc3cCIzQaJRga+bxaA9JYVmD&#10;3muVTNL0OmnAFsYCF87h7UNnpMvoX0rB/ZOUTniicoq5+bjauO7DmiwXLDtYZsqK92mwf8iiZpXG&#10;oK+uHphn5GirP1zVFbfgQPoRhzoBKSsuYg1YzTh9V822ZEbEWpAcZ15pcv/PLX88PVtSFajdFSWa&#10;1ajRTrSefIaW4BXy0xiXIWxrEOhbvEdsrNWZDfDvDiHJBaZ74BAd+GilrcMXKyX4ECU4v9IewnC8&#10;nMzT2/nNjBKOtmmaprOoS/L22ljnvwioSdjk1KKsMQN22jgf4rNsgIRgGtaVUlFapUmT0+srdPmb&#10;BV8o3Sfe5RpK8O2+7cgYCt9Dcca6LXSd4wxfV5jDhjn/zCy2ClaE7e+fcJEKMBb0O0pKsD//dh/w&#10;qCBaKWmw9XLqfhyZFZSorxq1vR1Pp6FX42E6u5ngwV5a9pcWfazvAbt7jINmeNwGvFfDVlqoX3BK&#10;ViEqmpjmGDunftje+24gcMq4WK0iCLvTML/RW8MHuQPDu/aFWdPL4FHARxialGXv1OiwHeurowdZ&#10;RakCzx2rPf3Y2VHBfgrD6FyeI+rtX7H8BQAA//8DAFBLAwQUAAYACAAAACEAQVcwa+EAAAAJAQAA&#10;DwAAAGRycy9kb3ducmV2LnhtbEyPMWvDMBSE90L+g3iBbo1klyTGtRyCIRRKOyTN0k22XmxT6cm1&#10;lMTtr686NeNxx913xWayhl1w9L0jCclCAENqnO6plXB83z1kwHxQpJVxhBK+0cOmnN0VKtfuSnu8&#10;HELLYgn5XEnoQhhyzn3ToVV+4Qak6J3caFWIcmy5HtU1llvDUyFW3Kqe4kKnBqw6bD4PZyvhpdq9&#10;qX2d2uzHVM+vp+3wdfxYSnk/n7ZPwAJO4T8Mf/gRHcrIVLszac+MhPRRxC8hGusEWAys1ukSWC0h&#10;EwnwsuC3D8pfAAAA//8DAFBLAQItABQABgAIAAAAIQC2gziS/gAAAOEBAAATAAAAAAAAAAAAAAAA&#10;AAAAAABbQ29udGVudF9UeXBlc10ueG1sUEsBAi0AFAAGAAgAAAAhADj9If/WAAAAlAEAAAsAAAAA&#10;AAAAAAAAAAAALwEAAF9yZWxzLy5yZWxzUEsBAi0AFAAGAAgAAAAhACJ2SBE5AgAAcwQAAA4AAAAA&#10;AAAAAAAAAAAALgIAAGRycy9lMm9Eb2MueG1sUEsBAi0AFAAGAAgAAAAhAEFXMGvhAAAACQEAAA8A&#10;AAAAAAAAAAAAAAAAkwQAAGRycy9kb3ducmV2LnhtbFBLBQYAAAAABAAEAPMAAAChBQAAAAA=&#10;" filled="f" stroked="f" strokeweight=".5pt">
                  <v:textbox>
                    <w:txbxContent>
                      <w:p w14:paraId="51E5CAA3" w14:textId="77777777" w:rsidR="005B7286" w:rsidRPr="00D452FD" w:rsidRDefault="005B7286" w:rsidP="00D452FD">
                        <w:pPr>
                          <w:jc w:val="center"/>
                          <w:rPr>
                            <w:color w:val="FFFFFF" w:themeColor="background1"/>
                          </w:rPr>
                        </w:pPr>
                        <w:r>
                          <w:rPr>
                            <w:color w:val="FFFFFF" w:themeColor="background1"/>
                          </w:rPr>
                          <w:t>COLLIERS INTERNATIONAL</w:t>
                        </w:r>
                      </w:p>
                    </w:txbxContent>
                  </v:textbox>
                  <w10:wrap anchorx="margin"/>
                </v:shape>
              </w:pict>
            </mc:Fallback>
          </mc:AlternateContent>
        </w:r>
        <w:r>
          <w:rPr>
            <w:noProof/>
            <w:color w:val="FFFFFF" w:themeColor="background1"/>
          </w:rPr>
          <mc:AlternateContent>
            <mc:Choice Requires="wps">
              <w:drawing>
                <wp:anchor distT="4294967295" distB="4294967295" distL="114300" distR="114300" simplePos="0" relativeHeight="251659264" behindDoc="0" locked="0" layoutInCell="1" allowOverlap="1" wp14:anchorId="51E5CAA0" wp14:editId="7AD8818A">
                  <wp:simplePos x="0" y="0"/>
                  <wp:positionH relativeFrom="margin">
                    <wp:posOffset>0</wp:posOffset>
                  </wp:positionH>
                  <wp:positionV relativeFrom="paragraph">
                    <wp:posOffset>128269</wp:posOffset>
                  </wp:positionV>
                  <wp:extent cx="575945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10AC05" id="Straight Connector 23"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0,10.1pt" to="45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684gEAAC4EAAAOAAAAZHJzL2Uyb0RvYy54bWysU02P0zAQvSPxHyzfadouXSBquoeulssK&#10;VhR+gNcZNxa2x7JNk/57xk4Tlg+tBOJiZTzz3sx7nmxvBmvYCULU6Bq+Wiw5Ayex1e7Y8C+f7169&#10;5Swm4Vph0EHDzxD5ze7li23va1hjh6aFwIjExbr3De9S8nVVRdmBFXGBHhwlFQYrEoXhWLVB9MRu&#10;TbVeLq+rHkPrA0qIkW5vxyTfFX6lQKaPSkVIzDScZkvlDOV8zGe124r6GITvtLyMIf5hCiu0o6Yz&#10;1a1Ign0L+jcqq2XAiCotJNoKldISigZSs1r+oubQCQ9FC5kT/WxT/H+08sPpITDdNnx9xZkTlt7o&#10;kILQxy6xPTpHDmJglCSneh9rAuzdQ8ha5eAO/h7l10i56qdkDqIfywYVbC4nsWwozp9n52FITNLl&#10;5s3m3esNPZCccpWoJ6APMb0HtCx/NNxol00RtTjdx5Rbi3oqydfGsb7h11dEl8OIRrd32pgS5L2C&#10;vQnsJGgjhJTg0iprI5InlRQZdxE16iiK0tnA2OITKHKNJl+NTZ7jNY6qM0zRFDPwMt1zwEt9hkLZ&#10;5b8Bz4jSGV2awVY7DH8aOw2TFWqsnxwYdWcLHrE9P4TpvWkpi3OXHyhv/dO4wH/85rvvAAAA//8D&#10;AFBLAwQUAAYACAAAACEAbnssk90AAAAGAQAADwAAAGRycy9kb3ducmV2LnhtbEyPzU7DMBCE70i8&#10;g7VI3KhNDvykcaqqEqJUQlULUnt04yUJxOvIdpv07VnEAY4zs5r5tpiNrhMnDLH1pOF2okAgVd62&#10;VGt4f3u6eQARkyFrOk+o4YwRZuXlRWFy6wfa4GmbasElFHOjoUmpz6WMVYPOxInvkTj78MGZxDLU&#10;0gYzcLnrZKbUnXSmJV5oTI+LBquv7dFpeA3L5WK+On/Seu+GXbbarV/GZ62vr8b5FETCMf0dww8+&#10;o0PJTAd/JBtFp4EfSRoylYHg9FHds3H4NWRZyP/45TcAAAD//wMAUEsBAi0AFAAGAAgAAAAhALaD&#10;OJL+AAAA4QEAABMAAAAAAAAAAAAAAAAAAAAAAFtDb250ZW50X1R5cGVzXS54bWxQSwECLQAUAAYA&#10;CAAAACEAOP0h/9YAAACUAQAACwAAAAAAAAAAAAAAAAAvAQAAX3JlbHMvLnJlbHNQSwECLQAUAAYA&#10;CAAAACEA5ZHOvOIBAAAuBAAADgAAAAAAAAAAAAAAAAAuAgAAZHJzL2Uyb0RvYy54bWxQSwECLQAU&#10;AAYACAAAACEAbnssk90AAAAGAQAADwAAAAAAAAAAAAAAAAA8BAAAZHJzL2Rvd25yZXYueG1sUEsF&#10;BgAAAAAEAAQA8wAAAEYFAAAAAA==&#10;" strokecolor="#f8ac2d [3204]" strokeweight=".5pt">
                  <v:stroke joinstyle="miter"/>
                  <o:lock v:ext="edit" shapetype="f"/>
                  <w10:wrap anchorx="margin"/>
                </v:line>
              </w:pict>
            </mc:Fallback>
          </mc:AlternateContent>
        </w:r>
        <w:r w:rsidR="005B7286">
          <w:tab/>
        </w:r>
        <w:r w:rsidR="005B7286">
          <w:tab/>
        </w:r>
        <w:r w:rsidR="005B7286">
          <w:rPr>
            <w:color w:val="FFFFFF" w:themeColor="background1"/>
          </w:rPr>
          <w:fldChar w:fldCharType="begin"/>
        </w:r>
        <w:r w:rsidR="005B7286">
          <w:rPr>
            <w:color w:val="FFFFFF" w:themeColor="background1"/>
          </w:rPr>
          <w:instrText xml:space="preserve"> PAGE   \* MERGEFORMAT </w:instrText>
        </w:r>
        <w:r w:rsidR="005B7286">
          <w:rPr>
            <w:color w:val="FFFFFF" w:themeColor="background1"/>
          </w:rPr>
          <w:fldChar w:fldCharType="separate"/>
        </w:r>
        <w:r w:rsidR="005B7286">
          <w:rPr>
            <w:noProof/>
            <w:color w:val="FFFFFF" w:themeColor="background1"/>
          </w:rPr>
          <w:t>1</w:t>
        </w:r>
        <w:r w:rsidR="005B7286">
          <w:rPr>
            <w:noProof/>
            <w:color w:val="FFFFFF" w:themeColor="background1"/>
          </w:rPr>
          <w:fldChar w:fldCharType="end"/>
        </w:r>
      </w:p>
    </w:sdtContent>
  </w:sdt>
  <w:p w14:paraId="51E5CA9A" w14:textId="77777777" w:rsidR="005B7286" w:rsidRDefault="005B7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5CA94" w14:textId="77777777" w:rsidR="000D2264" w:rsidRDefault="000D2264" w:rsidP="007C68E7">
      <w:pPr>
        <w:spacing w:before="0" w:after="0" w:line="240" w:lineRule="auto"/>
      </w:pPr>
      <w:r>
        <w:separator/>
      </w:r>
    </w:p>
  </w:footnote>
  <w:footnote w:type="continuationSeparator" w:id="0">
    <w:p w14:paraId="51E5CA95" w14:textId="77777777" w:rsidR="000D2264" w:rsidRDefault="000D2264" w:rsidP="007C68E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5CA98" w14:textId="34AE68A6" w:rsidR="005B7286" w:rsidRPr="00AE3437" w:rsidRDefault="00FC3FA0">
    <w:pPr>
      <w:pStyle w:val="Header"/>
    </w:pPr>
    <w:r>
      <w:rPr>
        <w:noProof/>
      </w:rPr>
      <mc:AlternateContent>
        <mc:Choice Requires="wps">
          <w:drawing>
            <wp:anchor distT="0" distB="0" distL="114300" distR="114300" simplePos="0" relativeHeight="251675648" behindDoc="0" locked="0" layoutInCell="1" allowOverlap="1" wp14:anchorId="51E5CA9B" wp14:editId="0BDCE79F">
              <wp:simplePos x="0" y="0"/>
              <wp:positionH relativeFrom="margin">
                <wp:posOffset>534670</wp:posOffset>
              </wp:positionH>
              <wp:positionV relativeFrom="paragraph">
                <wp:posOffset>-337185</wp:posOffset>
              </wp:positionV>
              <wp:extent cx="4632325" cy="4000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2325" cy="400050"/>
                      </a:xfrm>
                      <a:prstGeom prst="rect">
                        <a:avLst/>
                      </a:prstGeom>
                      <a:noFill/>
                      <a:ln w="6350">
                        <a:noFill/>
                      </a:ln>
                    </wps:spPr>
                    <wps:txbx>
                      <w:txbxContent>
                        <w:p w14:paraId="51E5CAA1" w14:textId="77777777" w:rsidR="005B7286" w:rsidRPr="00D452FD" w:rsidRDefault="00716E22" w:rsidP="00D452FD">
                          <w:pPr>
                            <w:pStyle w:val="Header"/>
                            <w:jc w:val="center"/>
                            <w:rPr>
                              <w:color w:val="FFFFFF" w:themeColor="background1"/>
                            </w:rPr>
                          </w:pPr>
                          <w:r>
                            <w:rPr>
                              <w:color w:val="FFFFFF" w:themeColor="background1"/>
                            </w:rPr>
                            <w:t xml:space="preserve">PRESS RELEASE </w:t>
                          </w:r>
                        </w:p>
                        <w:p w14:paraId="51E5CAA2" w14:textId="77777777" w:rsidR="005B7286" w:rsidRPr="00D452FD" w:rsidRDefault="005B7286" w:rsidP="00D452FD">
                          <w:pPr>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E5CA9B" id="_x0000_t202" coordsize="21600,21600" o:spt="202" path="m,l,21600r21600,l21600,xe">
              <v:stroke joinstyle="miter"/>
              <v:path gradientshapeok="t" o:connecttype="rect"/>
            </v:shapetype>
            <v:shape id="Text Box 10" o:spid="_x0000_s1026" type="#_x0000_t202" style="position:absolute;margin-left:42.1pt;margin-top:-26.55pt;width:364.75pt;height:3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GCNgIAAGwEAAAOAAAAZHJzL2Uyb0RvYy54bWysVF1v0zAUfUfiP1h+p0m7roxo6VQ2FSFV&#10;26QO7dl1nDYi8TW222T8eo6dtCuDJ8SLY/se349z7s31TdfU7KCsq0jnfDxKOVNaUlHpbc6/PS0/&#10;XHHmvNCFqEmrnL8ox2/m799dtyZTE9pRXSjL4ES7rDU533lvsiRxcqca4UZklIaxJNsIj6PdJoUV&#10;Lbw3dTJJ01nSki2MJamcw+1db+Tz6L8slfQPZemUZ3XOkZuPq43rJqzJ/FpkWyvMrpJDGuIfsmhE&#10;pRH05OpOeMH2tvrDVVNJS45KP5LUJFSWlVSxBlQzTt9Us94Jo2ItIMeZE03u/7mV94dHy6oC2oEe&#10;LRpo9KQ6zz5Tx3AFflrjMsDWBkDf4R7YWKszK5LfHSDJGaZ/4IAOfHSlbcIXlTI8RIyXE+0hjMTl&#10;dHYxuZhcciZhm6ZpehnjJq+vjXX+i6KGhU3OLWSNGYjDyvkQX2RHSAimaVnVdZS21qzN+ewCLn+z&#10;4EWth8T7XEMJvtt0Q8UbKl5QsKW+ZZyRywrBV8L5R2HRIygFfe8fsJQ1IQgNO852ZH/+7T7gIR2s&#10;nLXouZy7H3thFWf1Vw1RP42n09Ck8TC9/DjBwZ5bNucWvW9uCW09xoQZGbcB7+vjtrTUPGM8FiEq&#10;TEJLxM65P25vfT8JGC+pFosIQlsa4Vd6beRR50DtU/csrBn491Duno7dKbI3MvTYnu7F3lNZRY0C&#10;wT2rA+9o6SjdMH5hZs7PEfX6k5j/AgAA//8DAFBLAwQUAAYACAAAACEAiYR7h+EAAAAIAQAADwAA&#10;AGRycy9kb3ducmV2LnhtbEyPQU+DQBCF7yb+h82YeGsXqFWKLE1D0pgYPbT24m1gp0BkZ5Hdtuiv&#10;dz3pcfK+vPdNvp5ML840us6ygngegSCure64UXB4285SEM4ja+wtk4IvcrAurq9yzLS98I7Oe9+I&#10;UMIuQwWt90MmpatbMujmdiAO2dGOBn04x0bqES+h3PQyiaJ7abDjsNDiQGVL9cf+ZBQ8l9tX3FWJ&#10;Sb/78unluBk+D+9LpW5vps0jCE+T/4PhVz+oQxGcKnti7USvIL1LAqlgtlzEIAKQxosHEJWC1Qpk&#10;kcv/DxQ/AAAA//8DAFBLAQItABQABgAIAAAAIQC2gziS/gAAAOEBAAATAAAAAAAAAAAAAAAAAAAA&#10;AABbQ29udGVudF9UeXBlc10ueG1sUEsBAi0AFAAGAAgAAAAhADj9If/WAAAAlAEAAAsAAAAAAAAA&#10;AAAAAAAALwEAAF9yZWxzLy5yZWxzUEsBAi0AFAAGAAgAAAAhAH+/kYI2AgAAbAQAAA4AAAAAAAAA&#10;AAAAAAAALgIAAGRycy9lMm9Eb2MueG1sUEsBAi0AFAAGAAgAAAAhAImEe4fhAAAACAEAAA8AAAAA&#10;AAAAAAAAAAAAkAQAAGRycy9kb3ducmV2LnhtbFBLBQYAAAAABAAEAPMAAACeBQAAAAA=&#10;" filled="f" stroked="f" strokeweight=".5pt">
              <v:textbox>
                <w:txbxContent>
                  <w:p w14:paraId="51E5CAA1" w14:textId="77777777" w:rsidR="005B7286" w:rsidRPr="00D452FD" w:rsidRDefault="00716E22" w:rsidP="00D452FD">
                    <w:pPr>
                      <w:pStyle w:val="Header"/>
                      <w:jc w:val="center"/>
                      <w:rPr>
                        <w:color w:val="FFFFFF" w:themeColor="background1"/>
                      </w:rPr>
                    </w:pPr>
                    <w:r>
                      <w:rPr>
                        <w:color w:val="FFFFFF" w:themeColor="background1"/>
                      </w:rPr>
                      <w:t xml:space="preserve">PRESS RELEASE </w:t>
                    </w:r>
                  </w:p>
                  <w:p w14:paraId="51E5CAA2" w14:textId="77777777" w:rsidR="005B7286" w:rsidRPr="00D452FD" w:rsidRDefault="005B7286" w:rsidP="00D452FD">
                    <w:pPr>
                      <w:jc w:val="center"/>
                      <w:rPr>
                        <w:color w:val="FFFFFF" w:themeColor="background1"/>
                      </w:rPr>
                    </w:pPr>
                  </w:p>
                </w:txbxContent>
              </v:textbox>
              <w10:wrap anchorx="margin"/>
            </v:shape>
          </w:pict>
        </mc:Fallback>
      </mc:AlternateContent>
    </w:r>
    <w:r>
      <w:rPr>
        <w:noProof/>
      </w:rPr>
      <mc:AlternateContent>
        <mc:Choice Requires="wps">
          <w:drawing>
            <wp:anchor distT="0" distB="0" distL="114300" distR="114300" simplePos="0" relativeHeight="251661311" behindDoc="0" locked="0" layoutInCell="1" allowOverlap="1" wp14:anchorId="51E5CA9C" wp14:editId="0D577CB6">
              <wp:simplePos x="0" y="0"/>
              <wp:positionH relativeFrom="page">
                <wp:align>left</wp:align>
              </wp:positionH>
              <wp:positionV relativeFrom="paragraph">
                <wp:posOffset>-440055</wp:posOffset>
              </wp:positionV>
              <wp:extent cx="7543800" cy="6096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43800" cy="6096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6EE81" id="Rectangle 9" o:spid="_x0000_s1026" style="position:absolute;margin-left:0;margin-top:-34.65pt;width:594pt;height:48pt;z-index:25166131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ZknAIAAJ4FAAAOAAAAZHJzL2Uyb0RvYy54bWysVEtv2zAMvg/YfxB0X+1k6SNGnCJIkWFA&#10;0BZth54VWYqNyaImKXGyXz9KfjR9YIdhPhii+PHjQyRn14dakb2wrgKd09FZSonQHIpKb3P642n1&#10;5YoS55kumAItcnoUjl7PP3+aNSYTYyhBFcISJNEua0xOS+9NliSOl6Jm7gyM0KiUYGvmUbTbpLCs&#10;QfZaJeM0vUgasIWxwIVzeHvTKuk88kspuL+T0glPVE4xNh//Nv434Z/MZyzbWmbKindhsH+IomaV&#10;RqcD1Q3zjOxs9Y6qrrgFB9KfcagTkLLiIuaA2YzSN9k8lsyImAsWx5mhTO7/0fLb/b0lVZHTKSWa&#10;1fhED1g0prdKkGkoT2NchqhHc29Dgs6sgf90qEheaYLgOsxB2jpgMT1yiLU+DrUWB084Xl6eT75e&#10;pfgkHHUX6fQCz4GUZb21sc5/E1CTcMipxbBiidl+7XwL7SExMFBVsaqUioLdbpbKkj0L755epsue&#10;3Z3ClA5gDcGsZQw3MbE2l5iVPyoRcEo/CIm1wujHMZLYpWLwwzgX2o9aVckK0bo/T/HrchssYqaR&#10;MDBL9D9wdwRhAt5zt1F2+GAqYpMPxunfAmuNB4voGbQfjOtKg/2IQGFWnecW3xepLU2o0gaKI3aS&#10;hXbEnOGrCt9tzZy/ZxZnCp8a94S/w59U0OQUuhMlJdjfH90HPLY6ailpcEZz6n7tmBWUqO8ah2A6&#10;mkzCUEdhcn45RsGeajanGr2rl4DtMMKNZHg8BrxX/VFaqJ9xnSyCV1QxzdF3Trm3vbD07e7AhcTF&#10;YhFhOMiG+bV+NDyQh6qGvnw6PDNruub12Pa30M8zy970cIsNlhoWOw+yig3+Uteu3rgEYuN0Cyts&#10;mVM5ol7W6vwPAAAA//8DAFBLAwQUAAYACAAAACEAMRFT8eEAAAAIAQAADwAAAGRycy9kb3ducmV2&#10;LnhtbEyPS0/DMBCE70j8B2uRuKDWaUFpCNlUgARceKgPoR7deJsE4nVku23497gnOM7OauabYj6Y&#10;ThzI+dYywmScgCCurG65RlivnkYZCB8Ua9VZJoQf8jAvz88KlWt75AUdlqEWMYR9rhCaEPpcSl81&#10;ZJQf2544ejvrjApRulpqp44x3HRymiSpNKrl2NConh4bqr6Xe4OwWa/ebh7cx9dm9/z6mdp3evH1&#10;FeLlxXB/ByLQEP6e4YQf0aGMTFu7Z+1FhxCHBIRRensN4mRPsiyetgjTdAayLOT/AeUvAAAA//8D&#10;AFBLAQItABQABgAIAAAAIQC2gziS/gAAAOEBAAATAAAAAAAAAAAAAAAAAAAAAABbQ29udGVudF9U&#10;eXBlc10ueG1sUEsBAi0AFAAGAAgAAAAhADj9If/WAAAAlAEAAAsAAAAAAAAAAAAAAAAALwEAAF9y&#10;ZWxzLy5yZWxzUEsBAi0AFAAGAAgAAAAhAMKiJmScAgAAngUAAA4AAAAAAAAAAAAAAAAALgIAAGRy&#10;cy9lMm9Eb2MueG1sUEsBAi0AFAAGAAgAAAAhADERU/HhAAAACAEAAA8AAAAAAAAAAAAAAAAA9gQA&#10;AGRycy9kb3ducmV2LnhtbFBLBQYAAAAABAAEAPMAAAAEBgAAAAA=&#10;" fillcolor="#0070c0" stroked="f" strokeweight="1pt">
              <w10:wrap anchorx="page"/>
            </v:rect>
          </w:pict>
        </mc:Fallback>
      </mc:AlternateContent>
    </w:r>
    <w:r>
      <w:rPr>
        <w:noProof/>
      </w:rPr>
      <mc:AlternateContent>
        <mc:Choice Requires="wps">
          <w:drawing>
            <wp:anchor distT="4294967295" distB="4294967295" distL="114300" distR="114300" simplePos="0" relativeHeight="251676672" behindDoc="0" locked="0" layoutInCell="1" allowOverlap="1" wp14:anchorId="51E5CA9D" wp14:editId="08A2AA3A">
              <wp:simplePos x="0" y="0"/>
              <wp:positionH relativeFrom="margin">
                <wp:align>center</wp:align>
              </wp:positionH>
              <wp:positionV relativeFrom="paragraph">
                <wp:posOffset>36194</wp:posOffset>
              </wp:positionV>
              <wp:extent cx="576008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00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A4C387" id="Straight Connector 11" o:spid="_x0000_s1026" style="position:absolute;flip:y;z-index:25167667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2.85pt" to="453.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K6zQEAAOsDAAAOAAAAZHJzL2Uyb0RvYy54bWysU01v2zAMvQ/ofxB0b+wUaFcYcXpIsV2K&#10;LVi23VWZioXpC5QaO/9+lJy42zoU6LCLYIl85HuP9OputIYdAKP2ruXLRc0ZOOk77fYt//b1w+Ut&#10;ZzEJ1wnjHbT8CJHfrS/erYbQwJXvvekAGRVxsRlCy/uUQlNVUfZgRVz4AI6CyqMVia64rzoUA1W3&#10;prqq65tq8NgF9BJipNf7KcjXpb5SINNnpSIkZlpO3FI5sZyP+azWK9HsUYReyxMN8Q8srNCOms6l&#10;7kUS7An1i1JWS/TRq7SQ3lZeKS2haCA1y/oPNbteBChayJwYZpvi/ysrPx22yHRHs1ty5oSlGe0S&#10;Cr3vE9t458hBj4yC5NQQYkOAjdti1ipHtwsPXv6IFKt+C+ZLDFPaqNAyZXT4Tk2KSSSbjWUGx3kG&#10;MCYm6fH6/U1d315zJs+xSjS5RO4YMKaP4C3LHy032mV7RCMODzFlEs8pJ0YTiUInHQ3kZOO+gCLJ&#10;1GyiU5YNNgbZQdCaCCnBpSKY6pXsDFPamBlYl7avAk/5GQplEd8CnhGls3dpBlvtPP6texrPlNWU&#10;f3Zg0p0tePTdcYvnYdFGFcdO259X9td7gT//o+ufAAAA//8DAFBLAwQUAAYACAAAACEAn8NppNsA&#10;AAAEAQAADwAAAGRycy9kb3ducmV2LnhtbEyPQUvDQBSE74L/YXmCF7GbFmw1ZlNE1EN7alXQ20v2&#10;mYRm34bsNo3/3mcv7XGYYeabbDm6Vg3Uh8azgekkAUVcettwZeDj/fX2HlSIyBZbz2TglwIs88uL&#10;DFPrD7yhYRsrJSUcUjRQx9ilWoeyJodh4jti8X587zCK7CttezxIuWv1LEnm2mHDslBjR881lbvt&#10;3hn4Dj68fK6K4W23WY14s46zr9Iac301Pj2CijTGUxj+8QUdcmEq/J5tUK0BORIN3C1AifmQLKag&#10;iqPWeabP4fM/AAAA//8DAFBLAQItABQABgAIAAAAIQC2gziS/gAAAOEBAAATAAAAAAAAAAAAAAAA&#10;AAAAAABbQ29udGVudF9UeXBlc10ueG1sUEsBAi0AFAAGAAgAAAAhADj9If/WAAAAlAEAAAsAAAAA&#10;AAAAAAAAAAAALwEAAF9yZWxzLy5yZWxzUEsBAi0AFAAGAAgAAAAhAL7ZkrrNAQAA6wMAAA4AAAAA&#10;AAAAAAAAAAAALgIAAGRycy9lMm9Eb2MueG1sUEsBAi0AFAAGAAgAAAAhAJ/DaaTbAAAABAEAAA8A&#10;AAAAAAAAAAAAAAAAJwQAAGRycy9kb3ducmV2LnhtbFBLBQYAAAAABAAEAPMAAAAvBQAAAAA=&#10;" strokecolor="#f8ac2d [3204]" strokeweight=".5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7CEA"/>
    <w:multiLevelType w:val="hybridMultilevel"/>
    <w:tmpl w:val="58E8332E"/>
    <w:lvl w:ilvl="0" w:tplc="B9F6B16E">
      <w:start w:val="1"/>
      <w:numFmt w:val="bullet"/>
      <w:pStyle w:val="CV06--Bulletlist"/>
      <w:lvlText w:val=""/>
      <w:lvlJc w:val="left"/>
      <w:pPr>
        <w:ind w:left="360" w:hanging="360"/>
      </w:pPr>
      <w:rPr>
        <w:rFonts w:ascii="Wingdings" w:hAnsi="Wingdings" w:hint="default"/>
        <w:color w:val="F8AC2D" w:themeColor="accent1"/>
        <w:position w:val="3"/>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A106A1"/>
    <w:multiLevelType w:val="hybridMultilevel"/>
    <w:tmpl w:val="533C8600"/>
    <w:lvl w:ilvl="0" w:tplc="C9D206C0">
      <w:start w:val="1"/>
      <w:numFmt w:val="decimal"/>
      <w:pStyle w:val="ListParagraph"/>
      <w:lvlText w:val="%1"/>
      <w:lvlJc w:val="left"/>
      <w:pPr>
        <w:ind w:left="1080" w:hanging="360"/>
      </w:pPr>
      <w:rPr>
        <w:rFonts w:ascii="Arial" w:hAnsi="Arial" w:hint="default"/>
        <w:b/>
        <w:i w:val="0"/>
        <w:color w:val="F8AC2D" w:themeColor="accent1"/>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2B31B6E"/>
    <w:multiLevelType w:val="multilevel"/>
    <w:tmpl w:val="BC5803CC"/>
    <w:lvl w:ilvl="0">
      <w:start w:val="1"/>
      <w:numFmt w:val="decimal"/>
      <w:pStyle w:val="C-NumberBullet"/>
      <w:lvlText w:val="%1."/>
      <w:lvlJc w:val="left"/>
      <w:pPr>
        <w:tabs>
          <w:tab w:val="num" w:pos="1431"/>
        </w:tabs>
        <w:ind w:left="1431" w:hanging="360"/>
      </w:pPr>
      <w:rPr>
        <w:color w:val="006A4D"/>
      </w:rPr>
    </w:lvl>
    <w:lvl w:ilvl="1">
      <w:start w:val="1"/>
      <w:numFmt w:val="lowerLetter"/>
      <w:pStyle w:val="C-SubNumberBullet"/>
      <w:lvlText w:val="%2."/>
      <w:lvlJc w:val="left"/>
      <w:pPr>
        <w:tabs>
          <w:tab w:val="num" w:pos="1751"/>
        </w:tabs>
        <w:ind w:left="1751" w:hanging="340"/>
      </w:pPr>
      <w:rPr>
        <w:color w:val="808080"/>
      </w:rPr>
    </w:lvl>
    <w:lvl w:ilvl="2">
      <w:start w:val="1"/>
      <w:numFmt w:val="lowerRoman"/>
      <w:pStyle w:val="C-SubSubNumberBullet"/>
      <w:lvlText w:val="%3."/>
      <w:lvlJc w:val="left"/>
      <w:pPr>
        <w:tabs>
          <w:tab w:val="num" w:pos="2151"/>
        </w:tabs>
        <w:ind w:left="2151" w:hanging="400"/>
      </w:pPr>
      <w:rPr>
        <w:color w:val="808080"/>
      </w:rPr>
    </w:lvl>
    <w:lvl w:ilvl="3">
      <w:start w:val="1"/>
      <w:numFmt w:val="decimal"/>
      <w:lvlText w:val="(%4)"/>
      <w:lvlJc w:val="left"/>
      <w:pPr>
        <w:tabs>
          <w:tab w:val="num" w:pos="2511"/>
        </w:tabs>
        <w:ind w:left="2511" w:hanging="360"/>
      </w:pPr>
    </w:lvl>
    <w:lvl w:ilvl="4">
      <w:start w:val="1"/>
      <w:numFmt w:val="lowerLetter"/>
      <w:lvlText w:val="(%5)"/>
      <w:lvlJc w:val="left"/>
      <w:pPr>
        <w:tabs>
          <w:tab w:val="num" w:pos="2871"/>
        </w:tabs>
        <w:ind w:left="2871" w:hanging="360"/>
      </w:pPr>
    </w:lvl>
    <w:lvl w:ilvl="5">
      <w:start w:val="1"/>
      <w:numFmt w:val="lowerRoman"/>
      <w:lvlText w:val="(%6)"/>
      <w:lvlJc w:val="left"/>
      <w:pPr>
        <w:tabs>
          <w:tab w:val="num" w:pos="3231"/>
        </w:tabs>
        <w:ind w:left="3231" w:hanging="360"/>
      </w:pPr>
    </w:lvl>
    <w:lvl w:ilvl="6">
      <w:start w:val="1"/>
      <w:numFmt w:val="decimal"/>
      <w:lvlText w:val="%7."/>
      <w:lvlJc w:val="left"/>
      <w:pPr>
        <w:tabs>
          <w:tab w:val="num" w:pos="3591"/>
        </w:tabs>
        <w:ind w:left="3591" w:hanging="360"/>
      </w:pPr>
    </w:lvl>
    <w:lvl w:ilvl="7">
      <w:start w:val="1"/>
      <w:numFmt w:val="lowerLetter"/>
      <w:lvlText w:val="%8."/>
      <w:lvlJc w:val="left"/>
      <w:pPr>
        <w:tabs>
          <w:tab w:val="num" w:pos="3951"/>
        </w:tabs>
        <w:ind w:left="3951" w:hanging="360"/>
      </w:pPr>
    </w:lvl>
    <w:lvl w:ilvl="8">
      <w:start w:val="1"/>
      <w:numFmt w:val="lowerRoman"/>
      <w:lvlText w:val="%9."/>
      <w:lvlJc w:val="left"/>
      <w:pPr>
        <w:tabs>
          <w:tab w:val="num" w:pos="4311"/>
        </w:tabs>
        <w:ind w:left="4311"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characterSpacingControl w:val="doNotCompress"/>
  <w:hdrShapeDefaults>
    <o:shapedefaults v:ext="edit" spidmax="51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8E7"/>
    <w:rsid w:val="00002B5A"/>
    <w:rsid w:val="00016BE6"/>
    <w:rsid w:val="00017E95"/>
    <w:rsid w:val="00024B77"/>
    <w:rsid w:val="00027FA8"/>
    <w:rsid w:val="00031292"/>
    <w:rsid w:val="0004221D"/>
    <w:rsid w:val="0004427D"/>
    <w:rsid w:val="00045B50"/>
    <w:rsid w:val="0005355D"/>
    <w:rsid w:val="00057230"/>
    <w:rsid w:val="00066C61"/>
    <w:rsid w:val="00072EC9"/>
    <w:rsid w:val="00084EC3"/>
    <w:rsid w:val="000A38E5"/>
    <w:rsid w:val="000A4BF5"/>
    <w:rsid w:val="000B6C6E"/>
    <w:rsid w:val="000B7740"/>
    <w:rsid w:val="000C194B"/>
    <w:rsid w:val="000D0375"/>
    <w:rsid w:val="000D2264"/>
    <w:rsid w:val="000F4293"/>
    <w:rsid w:val="000F600D"/>
    <w:rsid w:val="00100294"/>
    <w:rsid w:val="00112129"/>
    <w:rsid w:val="00126400"/>
    <w:rsid w:val="00134F4A"/>
    <w:rsid w:val="0014689A"/>
    <w:rsid w:val="0014721A"/>
    <w:rsid w:val="001522F2"/>
    <w:rsid w:val="00154CDE"/>
    <w:rsid w:val="00167039"/>
    <w:rsid w:val="00172E71"/>
    <w:rsid w:val="00174963"/>
    <w:rsid w:val="001772B1"/>
    <w:rsid w:val="00181C88"/>
    <w:rsid w:val="00181D99"/>
    <w:rsid w:val="001913BF"/>
    <w:rsid w:val="00192B3F"/>
    <w:rsid w:val="00196180"/>
    <w:rsid w:val="001A331F"/>
    <w:rsid w:val="001B166F"/>
    <w:rsid w:val="001C24F1"/>
    <w:rsid w:val="001E4F4D"/>
    <w:rsid w:val="001F7064"/>
    <w:rsid w:val="001F7611"/>
    <w:rsid w:val="00200AEC"/>
    <w:rsid w:val="00200B2D"/>
    <w:rsid w:val="00217F47"/>
    <w:rsid w:val="00242F79"/>
    <w:rsid w:val="00245371"/>
    <w:rsid w:val="00257C5B"/>
    <w:rsid w:val="002626D6"/>
    <w:rsid w:val="00262C4E"/>
    <w:rsid w:val="0026397C"/>
    <w:rsid w:val="00274232"/>
    <w:rsid w:val="00287660"/>
    <w:rsid w:val="00291A95"/>
    <w:rsid w:val="00296ABC"/>
    <w:rsid w:val="002A02ED"/>
    <w:rsid w:val="002A1E33"/>
    <w:rsid w:val="002A7819"/>
    <w:rsid w:val="002A78EC"/>
    <w:rsid w:val="002B10FF"/>
    <w:rsid w:val="002D4C0A"/>
    <w:rsid w:val="002D5A99"/>
    <w:rsid w:val="002E2916"/>
    <w:rsid w:val="002F7E6E"/>
    <w:rsid w:val="00301503"/>
    <w:rsid w:val="00301E64"/>
    <w:rsid w:val="003031F8"/>
    <w:rsid w:val="00307547"/>
    <w:rsid w:val="00320D22"/>
    <w:rsid w:val="0032563E"/>
    <w:rsid w:val="0032696E"/>
    <w:rsid w:val="003277DA"/>
    <w:rsid w:val="003460A5"/>
    <w:rsid w:val="00370D26"/>
    <w:rsid w:val="00373169"/>
    <w:rsid w:val="003820B1"/>
    <w:rsid w:val="00387F1D"/>
    <w:rsid w:val="00392654"/>
    <w:rsid w:val="00395538"/>
    <w:rsid w:val="003A6802"/>
    <w:rsid w:val="003B0150"/>
    <w:rsid w:val="003B2A23"/>
    <w:rsid w:val="003C2D50"/>
    <w:rsid w:val="003D1C5E"/>
    <w:rsid w:val="003E7E9F"/>
    <w:rsid w:val="003F0BDA"/>
    <w:rsid w:val="00412A8C"/>
    <w:rsid w:val="004250AB"/>
    <w:rsid w:val="0043031B"/>
    <w:rsid w:val="00434D85"/>
    <w:rsid w:val="004361BF"/>
    <w:rsid w:val="00441CD1"/>
    <w:rsid w:val="0044632D"/>
    <w:rsid w:val="00447211"/>
    <w:rsid w:val="00452724"/>
    <w:rsid w:val="00453920"/>
    <w:rsid w:val="004719D8"/>
    <w:rsid w:val="004740AB"/>
    <w:rsid w:val="00482D96"/>
    <w:rsid w:val="00484710"/>
    <w:rsid w:val="004A52DB"/>
    <w:rsid w:val="004A541C"/>
    <w:rsid w:val="004A5921"/>
    <w:rsid w:val="004A606B"/>
    <w:rsid w:val="004B5ED5"/>
    <w:rsid w:val="004B717E"/>
    <w:rsid w:val="004C6347"/>
    <w:rsid w:val="004D4F1D"/>
    <w:rsid w:val="004E2AE7"/>
    <w:rsid w:val="00501F4A"/>
    <w:rsid w:val="0051700E"/>
    <w:rsid w:val="0054606D"/>
    <w:rsid w:val="005465AF"/>
    <w:rsid w:val="00552096"/>
    <w:rsid w:val="00555F08"/>
    <w:rsid w:val="00580A78"/>
    <w:rsid w:val="00580DE1"/>
    <w:rsid w:val="005845D2"/>
    <w:rsid w:val="005849A0"/>
    <w:rsid w:val="005858A8"/>
    <w:rsid w:val="00586F1E"/>
    <w:rsid w:val="005A1F14"/>
    <w:rsid w:val="005A4A5A"/>
    <w:rsid w:val="005A6A63"/>
    <w:rsid w:val="005A77AE"/>
    <w:rsid w:val="005B7286"/>
    <w:rsid w:val="005C1DCA"/>
    <w:rsid w:val="005C78BA"/>
    <w:rsid w:val="005D1D9C"/>
    <w:rsid w:val="005D1F76"/>
    <w:rsid w:val="005D278E"/>
    <w:rsid w:val="005D4E4B"/>
    <w:rsid w:val="005D507F"/>
    <w:rsid w:val="005D5121"/>
    <w:rsid w:val="005E2919"/>
    <w:rsid w:val="005E5602"/>
    <w:rsid w:val="00600EEE"/>
    <w:rsid w:val="00605E80"/>
    <w:rsid w:val="00611F41"/>
    <w:rsid w:val="00615640"/>
    <w:rsid w:val="00633A94"/>
    <w:rsid w:val="006368DE"/>
    <w:rsid w:val="00660168"/>
    <w:rsid w:val="0066334B"/>
    <w:rsid w:val="00671B78"/>
    <w:rsid w:val="006728DD"/>
    <w:rsid w:val="00672D47"/>
    <w:rsid w:val="00677648"/>
    <w:rsid w:val="0068285B"/>
    <w:rsid w:val="00683376"/>
    <w:rsid w:val="00684751"/>
    <w:rsid w:val="00685F0E"/>
    <w:rsid w:val="00696A8F"/>
    <w:rsid w:val="006A3FE0"/>
    <w:rsid w:val="006A4625"/>
    <w:rsid w:val="006B09B0"/>
    <w:rsid w:val="006D3F87"/>
    <w:rsid w:val="006D65A3"/>
    <w:rsid w:val="006D6C1E"/>
    <w:rsid w:val="006F16DB"/>
    <w:rsid w:val="006F741D"/>
    <w:rsid w:val="006F779C"/>
    <w:rsid w:val="007164A8"/>
    <w:rsid w:val="00716E22"/>
    <w:rsid w:val="007210C2"/>
    <w:rsid w:val="007301EC"/>
    <w:rsid w:val="00737714"/>
    <w:rsid w:val="00743CCF"/>
    <w:rsid w:val="0074638F"/>
    <w:rsid w:val="00747604"/>
    <w:rsid w:val="0077255B"/>
    <w:rsid w:val="007727DB"/>
    <w:rsid w:val="00773C0B"/>
    <w:rsid w:val="0078271B"/>
    <w:rsid w:val="00783DF8"/>
    <w:rsid w:val="00790063"/>
    <w:rsid w:val="007A60FA"/>
    <w:rsid w:val="007C68E7"/>
    <w:rsid w:val="007C7C23"/>
    <w:rsid w:val="007D0AB8"/>
    <w:rsid w:val="007D3338"/>
    <w:rsid w:val="007D60DB"/>
    <w:rsid w:val="007D6E90"/>
    <w:rsid w:val="007E0A01"/>
    <w:rsid w:val="007E3D74"/>
    <w:rsid w:val="007F7209"/>
    <w:rsid w:val="00810BD8"/>
    <w:rsid w:val="00811410"/>
    <w:rsid w:val="008172F7"/>
    <w:rsid w:val="008233A8"/>
    <w:rsid w:val="0083033E"/>
    <w:rsid w:val="00834DF2"/>
    <w:rsid w:val="00840027"/>
    <w:rsid w:val="0084322D"/>
    <w:rsid w:val="00850AD7"/>
    <w:rsid w:val="00867A6C"/>
    <w:rsid w:val="00870DF4"/>
    <w:rsid w:val="00874519"/>
    <w:rsid w:val="008A3C27"/>
    <w:rsid w:val="008A5EFF"/>
    <w:rsid w:val="008A6134"/>
    <w:rsid w:val="008B0481"/>
    <w:rsid w:val="008B6F56"/>
    <w:rsid w:val="008B7627"/>
    <w:rsid w:val="008C222D"/>
    <w:rsid w:val="008C3C18"/>
    <w:rsid w:val="008C630E"/>
    <w:rsid w:val="00907454"/>
    <w:rsid w:val="00913A7C"/>
    <w:rsid w:val="00925020"/>
    <w:rsid w:val="00925106"/>
    <w:rsid w:val="009256F7"/>
    <w:rsid w:val="00926120"/>
    <w:rsid w:val="0094285D"/>
    <w:rsid w:val="009461E1"/>
    <w:rsid w:val="00952AFC"/>
    <w:rsid w:val="00965301"/>
    <w:rsid w:val="00972752"/>
    <w:rsid w:val="009839BC"/>
    <w:rsid w:val="0098591D"/>
    <w:rsid w:val="00993B8D"/>
    <w:rsid w:val="00994780"/>
    <w:rsid w:val="00995A05"/>
    <w:rsid w:val="00995F8D"/>
    <w:rsid w:val="009964EB"/>
    <w:rsid w:val="009B6FD9"/>
    <w:rsid w:val="009C01F3"/>
    <w:rsid w:val="009C0A00"/>
    <w:rsid w:val="009D047D"/>
    <w:rsid w:val="009E0F4D"/>
    <w:rsid w:val="009E5544"/>
    <w:rsid w:val="009E655D"/>
    <w:rsid w:val="009F23B2"/>
    <w:rsid w:val="009F2C40"/>
    <w:rsid w:val="009F3079"/>
    <w:rsid w:val="009F31C9"/>
    <w:rsid w:val="00A0784E"/>
    <w:rsid w:val="00A10DA1"/>
    <w:rsid w:val="00A207D3"/>
    <w:rsid w:val="00A22021"/>
    <w:rsid w:val="00A333F8"/>
    <w:rsid w:val="00A338B0"/>
    <w:rsid w:val="00A36624"/>
    <w:rsid w:val="00A3752D"/>
    <w:rsid w:val="00A37AAD"/>
    <w:rsid w:val="00A535B1"/>
    <w:rsid w:val="00A825A9"/>
    <w:rsid w:val="00A86E11"/>
    <w:rsid w:val="00A900BE"/>
    <w:rsid w:val="00A92D0E"/>
    <w:rsid w:val="00A9765F"/>
    <w:rsid w:val="00A97BF2"/>
    <w:rsid w:val="00AA689C"/>
    <w:rsid w:val="00AA7522"/>
    <w:rsid w:val="00AB4262"/>
    <w:rsid w:val="00AC4A85"/>
    <w:rsid w:val="00AD27BE"/>
    <w:rsid w:val="00AD5BD7"/>
    <w:rsid w:val="00AD5FB5"/>
    <w:rsid w:val="00AD6291"/>
    <w:rsid w:val="00AD73C4"/>
    <w:rsid w:val="00AE3437"/>
    <w:rsid w:val="00AE4B1B"/>
    <w:rsid w:val="00AF5B26"/>
    <w:rsid w:val="00B07781"/>
    <w:rsid w:val="00B21EFA"/>
    <w:rsid w:val="00B536F4"/>
    <w:rsid w:val="00B54438"/>
    <w:rsid w:val="00B63E80"/>
    <w:rsid w:val="00B854A4"/>
    <w:rsid w:val="00B95419"/>
    <w:rsid w:val="00BA0E3C"/>
    <w:rsid w:val="00BA3338"/>
    <w:rsid w:val="00BA3543"/>
    <w:rsid w:val="00BC1D5F"/>
    <w:rsid w:val="00BC3DA1"/>
    <w:rsid w:val="00BC51C0"/>
    <w:rsid w:val="00BE2636"/>
    <w:rsid w:val="00BE27EB"/>
    <w:rsid w:val="00BF1681"/>
    <w:rsid w:val="00BF7837"/>
    <w:rsid w:val="00C04F77"/>
    <w:rsid w:val="00C05801"/>
    <w:rsid w:val="00C060D0"/>
    <w:rsid w:val="00C13823"/>
    <w:rsid w:val="00C35051"/>
    <w:rsid w:val="00C41186"/>
    <w:rsid w:val="00C41D3D"/>
    <w:rsid w:val="00C4282B"/>
    <w:rsid w:val="00C42FAE"/>
    <w:rsid w:val="00C46D80"/>
    <w:rsid w:val="00C53E2A"/>
    <w:rsid w:val="00C54281"/>
    <w:rsid w:val="00C55AAB"/>
    <w:rsid w:val="00C56848"/>
    <w:rsid w:val="00C576A9"/>
    <w:rsid w:val="00C636C7"/>
    <w:rsid w:val="00C67B75"/>
    <w:rsid w:val="00C94658"/>
    <w:rsid w:val="00C967BB"/>
    <w:rsid w:val="00CA14E8"/>
    <w:rsid w:val="00CA4D9F"/>
    <w:rsid w:val="00CA7D48"/>
    <w:rsid w:val="00CB121A"/>
    <w:rsid w:val="00CB28B9"/>
    <w:rsid w:val="00CB3B9B"/>
    <w:rsid w:val="00CB6526"/>
    <w:rsid w:val="00CC5DBC"/>
    <w:rsid w:val="00CC6EA2"/>
    <w:rsid w:val="00CE6120"/>
    <w:rsid w:val="00CF3DFE"/>
    <w:rsid w:val="00D14B73"/>
    <w:rsid w:val="00D1533C"/>
    <w:rsid w:val="00D214F6"/>
    <w:rsid w:val="00D2596B"/>
    <w:rsid w:val="00D31F40"/>
    <w:rsid w:val="00D452FD"/>
    <w:rsid w:val="00D45B77"/>
    <w:rsid w:val="00D475F8"/>
    <w:rsid w:val="00D57D94"/>
    <w:rsid w:val="00D62A96"/>
    <w:rsid w:val="00D64115"/>
    <w:rsid w:val="00D769F3"/>
    <w:rsid w:val="00DA32B7"/>
    <w:rsid w:val="00DA67B1"/>
    <w:rsid w:val="00DC5509"/>
    <w:rsid w:val="00DD249C"/>
    <w:rsid w:val="00DD7F88"/>
    <w:rsid w:val="00DE2BBE"/>
    <w:rsid w:val="00DE32FB"/>
    <w:rsid w:val="00DF00C0"/>
    <w:rsid w:val="00DF7514"/>
    <w:rsid w:val="00E043BE"/>
    <w:rsid w:val="00E102FD"/>
    <w:rsid w:val="00E16E79"/>
    <w:rsid w:val="00E16F47"/>
    <w:rsid w:val="00E17F4A"/>
    <w:rsid w:val="00E202B5"/>
    <w:rsid w:val="00E270A4"/>
    <w:rsid w:val="00E30BBE"/>
    <w:rsid w:val="00E30C2A"/>
    <w:rsid w:val="00E30D13"/>
    <w:rsid w:val="00E31D52"/>
    <w:rsid w:val="00E40CAE"/>
    <w:rsid w:val="00E53207"/>
    <w:rsid w:val="00E5351F"/>
    <w:rsid w:val="00E5539F"/>
    <w:rsid w:val="00E56DE6"/>
    <w:rsid w:val="00E67F44"/>
    <w:rsid w:val="00E727D1"/>
    <w:rsid w:val="00E72EFB"/>
    <w:rsid w:val="00E77A4C"/>
    <w:rsid w:val="00E8057E"/>
    <w:rsid w:val="00E9373F"/>
    <w:rsid w:val="00EA30C5"/>
    <w:rsid w:val="00EB1991"/>
    <w:rsid w:val="00EB19A6"/>
    <w:rsid w:val="00EB22B3"/>
    <w:rsid w:val="00EB5133"/>
    <w:rsid w:val="00EC07D9"/>
    <w:rsid w:val="00EC2935"/>
    <w:rsid w:val="00EC3C41"/>
    <w:rsid w:val="00ED368A"/>
    <w:rsid w:val="00EF04D6"/>
    <w:rsid w:val="00F07E5D"/>
    <w:rsid w:val="00F10F8A"/>
    <w:rsid w:val="00F12F6F"/>
    <w:rsid w:val="00F27FCC"/>
    <w:rsid w:val="00F37811"/>
    <w:rsid w:val="00F421AF"/>
    <w:rsid w:val="00F4292E"/>
    <w:rsid w:val="00F62210"/>
    <w:rsid w:val="00F650CF"/>
    <w:rsid w:val="00F67B8F"/>
    <w:rsid w:val="00FA3927"/>
    <w:rsid w:val="00FA632B"/>
    <w:rsid w:val="00FB6BE6"/>
    <w:rsid w:val="00FB6E19"/>
    <w:rsid w:val="00FC3FA0"/>
    <w:rsid w:val="00FD1571"/>
    <w:rsid w:val="00FD2A44"/>
    <w:rsid w:val="00FE6C15"/>
    <w:rsid w:val="00FE7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9"/>
    <o:shapelayout v:ext="edit">
      <o:idmap v:ext="edit" data="1"/>
    </o:shapelayout>
  </w:shapeDefaults>
  <w:decimalSymbol w:val=","/>
  <w:listSeparator w:val=";"/>
  <w14:docId w14:val="51E5CA65"/>
  <w15:docId w15:val="{14C3BCFF-9FC9-4C78-B69A-7D8822DE2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2FD"/>
    <w:pPr>
      <w:spacing w:before="120" w:after="120" w:line="276" w:lineRule="auto"/>
    </w:pPr>
    <w:rPr>
      <w:rFonts w:ascii="Aaux Next Regular" w:hAnsi="Aaux Next Regular"/>
      <w:color w:val="000000" w:themeColor="text1"/>
      <w:sz w:val="20"/>
    </w:rPr>
  </w:style>
  <w:style w:type="paragraph" w:styleId="Heading1">
    <w:name w:val="heading 1"/>
    <w:basedOn w:val="Normal"/>
    <w:next w:val="Normal"/>
    <w:link w:val="Heading1Char"/>
    <w:uiPriority w:val="9"/>
    <w:qFormat/>
    <w:rsid w:val="00D452FD"/>
    <w:pPr>
      <w:keepNext/>
      <w:keepLines/>
      <w:outlineLvl w:val="0"/>
    </w:pPr>
    <w:rPr>
      <w:rFonts w:ascii="Aaux Next Bold" w:eastAsiaTheme="majorEastAsia" w:hAnsi="Aaux Next Bold" w:cstheme="majorBidi"/>
      <w:caps/>
      <w:color w:val="F8AC2D" w:themeColor="accent1"/>
      <w:sz w:val="32"/>
      <w:szCs w:val="32"/>
    </w:rPr>
  </w:style>
  <w:style w:type="paragraph" w:styleId="Heading2">
    <w:name w:val="heading 2"/>
    <w:basedOn w:val="Normal"/>
    <w:next w:val="Normal"/>
    <w:link w:val="Heading2Char"/>
    <w:uiPriority w:val="9"/>
    <w:unhideWhenUsed/>
    <w:qFormat/>
    <w:rsid w:val="00CF3DFE"/>
    <w:pPr>
      <w:keepNext/>
      <w:keepLines/>
      <w:outlineLvl w:val="1"/>
    </w:pPr>
    <w:rPr>
      <w:rFonts w:ascii="Aaux Next Bold" w:eastAsiaTheme="majorEastAsia" w:hAnsi="Aaux Next Bold" w:cstheme="majorBidi"/>
      <w:caps/>
      <w:color w:val="F8AC2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8E7"/>
  </w:style>
  <w:style w:type="paragraph" w:styleId="Footer">
    <w:name w:val="footer"/>
    <w:basedOn w:val="Normal"/>
    <w:link w:val="FooterChar"/>
    <w:uiPriority w:val="99"/>
    <w:unhideWhenUsed/>
    <w:rsid w:val="007C6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8E7"/>
  </w:style>
  <w:style w:type="character" w:customStyle="1" w:styleId="Heading1Char">
    <w:name w:val="Heading 1 Char"/>
    <w:basedOn w:val="DefaultParagraphFont"/>
    <w:link w:val="Heading1"/>
    <w:uiPriority w:val="9"/>
    <w:rsid w:val="00D452FD"/>
    <w:rPr>
      <w:rFonts w:ascii="Aaux Next Bold" w:eastAsiaTheme="majorEastAsia" w:hAnsi="Aaux Next Bold" w:cstheme="majorBidi"/>
      <w:caps/>
      <w:color w:val="F8AC2D" w:themeColor="accent1"/>
      <w:sz w:val="32"/>
      <w:szCs w:val="32"/>
    </w:rPr>
  </w:style>
  <w:style w:type="character" w:customStyle="1" w:styleId="Heading2Char">
    <w:name w:val="Heading 2 Char"/>
    <w:basedOn w:val="DefaultParagraphFont"/>
    <w:link w:val="Heading2"/>
    <w:uiPriority w:val="9"/>
    <w:rsid w:val="00CF3DFE"/>
    <w:rPr>
      <w:rFonts w:ascii="Aaux Next Bold" w:eastAsiaTheme="majorEastAsia" w:hAnsi="Aaux Next Bold" w:cstheme="majorBidi"/>
      <w:caps/>
      <w:color w:val="F8AC2D" w:themeColor="accent1"/>
      <w:sz w:val="26"/>
      <w:szCs w:val="26"/>
    </w:rPr>
  </w:style>
  <w:style w:type="paragraph" w:styleId="Subtitle">
    <w:name w:val="Subtitle"/>
    <w:basedOn w:val="Normal"/>
    <w:next w:val="Normal"/>
    <w:link w:val="SubtitleChar"/>
    <w:uiPriority w:val="11"/>
    <w:qFormat/>
    <w:rsid w:val="00AD73C4"/>
    <w:pPr>
      <w:numPr>
        <w:ilvl w:val="1"/>
      </w:numPr>
    </w:pPr>
    <w:rPr>
      <w:rFonts w:ascii="Aaux Next Bold" w:eastAsiaTheme="minorEastAsia" w:hAnsi="Aaux Next Bold"/>
      <w:caps/>
      <w:spacing w:val="15"/>
    </w:rPr>
  </w:style>
  <w:style w:type="character" w:customStyle="1" w:styleId="SubtitleChar">
    <w:name w:val="Subtitle Char"/>
    <w:basedOn w:val="DefaultParagraphFont"/>
    <w:link w:val="Subtitle"/>
    <w:uiPriority w:val="11"/>
    <w:rsid w:val="00AD73C4"/>
    <w:rPr>
      <w:rFonts w:ascii="Aaux Next Bold" w:eastAsiaTheme="minorEastAsia" w:hAnsi="Aaux Next Bold"/>
      <w:caps/>
      <w:color w:val="000000" w:themeColor="text1"/>
      <w:spacing w:val="15"/>
      <w:sz w:val="20"/>
    </w:rPr>
  </w:style>
  <w:style w:type="paragraph" w:styleId="ListParagraph">
    <w:name w:val="List Paragraph"/>
    <w:basedOn w:val="Normal"/>
    <w:link w:val="ListParagraphChar"/>
    <w:uiPriority w:val="34"/>
    <w:qFormat/>
    <w:rsid w:val="00CF3DFE"/>
    <w:pPr>
      <w:numPr>
        <w:numId w:val="1"/>
      </w:numPr>
      <w:contextualSpacing/>
    </w:pPr>
  </w:style>
  <w:style w:type="paragraph" w:styleId="TOCHeading">
    <w:name w:val="TOC Heading"/>
    <w:basedOn w:val="Heading1"/>
    <w:next w:val="Normal"/>
    <w:uiPriority w:val="39"/>
    <w:unhideWhenUsed/>
    <w:qFormat/>
    <w:rsid w:val="00AD73C4"/>
    <w:pPr>
      <w:spacing w:before="240" w:after="0" w:line="259" w:lineRule="auto"/>
      <w:outlineLvl w:val="9"/>
    </w:pPr>
    <w:rPr>
      <w:lang w:val="en-US"/>
    </w:rPr>
  </w:style>
  <w:style w:type="paragraph" w:styleId="TOC1">
    <w:name w:val="toc 1"/>
    <w:basedOn w:val="Normal"/>
    <w:next w:val="Normal"/>
    <w:autoRedefine/>
    <w:uiPriority w:val="39"/>
    <w:unhideWhenUsed/>
    <w:rsid w:val="00BE27EB"/>
    <w:pPr>
      <w:spacing w:after="100"/>
    </w:pPr>
  </w:style>
  <w:style w:type="character" w:styleId="Hyperlink">
    <w:name w:val="Hyperlink"/>
    <w:basedOn w:val="DefaultParagraphFont"/>
    <w:uiPriority w:val="99"/>
    <w:unhideWhenUsed/>
    <w:rsid w:val="00BE27EB"/>
    <w:rPr>
      <w:color w:val="0563C1" w:themeColor="hyperlink"/>
      <w:u w:val="single"/>
    </w:rPr>
  </w:style>
  <w:style w:type="table" w:customStyle="1" w:styleId="Tabelasiatki5ciemnaakcent31">
    <w:name w:val="Tabela siatki 5 — ciemna — akcent 31"/>
    <w:basedOn w:val="TableNormal"/>
    <w:uiPriority w:val="50"/>
    <w:rsid w:val="00501F4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elalisty3akcent31">
    <w:name w:val="Tabela listy 3 — akcent 31"/>
    <w:basedOn w:val="TableNormal"/>
    <w:uiPriority w:val="48"/>
    <w:rsid w:val="00501F4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Grid">
    <w:name w:val="Table Grid"/>
    <w:basedOn w:val="TableNormal"/>
    <w:uiPriority w:val="59"/>
    <w:rsid w:val="00057230"/>
    <w:pPr>
      <w:tabs>
        <w:tab w:val="left" w:pos="200"/>
        <w:tab w:val="left" w:pos="400"/>
        <w:tab w:val="left" w:pos="600"/>
        <w:tab w:val="left" w:pos="800"/>
        <w:tab w:val="left" w:pos="1000"/>
      </w:tabs>
      <w:spacing w:before="150" w:after="0" w:line="300" w:lineRule="exac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057230"/>
    <w:rPr>
      <w:rFonts w:ascii="Aaux Next Regular" w:hAnsi="Aaux Next Regular"/>
      <w:color w:val="000000" w:themeColor="text1"/>
      <w:sz w:val="20"/>
    </w:rPr>
  </w:style>
  <w:style w:type="table" w:customStyle="1" w:styleId="TableGrid1">
    <w:name w:val="Table Grid1"/>
    <w:basedOn w:val="TableNormal"/>
    <w:next w:val="TableGrid"/>
    <w:uiPriority w:val="59"/>
    <w:rsid w:val="00A97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3B8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CV05--Bodycopy">
    <w:name w:val="CV05 -- Body copy"/>
    <w:rsid w:val="00993B8D"/>
    <w:pPr>
      <w:spacing w:after="120" w:line="280" w:lineRule="atLeast"/>
    </w:pPr>
    <w:rPr>
      <w:rFonts w:ascii="Arial" w:eastAsia="Calibri" w:hAnsi="Arial" w:cs="Times New Roman"/>
      <w:color w:val="58595B"/>
      <w:sz w:val="19"/>
      <w:lang w:val="en-US"/>
    </w:rPr>
  </w:style>
  <w:style w:type="paragraph" w:customStyle="1" w:styleId="CV06--Bulletlist">
    <w:name w:val="CV06 -- Bullet list"/>
    <w:basedOn w:val="CV05--Bodycopy"/>
    <w:qFormat/>
    <w:rsid w:val="00CF3DFE"/>
    <w:pPr>
      <w:numPr>
        <w:numId w:val="2"/>
      </w:numPr>
      <w:spacing w:after="60"/>
      <w:ind w:left="714" w:hanging="357"/>
    </w:pPr>
    <w:rPr>
      <w:rFonts w:ascii="Aaux Next Regular" w:hAnsi="Aaux Next Regular"/>
      <w:color w:val="000000" w:themeColor="text1"/>
      <w:sz w:val="20"/>
    </w:rPr>
  </w:style>
  <w:style w:type="paragraph" w:styleId="BalloonText">
    <w:name w:val="Balloon Text"/>
    <w:basedOn w:val="Normal"/>
    <w:link w:val="BalloonTextChar"/>
    <w:uiPriority w:val="99"/>
    <w:semiHidden/>
    <w:unhideWhenUsed/>
    <w:rsid w:val="00DD249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49C"/>
    <w:rPr>
      <w:rFonts w:ascii="Segoe UI" w:hAnsi="Segoe UI" w:cs="Segoe UI"/>
      <w:color w:val="595959" w:themeColor="text1" w:themeTint="A6"/>
      <w:sz w:val="18"/>
      <w:szCs w:val="18"/>
    </w:rPr>
  </w:style>
  <w:style w:type="paragraph" w:customStyle="1" w:styleId="SS08--Bodycopy">
    <w:name w:val="SS08 -- Body copy"/>
    <w:rsid w:val="00DA67B1"/>
    <w:pPr>
      <w:spacing w:after="120" w:line="280" w:lineRule="atLeast"/>
    </w:pPr>
    <w:rPr>
      <w:rFonts w:ascii="Arial" w:eastAsia="Calibri" w:hAnsi="Arial" w:cs="Times New Roman"/>
      <w:color w:val="58595B"/>
      <w:sz w:val="19"/>
      <w:lang w:val="en-US"/>
    </w:rPr>
  </w:style>
  <w:style w:type="table" w:customStyle="1" w:styleId="LightList-Accent13">
    <w:name w:val="Light List - Accent 13"/>
    <w:basedOn w:val="TableNormal"/>
    <w:next w:val="LightList-Accent1"/>
    <w:uiPriority w:val="61"/>
    <w:rsid w:val="00FA632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FA632B"/>
    <w:pPr>
      <w:spacing w:after="0" w:line="240" w:lineRule="auto"/>
    </w:pPr>
    <w:tblPr>
      <w:tblStyleRowBandSize w:val="1"/>
      <w:tblStyleColBandSize w:val="1"/>
      <w:tblBorders>
        <w:top w:val="single" w:sz="8" w:space="0" w:color="F8AC2D" w:themeColor="accent1"/>
        <w:left w:val="single" w:sz="8" w:space="0" w:color="F8AC2D" w:themeColor="accent1"/>
        <w:bottom w:val="single" w:sz="8" w:space="0" w:color="F8AC2D" w:themeColor="accent1"/>
        <w:right w:val="single" w:sz="8" w:space="0" w:color="F8AC2D" w:themeColor="accent1"/>
      </w:tblBorders>
    </w:tblPr>
    <w:tblStylePr w:type="firstRow">
      <w:pPr>
        <w:spacing w:before="0" w:after="0" w:line="240" w:lineRule="auto"/>
      </w:pPr>
      <w:rPr>
        <w:b/>
        <w:bCs/>
        <w:color w:val="FFFFFF" w:themeColor="background1"/>
      </w:rPr>
      <w:tblPr/>
      <w:tcPr>
        <w:shd w:val="clear" w:color="auto" w:fill="F8AC2D" w:themeFill="accent1"/>
      </w:tcPr>
    </w:tblStylePr>
    <w:tblStylePr w:type="lastRow">
      <w:pPr>
        <w:spacing w:before="0" w:after="0" w:line="240" w:lineRule="auto"/>
      </w:pPr>
      <w:rPr>
        <w:b/>
        <w:bCs/>
      </w:rPr>
      <w:tblPr/>
      <w:tcPr>
        <w:tcBorders>
          <w:top w:val="double" w:sz="6" w:space="0" w:color="F8AC2D" w:themeColor="accent1"/>
          <w:left w:val="single" w:sz="8" w:space="0" w:color="F8AC2D" w:themeColor="accent1"/>
          <w:bottom w:val="single" w:sz="8" w:space="0" w:color="F8AC2D" w:themeColor="accent1"/>
          <w:right w:val="single" w:sz="8" w:space="0" w:color="F8AC2D" w:themeColor="accent1"/>
        </w:tcBorders>
      </w:tcPr>
    </w:tblStylePr>
    <w:tblStylePr w:type="firstCol">
      <w:rPr>
        <w:b/>
        <w:bCs/>
      </w:rPr>
    </w:tblStylePr>
    <w:tblStylePr w:type="lastCol">
      <w:rPr>
        <w:b/>
        <w:bCs/>
      </w:rPr>
    </w:tblStylePr>
    <w:tblStylePr w:type="band1Vert">
      <w:tblPr/>
      <w:tcPr>
        <w:tcBorders>
          <w:top w:val="single" w:sz="8" w:space="0" w:color="F8AC2D" w:themeColor="accent1"/>
          <w:left w:val="single" w:sz="8" w:space="0" w:color="F8AC2D" w:themeColor="accent1"/>
          <w:bottom w:val="single" w:sz="8" w:space="0" w:color="F8AC2D" w:themeColor="accent1"/>
          <w:right w:val="single" w:sz="8" w:space="0" w:color="F8AC2D" w:themeColor="accent1"/>
        </w:tcBorders>
      </w:tcPr>
    </w:tblStylePr>
    <w:tblStylePr w:type="band1Horz">
      <w:tblPr/>
      <w:tcPr>
        <w:tcBorders>
          <w:top w:val="single" w:sz="8" w:space="0" w:color="F8AC2D" w:themeColor="accent1"/>
          <w:left w:val="single" w:sz="8" w:space="0" w:color="F8AC2D" w:themeColor="accent1"/>
          <w:bottom w:val="single" w:sz="8" w:space="0" w:color="F8AC2D" w:themeColor="accent1"/>
          <w:right w:val="single" w:sz="8" w:space="0" w:color="F8AC2D" w:themeColor="accent1"/>
        </w:tcBorders>
      </w:tcPr>
    </w:tblStylePr>
  </w:style>
  <w:style w:type="table" w:customStyle="1" w:styleId="Tabelalisty1jasna1">
    <w:name w:val="Tabela listy 1 — jasna1"/>
    <w:basedOn w:val="TableNormal"/>
    <w:uiPriority w:val="46"/>
    <w:rsid w:val="00FA632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ghtList-Accent3">
    <w:name w:val="Light List Accent 3"/>
    <w:basedOn w:val="TableNormal"/>
    <w:uiPriority w:val="61"/>
    <w:rsid w:val="006A3FE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C-NumberBullet">
    <w:name w:val="C-Number Bullet"/>
    <w:uiPriority w:val="7"/>
    <w:rsid w:val="006A3FE0"/>
    <w:pPr>
      <w:numPr>
        <w:numId w:val="3"/>
      </w:numPr>
      <w:spacing w:before="120" w:after="60" w:line="264" w:lineRule="auto"/>
      <w:ind w:left="357" w:hanging="357"/>
    </w:pPr>
    <w:rPr>
      <w:rFonts w:ascii="Futura Bk BT" w:eastAsia="Arial Unicode MS" w:hAnsi="Futura Bk BT" w:cs="Times New Roman"/>
      <w:sz w:val="20"/>
      <w:szCs w:val="24"/>
    </w:rPr>
  </w:style>
  <w:style w:type="paragraph" w:customStyle="1" w:styleId="C-SubSubNumberBullet">
    <w:name w:val="C-Sub SubNumber Bullet"/>
    <w:uiPriority w:val="8"/>
    <w:rsid w:val="006A3FE0"/>
    <w:pPr>
      <w:numPr>
        <w:ilvl w:val="2"/>
        <w:numId w:val="3"/>
      </w:numPr>
      <w:spacing w:before="120" w:after="60" w:line="264" w:lineRule="auto"/>
      <w:ind w:left="1083" w:hanging="403"/>
    </w:pPr>
    <w:rPr>
      <w:rFonts w:ascii="Futura Bk BT" w:eastAsia="Arial Unicode MS" w:hAnsi="Futura Bk BT" w:cs="Times New Roman"/>
      <w:sz w:val="20"/>
      <w:szCs w:val="24"/>
      <w:lang w:eastAsia="en-GB"/>
    </w:rPr>
  </w:style>
  <w:style w:type="paragraph" w:customStyle="1" w:styleId="C-SubNumberBullet">
    <w:name w:val="C-SubNumber Bullet"/>
    <w:basedOn w:val="C-NumberBullet"/>
    <w:uiPriority w:val="7"/>
    <w:rsid w:val="006A3FE0"/>
    <w:pPr>
      <w:numPr>
        <w:ilvl w:val="1"/>
      </w:numPr>
      <w:tabs>
        <w:tab w:val="num" w:pos="360"/>
      </w:tabs>
    </w:pPr>
  </w:style>
  <w:style w:type="paragraph" w:styleId="Title">
    <w:name w:val="Title"/>
    <w:basedOn w:val="Normal"/>
    <w:next w:val="Normal"/>
    <w:link w:val="TitleChar"/>
    <w:uiPriority w:val="10"/>
    <w:qFormat/>
    <w:rsid w:val="00CF3DFE"/>
    <w:pPr>
      <w:spacing w:before="0" w:after="0" w:line="240" w:lineRule="auto"/>
      <w:contextualSpacing/>
    </w:pPr>
    <w:rPr>
      <w:rFonts w:ascii="Aaux Next Bold" w:eastAsiaTheme="majorEastAsia" w:hAnsi="Aaux Next Bold" w:cstheme="majorBidi"/>
      <w:color w:val="auto"/>
      <w:spacing w:val="-10"/>
      <w:kern w:val="28"/>
      <w:sz w:val="56"/>
      <w:szCs w:val="56"/>
    </w:rPr>
  </w:style>
  <w:style w:type="character" w:customStyle="1" w:styleId="TitleChar">
    <w:name w:val="Title Char"/>
    <w:basedOn w:val="DefaultParagraphFont"/>
    <w:link w:val="Title"/>
    <w:uiPriority w:val="10"/>
    <w:rsid w:val="00CF3DFE"/>
    <w:rPr>
      <w:rFonts w:ascii="Aaux Next Bold" w:eastAsiaTheme="majorEastAsia" w:hAnsi="Aaux Next Bold" w:cstheme="majorBidi"/>
      <w:spacing w:val="-10"/>
      <w:kern w:val="28"/>
      <w:sz w:val="56"/>
      <w:szCs w:val="56"/>
    </w:rPr>
  </w:style>
  <w:style w:type="character" w:styleId="Strong">
    <w:name w:val="Strong"/>
    <w:basedOn w:val="DefaultParagraphFont"/>
    <w:qFormat/>
    <w:rsid w:val="00CF3DFE"/>
    <w:rPr>
      <w:rFonts w:ascii="Aaux Next Bold" w:hAnsi="Aaux Next Bold"/>
      <w:b w:val="0"/>
      <w:bCs/>
      <w:sz w:val="20"/>
    </w:rPr>
  </w:style>
  <w:style w:type="paragraph" w:customStyle="1" w:styleId="Source">
    <w:name w:val="Source"/>
    <w:basedOn w:val="Normal"/>
    <w:link w:val="SourceChar"/>
    <w:qFormat/>
    <w:rsid w:val="00AD27BE"/>
    <w:pPr>
      <w:jc w:val="both"/>
    </w:pPr>
    <w:rPr>
      <w:rFonts w:eastAsia="Calibri" w:cs="Arial"/>
      <w:sz w:val="14"/>
      <w:szCs w:val="20"/>
    </w:rPr>
  </w:style>
  <w:style w:type="table" w:customStyle="1" w:styleId="Tabelalisty2akcent21">
    <w:name w:val="Tabela listy 2 — akcent 21"/>
    <w:basedOn w:val="TableNormal"/>
    <w:uiPriority w:val="47"/>
    <w:rsid w:val="00FD1571"/>
    <w:pPr>
      <w:spacing w:after="0" w:line="240" w:lineRule="auto"/>
    </w:pPr>
    <w:tblPr>
      <w:tblStyleRowBandSize w:val="1"/>
      <w:tblStyleColBandSize w:val="1"/>
      <w:tblBorders>
        <w:top w:val="single" w:sz="4" w:space="0" w:color="9B9B9B" w:themeColor="accent2" w:themeTint="99"/>
        <w:bottom w:val="single" w:sz="4" w:space="0" w:color="9B9B9B" w:themeColor="accent2" w:themeTint="99"/>
        <w:insideH w:val="single" w:sz="4" w:space="0" w:color="9B9B9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character" w:customStyle="1" w:styleId="SourceChar">
    <w:name w:val="Source Char"/>
    <w:basedOn w:val="DefaultParagraphFont"/>
    <w:link w:val="Source"/>
    <w:rsid w:val="00AD27BE"/>
    <w:rPr>
      <w:rFonts w:ascii="Aaux Next Regular" w:eastAsia="Calibri" w:hAnsi="Aaux Next Regular" w:cs="Arial"/>
      <w:color w:val="000000" w:themeColor="text1"/>
      <w:sz w:val="14"/>
      <w:szCs w:val="20"/>
    </w:rPr>
  </w:style>
  <w:style w:type="table" w:customStyle="1" w:styleId="Tabelalisty6kolorowaakcent31">
    <w:name w:val="Tabela listy 6 — kolorowa — akcent 31"/>
    <w:basedOn w:val="TableNormal"/>
    <w:uiPriority w:val="51"/>
    <w:rsid w:val="00555F08"/>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2">
    <w:name w:val="Table Grid2"/>
    <w:basedOn w:val="TableNormal"/>
    <w:next w:val="TableGrid"/>
    <w:rsid w:val="00580DE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535B1"/>
    <w:pPr>
      <w:suppressAutoHyphens/>
      <w:autoSpaceDN w:val="0"/>
      <w:spacing w:before="0" w:after="0" w:line="240" w:lineRule="auto"/>
      <w:textAlignment w:val="baseline"/>
    </w:pPr>
    <w:rPr>
      <w:rFonts w:ascii="Times New Roman" w:eastAsia="Times New Roman" w:hAnsi="Times New Roman" w:cs="Times New Roman"/>
      <w:color w:val="auto"/>
      <w:sz w:val="28"/>
      <w:szCs w:val="20"/>
      <w:lang w:val="en-CA"/>
    </w:rPr>
  </w:style>
  <w:style w:type="character" w:customStyle="1" w:styleId="BodyTextChar">
    <w:name w:val="Body Text Char"/>
    <w:basedOn w:val="DefaultParagraphFont"/>
    <w:link w:val="BodyText"/>
    <w:rsid w:val="00A535B1"/>
    <w:rPr>
      <w:rFonts w:ascii="Times New Roman" w:eastAsia="Times New Roman" w:hAnsi="Times New Roman" w:cs="Times New Roman"/>
      <w:sz w:val="28"/>
      <w:szCs w:val="20"/>
      <w:lang w:val="en-CA"/>
    </w:rPr>
  </w:style>
  <w:style w:type="paragraph" w:customStyle="1" w:styleId="Default">
    <w:name w:val="Default"/>
    <w:basedOn w:val="Normal"/>
    <w:rsid w:val="00A535B1"/>
    <w:pPr>
      <w:suppressAutoHyphens/>
      <w:autoSpaceDE w:val="0"/>
      <w:autoSpaceDN w:val="0"/>
      <w:spacing w:before="0" w:after="0" w:line="240" w:lineRule="auto"/>
      <w:textAlignment w:val="baseline"/>
    </w:pPr>
    <w:rPr>
      <w:rFonts w:ascii="Times New Roman" w:eastAsia="Calibri"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B21EFA"/>
    <w:rPr>
      <w:sz w:val="16"/>
      <w:szCs w:val="16"/>
    </w:rPr>
  </w:style>
  <w:style w:type="paragraph" w:styleId="CommentText">
    <w:name w:val="annotation text"/>
    <w:basedOn w:val="Normal"/>
    <w:link w:val="CommentTextChar"/>
    <w:uiPriority w:val="99"/>
    <w:semiHidden/>
    <w:unhideWhenUsed/>
    <w:rsid w:val="00B21EFA"/>
    <w:pPr>
      <w:spacing w:line="240" w:lineRule="auto"/>
    </w:pPr>
    <w:rPr>
      <w:szCs w:val="20"/>
    </w:rPr>
  </w:style>
  <w:style w:type="character" w:customStyle="1" w:styleId="CommentTextChar">
    <w:name w:val="Comment Text Char"/>
    <w:basedOn w:val="DefaultParagraphFont"/>
    <w:link w:val="CommentText"/>
    <w:uiPriority w:val="99"/>
    <w:semiHidden/>
    <w:rsid w:val="00B21EFA"/>
    <w:rPr>
      <w:rFonts w:ascii="Aaux Next Regular" w:hAnsi="Aaux Next Regula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B21EFA"/>
    <w:rPr>
      <w:b/>
      <w:bCs/>
    </w:rPr>
  </w:style>
  <w:style w:type="character" w:customStyle="1" w:styleId="CommentSubjectChar">
    <w:name w:val="Comment Subject Char"/>
    <w:basedOn w:val="CommentTextChar"/>
    <w:link w:val="CommentSubject"/>
    <w:uiPriority w:val="99"/>
    <w:semiHidden/>
    <w:rsid w:val="00B21EFA"/>
    <w:rPr>
      <w:rFonts w:ascii="Aaux Next Regular" w:hAnsi="Aaux Next Regular"/>
      <w:b/>
      <w:bCs/>
      <w:color w:val="000000" w:themeColor="text1"/>
      <w:sz w:val="20"/>
      <w:szCs w:val="20"/>
    </w:rPr>
  </w:style>
  <w:style w:type="character" w:customStyle="1" w:styleId="UnresolvedMention1">
    <w:name w:val="Unresolved Mention1"/>
    <w:basedOn w:val="DefaultParagraphFont"/>
    <w:uiPriority w:val="99"/>
    <w:semiHidden/>
    <w:unhideWhenUsed/>
    <w:rsid w:val="00716E22"/>
    <w:rPr>
      <w:color w:val="605E5C"/>
      <w:shd w:val="clear" w:color="auto" w:fill="E1DFDD"/>
    </w:rPr>
  </w:style>
  <w:style w:type="paragraph" w:styleId="Revision">
    <w:name w:val="Revision"/>
    <w:hidden/>
    <w:uiPriority w:val="99"/>
    <w:semiHidden/>
    <w:rsid w:val="0077255B"/>
    <w:pPr>
      <w:spacing w:after="0" w:line="240" w:lineRule="auto"/>
    </w:pPr>
    <w:rPr>
      <w:rFonts w:ascii="Aaux Next Regular" w:hAnsi="Aaux Next Regular"/>
      <w:color w:val="000000" w:themeColor="text1"/>
      <w:sz w:val="20"/>
    </w:rPr>
  </w:style>
  <w:style w:type="paragraph" w:styleId="FootnoteText">
    <w:name w:val="footnote text"/>
    <w:basedOn w:val="Normal"/>
    <w:link w:val="FootnoteTextChar"/>
    <w:uiPriority w:val="99"/>
    <w:semiHidden/>
    <w:unhideWhenUsed/>
    <w:rsid w:val="008B6F56"/>
    <w:pPr>
      <w:spacing w:before="0" w:after="0" w:line="240" w:lineRule="auto"/>
    </w:pPr>
    <w:rPr>
      <w:rFonts w:asciiTheme="minorHAnsi" w:hAnsiTheme="minorHAnsi"/>
      <w:color w:val="auto"/>
      <w:szCs w:val="20"/>
      <w:lang w:val="pl-PL"/>
    </w:rPr>
  </w:style>
  <w:style w:type="character" w:customStyle="1" w:styleId="FootnoteTextChar">
    <w:name w:val="Footnote Text Char"/>
    <w:basedOn w:val="DefaultParagraphFont"/>
    <w:link w:val="FootnoteText"/>
    <w:uiPriority w:val="99"/>
    <w:semiHidden/>
    <w:rsid w:val="008B6F56"/>
    <w:rPr>
      <w:sz w:val="20"/>
      <w:szCs w:val="20"/>
      <w:lang w:val="pl-PL"/>
    </w:rPr>
  </w:style>
  <w:style w:type="character" w:styleId="FootnoteReference">
    <w:name w:val="footnote reference"/>
    <w:basedOn w:val="DefaultParagraphFont"/>
    <w:uiPriority w:val="99"/>
    <w:semiHidden/>
    <w:unhideWhenUsed/>
    <w:rsid w:val="008B6F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00952">
      <w:bodyDiv w:val="1"/>
      <w:marLeft w:val="0"/>
      <w:marRight w:val="0"/>
      <w:marTop w:val="0"/>
      <w:marBottom w:val="0"/>
      <w:divBdr>
        <w:top w:val="none" w:sz="0" w:space="0" w:color="auto"/>
        <w:left w:val="none" w:sz="0" w:space="0" w:color="auto"/>
        <w:bottom w:val="none" w:sz="0" w:space="0" w:color="auto"/>
        <w:right w:val="none" w:sz="0" w:space="0" w:color="auto"/>
      </w:divBdr>
      <w:divsChild>
        <w:div w:id="368343174">
          <w:marLeft w:val="317"/>
          <w:marRight w:val="0"/>
          <w:marTop w:val="240"/>
          <w:marBottom w:val="0"/>
          <w:divBdr>
            <w:top w:val="none" w:sz="0" w:space="0" w:color="auto"/>
            <w:left w:val="none" w:sz="0" w:space="0" w:color="auto"/>
            <w:bottom w:val="none" w:sz="0" w:space="0" w:color="auto"/>
            <w:right w:val="none" w:sz="0" w:space="0" w:color="auto"/>
          </w:divBdr>
        </w:div>
        <w:div w:id="1896159201">
          <w:marLeft w:val="317"/>
          <w:marRight w:val="0"/>
          <w:marTop w:val="240"/>
          <w:marBottom w:val="0"/>
          <w:divBdr>
            <w:top w:val="none" w:sz="0" w:space="0" w:color="auto"/>
            <w:left w:val="none" w:sz="0" w:space="0" w:color="auto"/>
            <w:bottom w:val="none" w:sz="0" w:space="0" w:color="auto"/>
            <w:right w:val="none" w:sz="0" w:space="0" w:color="auto"/>
          </w:divBdr>
        </w:div>
        <w:div w:id="826478226">
          <w:marLeft w:val="317"/>
          <w:marRight w:val="0"/>
          <w:marTop w:val="240"/>
          <w:marBottom w:val="0"/>
          <w:divBdr>
            <w:top w:val="none" w:sz="0" w:space="0" w:color="auto"/>
            <w:left w:val="none" w:sz="0" w:space="0" w:color="auto"/>
            <w:bottom w:val="none" w:sz="0" w:space="0" w:color="auto"/>
            <w:right w:val="none" w:sz="0" w:space="0" w:color="auto"/>
          </w:divBdr>
        </w:div>
      </w:divsChild>
    </w:div>
    <w:div w:id="339158777">
      <w:bodyDiv w:val="1"/>
      <w:marLeft w:val="0"/>
      <w:marRight w:val="0"/>
      <w:marTop w:val="0"/>
      <w:marBottom w:val="0"/>
      <w:divBdr>
        <w:top w:val="none" w:sz="0" w:space="0" w:color="auto"/>
        <w:left w:val="none" w:sz="0" w:space="0" w:color="auto"/>
        <w:bottom w:val="none" w:sz="0" w:space="0" w:color="auto"/>
        <w:right w:val="none" w:sz="0" w:space="0" w:color="auto"/>
      </w:divBdr>
    </w:div>
    <w:div w:id="345063514">
      <w:bodyDiv w:val="1"/>
      <w:marLeft w:val="0"/>
      <w:marRight w:val="0"/>
      <w:marTop w:val="0"/>
      <w:marBottom w:val="0"/>
      <w:divBdr>
        <w:top w:val="none" w:sz="0" w:space="0" w:color="auto"/>
        <w:left w:val="none" w:sz="0" w:space="0" w:color="auto"/>
        <w:bottom w:val="none" w:sz="0" w:space="0" w:color="auto"/>
        <w:right w:val="none" w:sz="0" w:space="0" w:color="auto"/>
      </w:divBdr>
      <w:divsChild>
        <w:div w:id="924071989">
          <w:marLeft w:val="950"/>
          <w:marRight w:val="0"/>
          <w:marTop w:val="131"/>
          <w:marBottom w:val="0"/>
          <w:divBdr>
            <w:top w:val="none" w:sz="0" w:space="0" w:color="auto"/>
            <w:left w:val="none" w:sz="0" w:space="0" w:color="auto"/>
            <w:bottom w:val="none" w:sz="0" w:space="0" w:color="auto"/>
            <w:right w:val="none" w:sz="0" w:space="0" w:color="auto"/>
          </w:divBdr>
        </w:div>
        <w:div w:id="620115874">
          <w:marLeft w:val="950"/>
          <w:marRight w:val="0"/>
          <w:marTop w:val="131"/>
          <w:marBottom w:val="0"/>
          <w:divBdr>
            <w:top w:val="none" w:sz="0" w:space="0" w:color="auto"/>
            <w:left w:val="none" w:sz="0" w:space="0" w:color="auto"/>
            <w:bottom w:val="none" w:sz="0" w:space="0" w:color="auto"/>
            <w:right w:val="none" w:sz="0" w:space="0" w:color="auto"/>
          </w:divBdr>
        </w:div>
        <w:div w:id="355817816">
          <w:marLeft w:val="950"/>
          <w:marRight w:val="0"/>
          <w:marTop w:val="131"/>
          <w:marBottom w:val="0"/>
          <w:divBdr>
            <w:top w:val="none" w:sz="0" w:space="0" w:color="auto"/>
            <w:left w:val="none" w:sz="0" w:space="0" w:color="auto"/>
            <w:bottom w:val="none" w:sz="0" w:space="0" w:color="auto"/>
            <w:right w:val="none" w:sz="0" w:space="0" w:color="auto"/>
          </w:divBdr>
        </w:div>
      </w:divsChild>
    </w:div>
    <w:div w:id="360401294">
      <w:bodyDiv w:val="1"/>
      <w:marLeft w:val="0"/>
      <w:marRight w:val="0"/>
      <w:marTop w:val="0"/>
      <w:marBottom w:val="0"/>
      <w:divBdr>
        <w:top w:val="none" w:sz="0" w:space="0" w:color="auto"/>
        <w:left w:val="none" w:sz="0" w:space="0" w:color="auto"/>
        <w:bottom w:val="none" w:sz="0" w:space="0" w:color="auto"/>
        <w:right w:val="none" w:sz="0" w:space="0" w:color="auto"/>
      </w:divBdr>
    </w:div>
    <w:div w:id="389958159">
      <w:bodyDiv w:val="1"/>
      <w:marLeft w:val="0"/>
      <w:marRight w:val="0"/>
      <w:marTop w:val="0"/>
      <w:marBottom w:val="0"/>
      <w:divBdr>
        <w:top w:val="none" w:sz="0" w:space="0" w:color="auto"/>
        <w:left w:val="none" w:sz="0" w:space="0" w:color="auto"/>
        <w:bottom w:val="none" w:sz="0" w:space="0" w:color="auto"/>
        <w:right w:val="none" w:sz="0" w:space="0" w:color="auto"/>
      </w:divBdr>
    </w:div>
    <w:div w:id="576214417">
      <w:bodyDiv w:val="1"/>
      <w:marLeft w:val="0"/>
      <w:marRight w:val="0"/>
      <w:marTop w:val="0"/>
      <w:marBottom w:val="0"/>
      <w:divBdr>
        <w:top w:val="none" w:sz="0" w:space="0" w:color="auto"/>
        <w:left w:val="none" w:sz="0" w:space="0" w:color="auto"/>
        <w:bottom w:val="none" w:sz="0" w:space="0" w:color="auto"/>
        <w:right w:val="none" w:sz="0" w:space="0" w:color="auto"/>
      </w:divBdr>
      <w:divsChild>
        <w:div w:id="1297949629">
          <w:marLeft w:val="0"/>
          <w:marRight w:val="0"/>
          <w:marTop w:val="0"/>
          <w:marBottom w:val="0"/>
          <w:divBdr>
            <w:top w:val="none" w:sz="0" w:space="0" w:color="auto"/>
            <w:left w:val="none" w:sz="0" w:space="0" w:color="auto"/>
            <w:bottom w:val="none" w:sz="0" w:space="0" w:color="auto"/>
            <w:right w:val="none" w:sz="0" w:space="0" w:color="auto"/>
          </w:divBdr>
        </w:div>
      </w:divsChild>
    </w:div>
    <w:div w:id="619067666">
      <w:bodyDiv w:val="1"/>
      <w:marLeft w:val="0"/>
      <w:marRight w:val="0"/>
      <w:marTop w:val="0"/>
      <w:marBottom w:val="0"/>
      <w:divBdr>
        <w:top w:val="none" w:sz="0" w:space="0" w:color="auto"/>
        <w:left w:val="none" w:sz="0" w:space="0" w:color="auto"/>
        <w:bottom w:val="none" w:sz="0" w:space="0" w:color="auto"/>
        <w:right w:val="none" w:sz="0" w:space="0" w:color="auto"/>
      </w:divBdr>
    </w:div>
    <w:div w:id="630476174">
      <w:bodyDiv w:val="1"/>
      <w:marLeft w:val="0"/>
      <w:marRight w:val="0"/>
      <w:marTop w:val="0"/>
      <w:marBottom w:val="0"/>
      <w:divBdr>
        <w:top w:val="none" w:sz="0" w:space="0" w:color="auto"/>
        <w:left w:val="none" w:sz="0" w:space="0" w:color="auto"/>
        <w:bottom w:val="none" w:sz="0" w:space="0" w:color="auto"/>
        <w:right w:val="none" w:sz="0" w:space="0" w:color="auto"/>
      </w:divBdr>
    </w:div>
    <w:div w:id="634261146">
      <w:bodyDiv w:val="1"/>
      <w:marLeft w:val="0"/>
      <w:marRight w:val="0"/>
      <w:marTop w:val="0"/>
      <w:marBottom w:val="0"/>
      <w:divBdr>
        <w:top w:val="none" w:sz="0" w:space="0" w:color="auto"/>
        <w:left w:val="none" w:sz="0" w:space="0" w:color="auto"/>
        <w:bottom w:val="none" w:sz="0" w:space="0" w:color="auto"/>
        <w:right w:val="none" w:sz="0" w:space="0" w:color="auto"/>
      </w:divBdr>
    </w:div>
    <w:div w:id="711729610">
      <w:bodyDiv w:val="1"/>
      <w:marLeft w:val="0"/>
      <w:marRight w:val="0"/>
      <w:marTop w:val="0"/>
      <w:marBottom w:val="0"/>
      <w:divBdr>
        <w:top w:val="none" w:sz="0" w:space="0" w:color="auto"/>
        <w:left w:val="none" w:sz="0" w:space="0" w:color="auto"/>
        <w:bottom w:val="none" w:sz="0" w:space="0" w:color="auto"/>
        <w:right w:val="none" w:sz="0" w:space="0" w:color="auto"/>
      </w:divBdr>
    </w:div>
    <w:div w:id="717438378">
      <w:bodyDiv w:val="1"/>
      <w:marLeft w:val="0"/>
      <w:marRight w:val="0"/>
      <w:marTop w:val="0"/>
      <w:marBottom w:val="0"/>
      <w:divBdr>
        <w:top w:val="none" w:sz="0" w:space="0" w:color="auto"/>
        <w:left w:val="none" w:sz="0" w:space="0" w:color="auto"/>
        <w:bottom w:val="none" w:sz="0" w:space="0" w:color="auto"/>
        <w:right w:val="none" w:sz="0" w:space="0" w:color="auto"/>
      </w:divBdr>
    </w:div>
    <w:div w:id="720595815">
      <w:bodyDiv w:val="1"/>
      <w:marLeft w:val="0"/>
      <w:marRight w:val="0"/>
      <w:marTop w:val="0"/>
      <w:marBottom w:val="0"/>
      <w:divBdr>
        <w:top w:val="none" w:sz="0" w:space="0" w:color="auto"/>
        <w:left w:val="none" w:sz="0" w:space="0" w:color="auto"/>
        <w:bottom w:val="none" w:sz="0" w:space="0" w:color="auto"/>
        <w:right w:val="none" w:sz="0" w:space="0" w:color="auto"/>
      </w:divBdr>
    </w:div>
    <w:div w:id="774246647">
      <w:bodyDiv w:val="1"/>
      <w:marLeft w:val="0"/>
      <w:marRight w:val="0"/>
      <w:marTop w:val="0"/>
      <w:marBottom w:val="0"/>
      <w:divBdr>
        <w:top w:val="none" w:sz="0" w:space="0" w:color="auto"/>
        <w:left w:val="none" w:sz="0" w:space="0" w:color="auto"/>
        <w:bottom w:val="none" w:sz="0" w:space="0" w:color="auto"/>
        <w:right w:val="none" w:sz="0" w:space="0" w:color="auto"/>
      </w:divBdr>
    </w:div>
    <w:div w:id="1115097149">
      <w:bodyDiv w:val="1"/>
      <w:marLeft w:val="0"/>
      <w:marRight w:val="0"/>
      <w:marTop w:val="0"/>
      <w:marBottom w:val="0"/>
      <w:divBdr>
        <w:top w:val="none" w:sz="0" w:space="0" w:color="auto"/>
        <w:left w:val="none" w:sz="0" w:space="0" w:color="auto"/>
        <w:bottom w:val="none" w:sz="0" w:space="0" w:color="auto"/>
        <w:right w:val="none" w:sz="0" w:space="0" w:color="auto"/>
      </w:divBdr>
    </w:div>
    <w:div w:id="1264725217">
      <w:bodyDiv w:val="1"/>
      <w:marLeft w:val="0"/>
      <w:marRight w:val="0"/>
      <w:marTop w:val="0"/>
      <w:marBottom w:val="0"/>
      <w:divBdr>
        <w:top w:val="none" w:sz="0" w:space="0" w:color="auto"/>
        <w:left w:val="none" w:sz="0" w:space="0" w:color="auto"/>
        <w:bottom w:val="none" w:sz="0" w:space="0" w:color="auto"/>
        <w:right w:val="none" w:sz="0" w:space="0" w:color="auto"/>
      </w:divBdr>
    </w:div>
    <w:div w:id="1439715168">
      <w:bodyDiv w:val="1"/>
      <w:marLeft w:val="0"/>
      <w:marRight w:val="0"/>
      <w:marTop w:val="0"/>
      <w:marBottom w:val="0"/>
      <w:divBdr>
        <w:top w:val="none" w:sz="0" w:space="0" w:color="auto"/>
        <w:left w:val="none" w:sz="0" w:space="0" w:color="auto"/>
        <w:bottom w:val="none" w:sz="0" w:space="0" w:color="auto"/>
        <w:right w:val="none" w:sz="0" w:space="0" w:color="auto"/>
      </w:divBdr>
    </w:div>
    <w:div w:id="1442257955">
      <w:bodyDiv w:val="1"/>
      <w:marLeft w:val="0"/>
      <w:marRight w:val="0"/>
      <w:marTop w:val="0"/>
      <w:marBottom w:val="0"/>
      <w:divBdr>
        <w:top w:val="none" w:sz="0" w:space="0" w:color="auto"/>
        <w:left w:val="none" w:sz="0" w:space="0" w:color="auto"/>
        <w:bottom w:val="none" w:sz="0" w:space="0" w:color="auto"/>
        <w:right w:val="none" w:sz="0" w:space="0" w:color="auto"/>
      </w:divBdr>
      <w:divsChild>
        <w:div w:id="1074277014">
          <w:marLeft w:val="274"/>
          <w:marRight w:val="0"/>
          <w:marTop w:val="0"/>
          <w:marBottom w:val="0"/>
          <w:divBdr>
            <w:top w:val="none" w:sz="0" w:space="0" w:color="auto"/>
            <w:left w:val="none" w:sz="0" w:space="0" w:color="auto"/>
            <w:bottom w:val="none" w:sz="0" w:space="0" w:color="auto"/>
            <w:right w:val="none" w:sz="0" w:space="0" w:color="auto"/>
          </w:divBdr>
        </w:div>
        <w:div w:id="1287814565">
          <w:marLeft w:val="274"/>
          <w:marRight w:val="0"/>
          <w:marTop w:val="0"/>
          <w:marBottom w:val="0"/>
          <w:divBdr>
            <w:top w:val="none" w:sz="0" w:space="0" w:color="auto"/>
            <w:left w:val="none" w:sz="0" w:space="0" w:color="auto"/>
            <w:bottom w:val="none" w:sz="0" w:space="0" w:color="auto"/>
            <w:right w:val="none" w:sz="0" w:space="0" w:color="auto"/>
          </w:divBdr>
        </w:div>
        <w:div w:id="1787121710">
          <w:marLeft w:val="274"/>
          <w:marRight w:val="0"/>
          <w:marTop w:val="0"/>
          <w:marBottom w:val="0"/>
          <w:divBdr>
            <w:top w:val="none" w:sz="0" w:space="0" w:color="auto"/>
            <w:left w:val="none" w:sz="0" w:space="0" w:color="auto"/>
            <w:bottom w:val="none" w:sz="0" w:space="0" w:color="auto"/>
            <w:right w:val="none" w:sz="0" w:space="0" w:color="auto"/>
          </w:divBdr>
        </w:div>
      </w:divsChild>
    </w:div>
    <w:div w:id="1533805737">
      <w:bodyDiv w:val="1"/>
      <w:marLeft w:val="0"/>
      <w:marRight w:val="0"/>
      <w:marTop w:val="0"/>
      <w:marBottom w:val="0"/>
      <w:divBdr>
        <w:top w:val="none" w:sz="0" w:space="0" w:color="auto"/>
        <w:left w:val="none" w:sz="0" w:space="0" w:color="auto"/>
        <w:bottom w:val="none" w:sz="0" w:space="0" w:color="auto"/>
        <w:right w:val="none" w:sz="0" w:space="0" w:color="auto"/>
      </w:divBdr>
    </w:div>
    <w:div w:id="1554927881">
      <w:bodyDiv w:val="1"/>
      <w:marLeft w:val="0"/>
      <w:marRight w:val="0"/>
      <w:marTop w:val="0"/>
      <w:marBottom w:val="0"/>
      <w:divBdr>
        <w:top w:val="none" w:sz="0" w:space="0" w:color="auto"/>
        <w:left w:val="none" w:sz="0" w:space="0" w:color="auto"/>
        <w:bottom w:val="none" w:sz="0" w:space="0" w:color="auto"/>
        <w:right w:val="none" w:sz="0" w:space="0" w:color="auto"/>
      </w:divBdr>
    </w:div>
    <w:div w:id="1585457838">
      <w:bodyDiv w:val="1"/>
      <w:marLeft w:val="0"/>
      <w:marRight w:val="0"/>
      <w:marTop w:val="0"/>
      <w:marBottom w:val="0"/>
      <w:divBdr>
        <w:top w:val="none" w:sz="0" w:space="0" w:color="auto"/>
        <w:left w:val="none" w:sz="0" w:space="0" w:color="auto"/>
        <w:bottom w:val="none" w:sz="0" w:space="0" w:color="auto"/>
        <w:right w:val="none" w:sz="0" w:space="0" w:color="auto"/>
      </w:divBdr>
    </w:div>
    <w:div w:id="1786658762">
      <w:bodyDiv w:val="1"/>
      <w:marLeft w:val="0"/>
      <w:marRight w:val="0"/>
      <w:marTop w:val="0"/>
      <w:marBottom w:val="0"/>
      <w:divBdr>
        <w:top w:val="none" w:sz="0" w:space="0" w:color="auto"/>
        <w:left w:val="none" w:sz="0" w:space="0" w:color="auto"/>
        <w:bottom w:val="none" w:sz="0" w:space="0" w:color="auto"/>
        <w:right w:val="none" w:sz="0" w:space="0" w:color="auto"/>
      </w:divBdr>
    </w:div>
    <w:div w:id="1869640882">
      <w:bodyDiv w:val="1"/>
      <w:marLeft w:val="0"/>
      <w:marRight w:val="0"/>
      <w:marTop w:val="0"/>
      <w:marBottom w:val="0"/>
      <w:divBdr>
        <w:top w:val="none" w:sz="0" w:space="0" w:color="auto"/>
        <w:left w:val="none" w:sz="0" w:space="0" w:color="auto"/>
        <w:bottom w:val="none" w:sz="0" w:space="0" w:color="auto"/>
        <w:right w:val="none" w:sz="0" w:space="0" w:color="auto"/>
      </w:divBdr>
    </w:div>
    <w:div w:id="1926576049">
      <w:bodyDiv w:val="1"/>
      <w:marLeft w:val="0"/>
      <w:marRight w:val="0"/>
      <w:marTop w:val="0"/>
      <w:marBottom w:val="0"/>
      <w:divBdr>
        <w:top w:val="none" w:sz="0" w:space="0" w:color="auto"/>
        <w:left w:val="none" w:sz="0" w:space="0" w:color="auto"/>
        <w:bottom w:val="none" w:sz="0" w:space="0" w:color="auto"/>
        <w:right w:val="none" w:sz="0" w:space="0" w:color="auto"/>
      </w:divBdr>
    </w:div>
    <w:div w:id="1997949079">
      <w:bodyDiv w:val="1"/>
      <w:marLeft w:val="0"/>
      <w:marRight w:val="0"/>
      <w:marTop w:val="0"/>
      <w:marBottom w:val="0"/>
      <w:divBdr>
        <w:top w:val="none" w:sz="0" w:space="0" w:color="auto"/>
        <w:left w:val="none" w:sz="0" w:space="0" w:color="auto"/>
        <w:bottom w:val="none" w:sz="0" w:space="0" w:color="auto"/>
        <w:right w:val="none" w:sz="0" w:space="0" w:color="auto"/>
      </w:divBdr>
      <w:divsChild>
        <w:div w:id="828982286">
          <w:marLeft w:val="302"/>
          <w:marRight w:val="0"/>
          <w:marTop w:val="131"/>
          <w:marBottom w:val="131"/>
          <w:divBdr>
            <w:top w:val="none" w:sz="0" w:space="0" w:color="auto"/>
            <w:left w:val="none" w:sz="0" w:space="0" w:color="auto"/>
            <w:bottom w:val="none" w:sz="0" w:space="0" w:color="auto"/>
            <w:right w:val="none" w:sz="0" w:space="0" w:color="auto"/>
          </w:divBdr>
        </w:div>
        <w:div w:id="1617130163">
          <w:marLeft w:val="302"/>
          <w:marRight w:val="0"/>
          <w:marTop w:val="131"/>
          <w:marBottom w:val="131"/>
          <w:divBdr>
            <w:top w:val="none" w:sz="0" w:space="0" w:color="auto"/>
            <w:left w:val="none" w:sz="0" w:space="0" w:color="auto"/>
            <w:bottom w:val="none" w:sz="0" w:space="0" w:color="auto"/>
            <w:right w:val="none" w:sz="0" w:space="0" w:color="auto"/>
          </w:divBdr>
        </w:div>
      </w:divsChild>
    </w:div>
    <w:div w:id="2048336815">
      <w:bodyDiv w:val="1"/>
      <w:marLeft w:val="0"/>
      <w:marRight w:val="0"/>
      <w:marTop w:val="0"/>
      <w:marBottom w:val="0"/>
      <w:divBdr>
        <w:top w:val="none" w:sz="0" w:space="0" w:color="auto"/>
        <w:left w:val="none" w:sz="0" w:space="0" w:color="auto"/>
        <w:bottom w:val="none" w:sz="0" w:space="0" w:color="auto"/>
        <w:right w:val="none" w:sz="0" w:space="0" w:color="auto"/>
      </w:divBdr>
    </w:div>
    <w:div w:id="2049260975">
      <w:bodyDiv w:val="1"/>
      <w:marLeft w:val="0"/>
      <w:marRight w:val="0"/>
      <w:marTop w:val="0"/>
      <w:marBottom w:val="0"/>
      <w:divBdr>
        <w:top w:val="none" w:sz="0" w:space="0" w:color="auto"/>
        <w:left w:val="none" w:sz="0" w:space="0" w:color="auto"/>
        <w:bottom w:val="none" w:sz="0" w:space="0" w:color="auto"/>
        <w:right w:val="none" w:sz="0" w:space="0" w:color="auto"/>
      </w:divBdr>
    </w:div>
    <w:div w:id="2088190216">
      <w:bodyDiv w:val="1"/>
      <w:marLeft w:val="0"/>
      <w:marRight w:val="0"/>
      <w:marTop w:val="0"/>
      <w:marBottom w:val="0"/>
      <w:divBdr>
        <w:top w:val="none" w:sz="0" w:space="0" w:color="auto"/>
        <w:left w:val="none" w:sz="0" w:space="0" w:color="auto"/>
        <w:bottom w:val="none" w:sz="0" w:space="0" w:color="auto"/>
        <w:right w:val="none" w:sz="0" w:space="0" w:color="auto"/>
      </w:divBdr>
    </w:div>
    <w:div w:id="212587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2.colliers.com/en-PL" TargetMode="External"/><Relationship Id="rId18" Type="http://schemas.openxmlformats.org/officeDocument/2006/relationships/hyperlink" Target="mailto:sylwia.skubiszewska@colliers.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inkedin.com/showcase/colliers-international-emea-research/" TargetMode="External"/><Relationship Id="rId17" Type="http://schemas.openxmlformats.org/officeDocument/2006/relationships/hyperlink" Target="https://www.facebook.com/collierspl" TargetMode="External"/><Relationship Id="rId2" Type="http://schemas.openxmlformats.org/officeDocument/2006/relationships/numbering" Target="numbering.xml"/><Relationship Id="rId16" Type="http://schemas.openxmlformats.org/officeDocument/2006/relationships/hyperlink" Target="https://www.youtube.com/user/Colliers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Colliers_EMEA" TargetMode="External"/><Relationship Id="rId5" Type="http://schemas.openxmlformats.org/officeDocument/2006/relationships/webSettings" Target="webSettings.xml"/><Relationship Id="rId15" Type="http://schemas.openxmlformats.org/officeDocument/2006/relationships/hyperlink" Target="http://instagram.com/colliers_pl" TargetMode="External"/><Relationship Id="rId23" Type="http://schemas.openxmlformats.org/officeDocument/2006/relationships/theme" Target="theme/theme1.xml"/><Relationship Id="rId10" Type="http://schemas.openxmlformats.org/officeDocument/2006/relationships/hyperlink" Target="http://www.colliers.com/en-gb/emea" TargetMode="External"/><Relationship Id="rId19" Type="http://schemas.openxmlformats.org/officeDocument/2006/relationships/hyperlink" Target="mailto:malgorzata.ciechanowska@collier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inkedin.com/company/colliers-international/?viewAsMember=tru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000000"/>
      </a:dk2>
      <a:lt2>
        <a:srgbClr val="FFFFFF"/>
      </a:lt2>
      <a:accent1>
        <a:srgbClr val="F8AC2D"/>
      </a:accent1>
      <a:accent2>
        <a:srgbClr val="595959"/>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9522A-5358-438C-B3AC-27058B3A7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3521</Characters>
  <Application>Microsoft Office Word</Application>
  <DocSecurity>0</DocSecurity>
  <Lines>29</Lines>
  <Paragraphs>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Redgers, Kathryn</dc:creator>
  <cp:lastModifiedBy>Ciechanowska, Malgorzata</cp:lastModifiedBy>
  <cp:revision>3</cp:revision>
  <cp:lastPrinted>2019-09-19T07:22:00Z</cp:lastPrinted>
  <dcterms:created xsi:type="dcterms:W3CDTF">2019-10-22T14:34:00Z</dcterms:created>
  <dcterms:modified xsi:type="dcterms:W3CDTF">2019-10-22T14:44:00Z</dcterms:modified>
</cp:coreProperties>
</file>