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718" w:rsidRDefault="00924718" w:rsidP="0005266B">
      <w:pPr>
        <w:pStyle w:val="NormalnyWeb"/>
        <w:spacing w:line="276" w:lineRule="auto"/>
      </w:pPr>
      <w:r>
        <w:rPr>
          <w:noProof/>
        </w:rPr>
        <w:drawing>
          <wp:inline distT="0" distB="0" distL="0" distR="0">
            <wp:extent cx="4305869" cy="1060330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 _ noweform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7038" cy="108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718" w:rsidRPr="00924718" w:rsidRDefault="00924718" w:rsidP="0005266B">
      <w:pPr>
        <w:pStyle w:val="NormalnyWeb"/>
        <w:spacing w:line="276" w:lineRule="auto"/>
        <w:jc w:val="center"/>
        <w:rPr>
          <w:b/>
          <w:bCs/>
          <w:sz w:val="28"/>
          <w:szCs w:val="28"/>
        </w:rPr>
      </w:pPr>
      <w:r w:rsidRPr="00924718">
        <w:rPr>
          <w:b/>
          <w:bCs/>
          <w:sz w:val="28"/>
          <w:szCs w:val="28"/>
        </w:rPr>
        <w:t>Termit tłumaczy świat</w:t>
      </w:r>
    </w:p>
    <w:p w:rsidR="00924718" w:rsidRPr="0005266B" w:rsidRDefault="00924718" w:rsidP="0005266B">
      <w:pPr>
        <w:pStyle w:val="NormalnyWeb"/>
        <w:spacing w:line="276" w:lineRule="auto"/>
        <w:rPr>
          <w:rFonts w:ascii="Calibri" w:hAnsi="Calibri" w:cs="Calibri"/>
          <w:b/>
          <w:bCs/>
        </w:rPr>
      </w:pPr>
      <w:r w:rsidRPr="0005266B">
        <w:rPr>
          <w:rFonts w:ascii="Calibri" w:hAnsi="Calibri" w:cs="Calibri"/>
          <w:b/>
          <w:bCs/>
          <w:i/>
          <w:iCs/>
        </w:rPr>
        <w:t xml:space="preserve">Wykład Profesora MMAA </w:t>
      </w:r>
      <w:r w:rsidRPr="0005266B">
        <w:rPr>
          <w:rFonts w:ascii="Calibri" w:hAnsi="Calibri" w:cs="Calibri"/>
          <w:b/>
          <w:bCs/>
        </w:rPr>
        <w:t xml:space="preserve">Stefana Themersona </w:t>
      </w:r>
      <w:r w:rsidRPr="0005266B">
        <w:rPr>
          <w:rFonts w:ascii="Calibri" w:hAnsi="Calibri" w:cs="Calibri"/>
          <w:b/>
          <w:bCs/>
        </w:rPr>
        <w:t>– kolejne czytanie performatywne</w:t>
      </w:r>
      <w:r w:rsidR="007308CA">
        <w:rPr>
          <w:rFonts w:ascii="Calibri" w:hAnsi="Calibri" w:cs="Calibri"/>
          <w:b/>
          <w:bCs/>
        </w:rPr>
        <w:t xml:space="preserve"> z </w:t>
      </w:r>
      <w:r w:rsidRPr="0005266B">
        <w:rPr>
          <w:rFonts w:ascii="Calibri" w:hAnsi="Calibri" w:cs="Calibri"/>
          <w:b/>
          <w:bCs/>
        </w:rPr>
        <w:t xml:space="preserve">cyklu </w:t>
      </w:r>
      <w:r w:rsidRPr="0005266B">
        <w:rPr>
          <w:rFonts w:ascii="Calibri" w:hAnsi="Calibri" w:cs="Calibri"/>
          <w:b/>
          <w:bCs/>
          <w:i/>
          <w:iCs/>
        </w:rPr>
        <w:t xml:space="preserve">Nowe Formy Teatru </w:t>
      </w:r>
      <w:r w:rsidRPr="0005266B">
        <w:rPr>
          <w:rFonts w:ascii="Calibri" w:hAnsi="Calibri" w:cs="Calibri"/>
          <w:b/>
          <w:bCs/>
        </w:rPr>
        <w:t>już 5 listopada o godz. 19:00 w Mazowie</w:t>
      </w:r>
      <w:r w:rsidR="0005266B">
        <w:rPr>
          <w:rFonts w:ascii="Calibri" w:hAnsi="Calibri" w:cs="Calibri"/>
          <w:b/>
          <w:bCs/>
        </w:rPr>
        <w:t>c</w:t>
      </w:r>
      <w:r w:rsidR="006F043C">
        <w:rPr>
          <w:rFonts w:ascii="Calibri" w:hAnsi="Calibri" w:cs="Calibri"/>
          <w:b/>
          <w:bCs/>
        </w:rPr>
        <w:t>k</w:t>
      </w:r>
      <w:r w:rsidRPr="0005266B">
        <w:rPr>
          <w:rFonts w:ascii="Calibri" w:hAnsi="Calibri" w:cs="Calibri"/>
          <w:b/>
          <w:bCs/>
        </w:rPr>
        <w:t xml:space="preserve">im Instytucie Kultury. Tekst </w:t>
      </w:r>
      <w:r w:rsidRPr="0005266B">
        <w:rPr>
          <w:rFonts w:ascii="Calibri" w:hAnsi="Calibri" w:cs="Calibri"/>
          <w:b/>
          <w:bCs/>
        </w:rPr>
        <w:t>skłania do refleksji nad cywilizacją człowieka. Istota podobna do małpy, na której ciąży obowiązek wyboru między prawą ręką do jedzenia a lewą do czyszczenia butów, w której głowie głosy przekrzykują się tworząc kolejne scenariusze przyszłości, która wplątana w dramat, swojej myśli nie ułagodzi szaleństwem.</w:t>
      </w:r>
    </w:p>
    <w:p w:rsidR="00924718" w:rsidRPr="0005266B" w:rsidRDefault="00924718" w:rsidP="0005266B">
      <w:pPr>
        <w:pStyle w:val="NormalnyWeb"/>
        <w:spacing w:line="276" w:lineRule="auto"/>
        <w:rPr>
          <w:rFonts w:ascii="Calibri" w:hAnsi="Calibri" w:cs="Calibri"/>
        </w:rPr>
      </w:pPr>
      <w:r w:rsidRPr="0005266B">
        <w:rPr>
          <w:rFonts w:ascii="Calibri" w:hAnsi="Calibri" w:cs="Calibri"/>
        </w:rPr>
        <w:t>Samotność aktora na scenie. Tego, który próbuje się wgryźć w życie takim jakie ono jest, a które oszukuje i kłamie co krok. Zatapianie się w rozdarcie, którego brzegi są ostre i chropowate i znów łapanie się w autoironicznym klinczu wobec widza. Teatr to przestrzeń, w którym jeden mówi a drugi słucha. Słowa wypowiadane, żeby prowadzić zaciekły bój ze śmiercią, opowiadać o euforiach i tragediach ludzkiego losu, żeby móc tworzyć życie nowe. Samotność aktora pogrążonego w teatrze własnych myśli. Próby podczas których aktor przeskakuje sam siebie aby odnaleźć zagubione po urodzeniu klucze rozumienia. Strzępy słów, rozrzuconych fragmentów w pamięci, zapisanych na kartkach własnych wrażeń - one wszystkie wpychają człowieka, aktora w krainę samni. Kto raz w nią wpadnie nigdy z niej nie wyjdzie. Wielu bowiem rzuca obojętne spojrzenia i krytykuje prosty gest rozedrganego pariasa, który wszedł na statek pijany razem z hulaszczym towarzystwem. Teraz w pustkowiu nocy zadaje sobie egoistyczne pytanie o to kim jest. Kierunek raj?</w:t>
      </w:r>
    </w:p>
    <w:p w:rsidR="00924718" w:rsidRPr="0005266B" w:rsidRDefault="00924718" w:rsidP="0005266B">
      <w:pPr>
        <w:pStyle w:val="NormalnyWeb"/>
        <w:spacing w:line="276" w:lineRule="auto"/>
        <w:rPr>
          <w:rFonts w:ascii="Calibri" w:hAnsi="Calibri" w:cs="Calibri"/>
        </w:rPr>
      </w:pPr>
      <w:r w:rsidRPr="0005266B">
        <w:rPr>
          <w:rFonts w:ascii="Calibri" w:hAnsi="Calibri" w:cs="Calibri"/>
        </w:rPr>
        <w:t>Tekstowisko, tak to nazwijmy. Przez odniesienie do słowa pastwisko. Scena to połeć ziemi porośnięta słowami. Postawmy w centrum nasze odbicie</w:t>
      </w:r>
      <w:r w:rsidRPr="0005266B">
        <w:rPr>
          <w:rFonts w:ascii="Calibri" w:hAnsi="Calibri" w:cs="Calibri"/>
        </w:rPr>
        <w:t xml:space="preserve"> – </w:t>
      </w:r>
      <w:r w:rsidRPr="0005266B">
        <w:rPr>
          <w:rFonts w:ascii="Calibri" w:hAnsi="Calibri" w:cs="Calibri"/>
        </w:rPr>
        <w:t>publiczność. Zadajmy im pytania o to czym lub kim jest człowiek. W jakiej kondycji znajduje się dzisiaj? Dlaczego człowiek wiedzie prym w panowaniu nad światem</w:t>
      </w:r>
      <w:r w:rsidRPr="0005266B">
        <w:rPr>
          <w:rFonts w:ascii="Calibri" w:hAnsi="Calibri" w:cs="Calibri"/>
        </w:rPr>
        <w:t xml:space="preserve"> – </w:t>
      </w:r>
      <w:r w:rsidRPr="0005266B">
        <w:rPr>
          <w:rFonts w:ascii="Calibri" w:hAnsi="Calibri" w:cs="Calibri"/>
        </w:rPr>
        <w:t>inteligencja, pycha?</w:t>
      </w:r>
    </w:p>
    <w:p w:rsidR="00924718" w:rsidRPr="0005266B" w:rsidRDefault="00924718" w:rsidP="0005266B">
      <w:pPr>
        <w:pStyle w:val="NormalnyWeb"/>
        <w:spacing w:line="276" w:lineRule="auto"/>
        <w:rPr>
          <w:rFonts w:ascii="Calibri" w:hAnsi="Calibri" w:cs="Calibri"/>
        </w:rPr>
      </w:pPr>
      <w:r w:rsidRPr="0005266B">
        <w:rPr>
          <w:rFonts w:ascii="Calibri" w:hAnsi="Calibri" w:cs="Calibri"/>
        </w:rPr>
        <w:t>A gdy w centrum jesteśmy my, ludzie, co o tym myśli termit? Termit to insekt, robak. Jak aktor, tułacz, wędrowiec, uchodźca, uciekinier, podglądacz...</w:t>
      </w:r>
    </w:p>
    <w:p w:rsidR="00924718" w:rsidRPr="0005266B" w:rsidRDefault="00924718" w:rsidP="0005266B">
      <w:pPr>
        <w:pStyle w:val="NormalnyWeb"/>
        <w:spacing w:line="276" w:lineRule="auto"/>
        <w:rPr>
          <w:rFonts w:ascii="Calibri" w:hAnsi="Calibri" w:cs="Calibri"/>
        </w:rPr>
      </w:pPr>
      <w:r w:rsidRPr="0005266B">
        <w:rPr>
          <w:rFonts w:ascii="Calibri" w:hAnsi="Calibri" w:cs="Calibri"/>
        </w:rPr>
        <w:t xml:space="preserve">Tekstowisko jest odpowiedzią na tekst Themersona. Próbujemy podjąć dialog z koncepcją sztuki, wypowiedzi scenicznej i rozumienia pojęć, które wytworzył człowiek. Themerson, pisarze, poeci, reformatorzy, rewolucjoniści. Być może nieudolne i nieskładne zdania, które jednak otwierają przestrzenie ludzkiej wrażliwości, stają się dla nas piętrem konstruowanym w czytaniu performatywnym tekstu </w:t>
      </w:r>
      <w:r w:rsidRPr="003F3D8A">
        <w:rPr>
          <w:rFonts w:ascii="Calibri" w:hAnsi="Calibri" w:cs="Calibri"/>
          <w:i/>
          <w:iCs/>
        </w:rPr>
        <w:t>Wykład Profesora MMAA</w:t>
      </w:r>
      <w:r w:rsidRPr="0005266B">
        <w:rPr>
          <w:rFonts w:ascii="Calibri" w:hAnsi="Calibri" w:cs="Calibri"/>
        </w:rPr>
        <w:t>. </w:t>
      </w:r>
    </w:p>
    <w:p w:rsidR="00924718" w:rsidRPr="0005266B" w:rsidRDefault="00924718" w:rsidP="0005266B">
      <w:pPr>
        <w:pStyle w:val="NormalnyWeb"/>
        <w:spacing w:line="276" w:lineRule="auto"/>
        <w:rPr>
          <w:rFonts w:ascii="Calibri" w:hAnsi="Calibri" w:cs="Calibri"/>
        </w:rPr>
      </w:pPr>
      <w:r w:rsidRPr="0005266B">
        <w:rPr>
          <w:rFonts w:ascii="Calibri" w:hAnsi="Calibri" w:cs="Calibri"/>
        </w:rPr>
        <w:lastRenderedPageBreak/>
        <w:t>Reżyseria:</w:t>
      </w:r>
      <w:r w:rsidRPr="0005266B">
        <w:rPr>
          <w:rStyle w:val="Pogrubienie"/>
          <w:rFonts w:ascii="Calibri" w:hAnsi="Calibri" w:cs="Calibri"/>
        </w:rPr>
        <w:t xml:space="preserve"> </w:t>
      </w:r>
      <w:r w:rsidRPr="0005266B">
        <w:rPr>
          <w:rFonts w:ascii="Calibri" w:hAnsi="Calibri" w:cs="Calibri"/>
        </w:rPr>
        <w:t>Michał Telega</w:t>
      </w:r>
    </w:p>
    <w:p w:rsidR="00924718" w:rsidRPr="0005266B" w:rsidRDefault="00924718" w:rsidP="0005266B">
      <w:pPr>
        <w:pStyle w:val="NormalnyWeb"/>
        <w:spacing w:line="276" w:lineRule="auto"/>
        <w:rPr>
          <w:rFonts w:ascii="Calibri" w:hAnsi="Calibri" w:cs="Calibri"/>
        </w:rPr>
      </w:pPr>
      <w:r w:rsidRPr="0005266B">
        <w:rPr>
          <w:rFonts w:ascii="Calibri" w:hAnsi="Calibri" w:cs="Calibri"/>
        </w:rPr>
        <w:t>Obsada: Oskar Rybaczek </w:t>
      </w:r>
    </w:p>
    <w:p w:rsidR="00924718" w:rsidRPr="0005266B" w:rsidRDefault="00924718" w:rsidP="0005266B">
      <w:pPr>
        <w:pStyle w:val="NormalnyWeb"/>
        <w:spacing w:line="276" w:lineRule="auto"/>
        <w:rPr>
          <w:rFonts w:ascii="Calibri" w:hAnsi="Calibri" w:cs="Calibri"/>
        </w:rPr>
      </w:pPr>
      <w:r w:rsidRPr="0005266B">
        <w:rPr>
          <w:rStyle w:val="Pogrubienie"/>
          <w:rFonts w:ascii="Calibri" w:hAnsi="Calibri" w:cs="Calibri"/>
        </w:rPr>
        <w:t>// dyskusja </w:t>
      </w:r>
      <w:bookmarkStart w:id="0" w:name="_GoBack"/>
      <w:bookmarkEnd w:id="0"/>
      <w:r w:rsidRPr="0005266B">
        <w:rPr>
          <w:rStyle w:val="Pogrubienie"/>
          <w:rFonts w:ascii="Calibri" w:hAnsi="Calibri" w:cs="Calibri"/>
        </w:rPr>
        <w:t xml:space="preserve">wokół książki </w:t>
      </w:r>
      <w:r w:rsidRPr="0005266B">
        <w:rPr>
          <w:rStyle w:val="Pogrubienie"/>
          <w:rFonts w:ascii="Calibri" w:hAnsi="Calibri" w:cs="Calibri"/>
          <w:i/>
          <w:iCs/>
        </w:rPr>
        <w:t xml:space="preserve">Scenariusz na miarę XXI wieku </w:t>
      </w:r>
      <w:r w:rsidRPr="0005266B">
        <w:rPr>
          <w:rStyle w:val="Pogrubienie"/>
          <w:rFonts w:ascii="Calibri" w:hAnsi="Calibri" w:cs="Calibri"/>
        </w:rPr>
        <w:t xml:space="preserve">L. Aronson; </w:t>
      </w:r>
      <w:r w:rsidRPr="0005266B">
        <w:rPr>
          <w:rFonts w:ascii="Calibri" w:hAnsi="Calibri" w:cs="Calibri"/>
        </w:rPr>
        <w:t>goście: Agnieszka Kruk (scenarzystka filmowa), Weronika Murek (pisarka), Beniamin Bukowski (dramatopisarz)</w:t>
      </w:r>
    </w:p>
    <w:p w:rsidR="00924718" w:rsidRPr="0005266B" w:rsidRDefault="00924718" w:rsidP="0005266B">
      <w:pPr>
        <w:pStyle w:val="NormalnyWeb"/>
        <w:spacing w:line="276" w:lineRule="auto"/>
        <w:rPr>
          <w:rFonts w:ascii="Calibri" w:hAnsi="Calibri" w:cs="Calibri"/>
        </w:rPr>
      </w:pPr>
      <w:r w:rsidRPr="0005266B">
        <w:rPr>
          <w:rFonts w:ascii="Calibri" w:hAnsi="Calibri" w:cs="Calibri"/>
        </w:rPr>
        <w:t>Wstęp wolny</w:t>
      </w:r>
    </w:p>
    <w:p w:rsidR="009A506D" w:rsidRDefault="009A506D" w:rsidP="0005266B">
      <w:pPr>
        <w:spacing w:line="276" w:lineRule="auto"/>
      </w:pPr>
    </w:p>
    <w:sectPr w:rsidR="009A50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718" w:rsidRDefault="00924718" w:rsidP="00924718">
      <w:pPr>
        <w:spacing w:after="0" w:line="240" w:lineRule="auto"/>
      </w:pPr>
      <w:r>
        <w:separator/>
      </w:r>
    </w:p>
  </w:endnote>
  <w:endnote w:type="continuationSeparator" w:id="0">
    <w:p w:rsidR="00924718" w:rsidRDefault="00924718" w:rsidP="0092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718" w:rsidRDefault="00924718" w:rsidP="00924718">
      <w:pPr>
        <w:spacing w:after="0" w:line="240" w:lineRule="auto"/>
      </w:pPr>
      <w:r>
        <w:separator/>
      </w:r>
    </w:p>
  </w:footnote>
  <w:footnote w:type="continuationSeparator" w:id="0">
    <w:p w:rsidR="00924718" w:rsidRDefault="00924718" w:rsidP="00924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718" w:rsidRDefault="00924718" w:rsidP="00924718">
    <w:pPr>
      <w:pStyle w:val="Nagwek"/>
      <w:jc w:val="right"/>
    </w:pPr>
    <w:r>
      <w:t>Informacja prasowa, 25.10.2019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718"/>
    <w:rsid w:val="0005266B"/>
    <w:rsid w:val="000D5105"/>
    <w:rsid w:val="003F3D8A"/>
    <w:rsid w:val="004920BF"/>
    <w:rsid w:val="006F043C"/>
    <w:rsid w:val="007308CA"/>
    <w:rsid w:val="008B662E"/>
    <w:rsid w:val="00924718"/>
    <w:rsid w:val="009A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8ACB"/>
  <w15:chartTrackingRefBased/>
  <w15:docId w15:val="{2733144E-0715-4071-89E9-AA20B581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471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24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718"/>
  </w:style>
  <w:style w:type="paragraph" w:styleId="Stopka">
    <w:name w:val="footer"/>
    <w:basedOn w:val="Normalny"/>
    <w:link w:val="StopkaZnak"/>
    <w:uiPriority w:val="99"/>
    <w:unhideWhenUsed/>
    <w:rsid w:val="00924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Lubiak</dc:creator>
  <cp:keywords/>
  <dc:description/>
  <cp:lastModifiedBy>Radosław Lubiak</cp:lastModifiedBy>
  <cp:revision>6</cp:revision>
  <dcterms:created xsi:type="dcterms:W3CDTF">2019-10-29T16:41:00Z</dcterms:created>
  <dcterms:modified xsi:type="dcterms:W3CDTF">2019-10-29T17:09:00Z</dcterms:modified>
</cp:coreProperties>
</file>