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578F" w14:textId="77777777" w:rsidR="00211861" w:rsidRDefault="00211861" w:rsidP="00211861">
      <w:pPr>
        <w:jc w:val="both"/>
        <w:rPr>
          <w:b/>
          <w:color w:val="000000" w:themeColor="text1"/>
        </w:rPr>
      </w:pPr>
    </w:p>
    <w:p w14:paraId="77E28BA6" w14:textId="4200798C" w:rsidR="00ED04E4" w:rsidRDefault="00ED04E4" w:rsidP="00602C73">
      <w:pPr>
        <w:jc w:val="right"/>
        <w:rPr>
          <w:sz w:val="20"/>
          <w:szCs w:val="20"/>
        </w:rPr>
      </w:pPr>
      <w:r>
        <w:rPr>
          <w:sz w:val="20"/>
          <w:szCs w:val="20"/>
        </w:rPr>
        <w:t xml:space="preserve">Warszawa, </w:t>
      </w:r>
      <w:r w:rsidR="00635596">
        <w:rPr>
          <w:sz w:val="20"/>
          <w:szCs w:val="20"/>
        </w:rPr>
        <w:t>31</w:t>
      </w:r>
      <w:r>
        <w:rPr>
          <w:sz w:val="20"/>
          <w:szCs w:val="20"/>
        </w:rPr>
        <w:t xml:space="preserve"> października 2019 r.</w:t>
      </w:r>
    </w:p>
    <w:p w14:paraId="2F447D18" w14:textId="77777777" w:rsidR="00ED04E4" w:rsidRDefault="00ED04E4" w:rsidP="00602C73">
      <w:pPr>
        <w:jc w:val="right"/>
        <w:rPr>
          <w:sz w:val="20"/>
          <w:szCs w:val="20"/>
        </w:rPr>
      </w:pPr>
    </w:p>
    <w:p w14:paraId="54BD0889" w14:textId="49146A72" w:rsidR="00602C73" w:rsidRPr="00CD1226" w:rsidRDefault="00602C73" w:rsidP="00ED04E4">
      <w:pPr>
        <w:rPr>
          <w:sz w:val="20"/>
          <w:szCs w:val="20"/>
        </w:rPr>
      </w:pPr>
      <w:r w:rsidRPr="00CD1226">
        <w:rPr>
          <w:sz w:val="20"/>
          <w:szCs w:val="20"/>
        </w:rPr>
        <w:t>Informacja prasowa</w:t>
      </w:r>
    </w:p>
    <w:p w14:paraId="72FD4C61" w14:textId="77777777" w:rsidR="00602C73" w:rsidRDefault="00602C73" w:rsidP="00602C73">
      <w:pPr>
        <w:jc w:val="both"/>
      </w:pPr>
    </w:p>
    <w:p w14:paraId="7A68128E" w14:textId="0F071065" w:rsidR="00602C73" w:rsidRPr="00607013" w:rsidRDefault="00ED04E4" w:rsidP="00602C73">
      <w:pPr>
        <w:jc w:val="center"/>
        <w:rPr>
          <w:b/>
          <w:bCs/>
          <w:sz w:val="28"/>
          <w:szCs w:val="28"/>
        </w:rPr>
      </w:pPr>
      <w:r w:rsidRPr="00607013">
        <w:rPr>
          <w:b/>
          <w:bCs/>
          <w:sz w:val="28"/>
          <w:szCs w:val="28"/>
        </w:rPr>
        <w:t xml:space="preserve">Łuszczyca – choroba ciała i duszy </w:t>
      </w:r>
    </w:p>
    <w:p w14:paraId="3C7E6B90" w14:textId="6C15B87C" w:rsidR="00580112" w:rsidRPr="00126783" w:rsidRDefault="000A77D8" w:rsidP="00602C73">
      <w:pPr>
        <w:jc w:val="both"/>
        <w:rPr>
          <w:b/>
          <w:bCs/>
        </w:rPr>
      </w:pPr>
      <w:r w:rsidRPr="00126783">
        <w:rPr>
          <w:b/>
          <w:bCs/>
        </w:rPr>
        <w:t>Łuszczyca jest chorobą stygmatyzującą</w:t>
      </w:r>
      <w:r w:rsidR="00126783">
        <w:rPr>
          <w:b/>
          <w:bCs/>
        </w:rPr>
        <w:t xml:space="preserve"> chorych</w:t>
      </w:r>
      <w:r w:rsidRPr="00126783">
        <w:rPr>
          <w:b/>
          <w:bCs/>
        </w:rPr>
        <w:t xml:space="preserve">. To </w:t>
      </w:r>
      <w:r w:rsidR="00C96345" w:rsidRPr="00126783">
        <w:rPr>
          <w:b/>
          <w:bCs/>
        </w:rPr>
        <w:t>przewlekł</w:t>
      </w:r>
      <w:r w:rsidRPr="00126783">
        <w:rPr>
          <w:b/>
          <w:bCs/>
        </w:rPr>
        <w:t>a</w:t>
      </w:r>
      <w:r w:rsidR="00A305FE">
        <w:rPr>
          <w:b/>
          <w:bCs/>
        </w:rPr>
        <w:t xml:space="preserve"> choroba ogólnoustrojowa</w:t>
      </w:r>
      <w:r w:rsidRPr="00126783">
        <w:rPr>
          <w:b/>
          <w:bCs/>
        </w:rPr>
        <w:t xml:space="preserve">, na którą </w:t>
      </w:r>
      <w:r w:rsidR="00C96345" w:rsidRPr="00126783">
        <w:rPr>
          <w:b/>
          <w:bCs/>
        </w:rPr>
        <w:t>c</w:t>
      </w:r>
      <w:r w:rsidR="00987DE6" w:rsidRPr="00126783">
        <w:rPr>
          <w:b/>
          <w:bCs/>
        </w:rPr>
        <w:t>horuje</w:t>
      </w:r>
      <w:r w:rsidRPr="00126783">
        <w:rPr>
          <w:b/>
          <w:bCs/>
        </w:rPr>
        <w:t xml:space="preserve"> </w:t>
      </w:r>
      <w:r w:rsidR="00987DE6" w:rsidRPr="00126783">
        <w:rPr>
          <w:b/>
          <w:bCs/>
        </w:rPr>
        <w:t>ponad 1 milion Polaków</w:t>
      </w:r>
      <w:r w:rsidR="00126783">
        <w:rPr>
          <w:b/>
          <w:bCs/>
        </w:rPr>
        <w:t>, a m</w:t>
      </w:r>
      <w:r w:rsidR="00987DE6" w:rsidRPr="00126783">
        <w:rPr>
          <w:b/>
          <w:bCs/>
        </w:rPr>
        <w:t xml:space="preserve">imo to świadomość </w:t>
      </w:r>
      <w:r w:rsidR="00C96345" w:rsidRPr="00126783">
        <w:rPr>
          <w:b/>
          <w:bCs/>
        </w:rPr>
        <w:t xml:space="preserve">i wiedza </w:t>
      </w:r>
      <w:r w:rsidR="008E5DEA" w:rsidRPr="00126783">
        <w:rPr>
          <w:b/>
          <w:bCs/>
        </w:rPr>
        <w:t xml:space="preserve">w społeczeństwie </w:t>
      </w:r>
      <w:r w:rsidR="00987DE6" w:rsidRPr="00126783">
        <w:rPr>
          <w:b/>
          <w:bCs/>
        </w:rPr>
        <w:t xml:space="preserve">na temat tego schorzenia jest </w:t>
      </w:r>
      <w:r w:rsidR="00C96345" w:rsidRPr="00126783">
        <w:rPr>
          <w:b/>
          <w:bCs/>
        </w:rPr>
        <w:t xml:space="preserve">niestety </w:t>
      </w:r>
      <w:r w:rsidR="00987DE6" w:rsidRPr="00126783">
        <w:rPr>
          <w:b/>
          <w:bCs/>
        </w:rPr>
        <w:t xml:space="preserve">nadal </w:t>
      </w:r>
      <w:r w:rsidR="00C96345" w:rsidRPr="00126783">
        <w:rPr>
          <w:b/>
          <w:bCs/>
        </w:rPr>
        <w:t xml:space="preserve">zbyt </w:t>
      </w:r>
      <w:r w:rsidR="00987DE6" w:rsidRPr="00126783">
        <w:rPr>
          <w:b/>
          <w:bCs/>
        </w:rPr>
        <w:t>niska.</w:t>
      </w:r>
      <w:r w:rsidR="00126783" w:rsidRPr="00126783">
        <w:rPr>
          <w:b/>
          <w:bCs/>
        </w:rPr>
        <w:t xml:space="preserve"> </w:t>
      </w:r>
    </w:p>
    <w:p w14:paraId="764FB46D" w14:textId="3C01A5F0" w:rsidR="00C96345" w:rsidRPr="00126783" w:rsidRDefault="00126783" w:rsidP="00602C73">
      <w:pPr>
        <w:jc w:val="both"/>
      </w:pPr>
      <w:r>
        <w:t>Łuszczyca to</w:t>
      </w:r>
      <w:r w:rsidRPr="00126783">
        <w:t xml:space="preserve"> choroba zapalna skóry o podłożu autoimmunologicznym, która w żaden sposób nie jest zakaźna. </w:t>
      </w:r>
      <w:r>
        <w:t>Jest</w:t>
      </w:r>
      <w:r w:rsidR="00C96345" w:rsidRPr="00126783">
        <w:t xml:space="preserve"> przede wszystkim chorobą skór</w:t>
      </w:r>
      <w:r>
        <w:t>y gładkiej</w:t>
      </w:r>
      <w:r w:rsidR="00C96345" w:rsidRPr="00126783">
        <w:t>, ale atakuje także paznokcie, skórę owłosioną głowy, a nawet stawy.</w:t>
      </w:r>
    </w:p>
    <w:p w14:paraId="43B54F9B" w14:textId="6C920244" w:rsidR="000A77D8" w:rsidRPr="00126783" w:rsidRDefault="00D90920" w:rsidP="000E025F">
      <w:pPr>
        <w:jc w:val="both"/>
        <w:rPr>
          <w:b/>
          <w:bCs/>
        </w:rPr>
      </w:pPr>
      <w:r>
        <w:rPr>
          <w:b/>
          <w:bCs/>
        </w:rPr>
        <w:t>Przyczyny rozwoju choroby</w:t>
      </w:r>
    </w:p>
    <w:p w14:paraId="03707E9E" w14:textId="77777777" w:rsidR="008E5DEA" w:rsidRDefault="000A77D8" w:rsidP="000E025F">
      <w:pPr>
        <w:jc w:val="both"/>
      </w:pPr>
      <w:r w:rsidRPr="00126783">
        <w:t xml:space="preserve">Przyczyny </w:t>
      </w:r>
      <w:r w:rsidR="0017765A">
        <w:t xml:space="preserve">powstawania łuszczycy </w:t>
      </w:r>
      <w:r w:rsidRPr="00126783">
        <w:t xml:space="preserve">nie są do końca poznane. Wiemy natomiast, że na jej </w:t>
      </w:r>
      <w:r w:rsidR="0017765A">
        <w:t xml:space="preserve">rozwój </w:t>
      </w:r>
      <w:r w:rsidRPr="00126783">
        <w:t>mo</w:t>
      </w:r>
      <w:r w:rsidR="0098129B">
        <w:t>gą</w:t>
      </w:r>
      <w:r w:rsidRPr="00126783">
        <w:t xml:space="preserve"> mieć wpływ </w:t>
      </w:r>
      <w:r w:rsidR="0098129B">
        <w:t>zaburzenia układu immunologicznego oraz</w:t>
      </w:r>
      <w:r w:rsidR="00B20C7A">
        <w:t xml:space="preserve"> </w:t>
      </w:r>
      <w:r w:rsidRPr="00126783">
        <w:t>podłoże genetyczne – jeśli</w:t>
      </w:r>
      <w:r w:rsidR="0017765A">
        <w:t xml:space="preserve"> choroba występuje u obojga rodziców, ryzyko ujawnienia się jej u dziecka wynosi 50 proc., jeśli jedno z nich – 16 proc.</w:t>
      </w:r>
      <w:r w:rsidR="008E5DEA">
        <w:t xml:space="preserve"> Mimo uwarunkowań genetycznych nie każdy człowiek choruje</w:t>
      </w:r>
      <w:r w:rsidR="0098129B">
        <w:t>.</w:t>
      </w:r>
      <w:r w:rsidR="008E5DEA">
        <w:t xml:space="preserve"> </w:t>
      </w:r>
    </w:p>
    <w:p w14:paraId="678E47F0" w14:textId="70AB5948" w:rsidR="00280FFC" w:rsidRPr="0098129B" w:rsidRDefault="008E5DEA" w:rsidP="000E025F">
      <w:pPr>
        <w:jc w:val="both"/>
        <w:rPr>
          <w:i/>
          <w:iCs/>
        </w:rPr>
      </w:pPr>
      <w:r w:rsidRPr="008E5DEA">
        <w:rPr>
          <w:i/>
        </w:rPr>
        <w:t>Znane są czynniki wywołujące objawy, należą do nich</w:t>
      </w:r>
      <w:r w:rsidR="0098129B">
        <w:rPr>
          <w:i/>
          <w:iCs/>
        </w:rPr>
        <w:t xml:space="preserve"> różnego rodzaju</w:t>
      </w:r>
      <w:r>
        <w:rPr>
          <w:i/>
          <w:iCs/>
        </w:rPr>
        <w:t xml:space="preserve"> infekcje</w:t>
      </w:r>
      <w:r w:rsidR="00280FFC" w:rsidRPr="0098129B">
        <w:rPr>
          <w:i/>
          <w:iCs/>
        </w:rPr>
        <w:t>, jak np. ang</w:t>
      </w:r>
      <w:r>
        <w:rPr>
          <w:i/>
          <w:iCs/>
        </w:rPr>
        <w:t>ina</w:t>
      </w:r>
      <w:r w:rsidR="00280FFC" w:rsidRPr="0098129B">
        <w:rPr>
          <w:i/>
          <w:iCs/>
        </w:rPr>
        <w:t xml:space="preserve"> </w:t>
      </w:r>
      <w:r>
        <w:rPr>
          <w:i/>
          <w:iCs/>
        </w:rPr>
        <w:t>ropna,</w:t>
      </w:r>
      <w:r w:rsidR="0098129B">
        <w:rPr>
          <w:i/>
          <w:iCs/>
        </w:rPr>
        <w:t xml:space="preserve"> </w:t>
      </w:r>
      <w:r w:rsidR="00280FFC" w:rsidRPr="0098129B">
        <w:rPr>
          <w:i/>
          <w:iCs/>
        </w:rPr>
        <w:t>niewyleczon</w:t>
      </w:r>
      <w:r>
        <w:rPr>
          <w:i/>
          <w:iCs/>
        </w:rPr>
        <w:t>e migdałki</w:t>
      </w:r>
      <w:r w:rsidR="00280FFC" w:rsidRPr="0098129B">
        <w:rPr>
          <w:i/>
          <w:iCs/>
        </w:rPr>
        <w:t xml:space="preserve"> podniebienn</w:t>
      </w:r>
      <w:r>
        <w:rPr>
          <w:i/>
          <w:iCs/>
        </w:rPr>
        <w:t>e, próchnica</w:t>
      </w:r>
      <w:r w:rsidR="00D72EB0">
        <w:rPr>
          <w:i/>
          <w:iCs/>
        </w:rPr>
        <w:t xml:space="preserve"> czy </w:t>
      </w:r>
      <w:r w:rsidR="00280FFC" w:rsidRPr="0098129B">
        <w:rPr>
          <w:i/>
          <w:iCs/>
        </w:rPr>
        <w:t>zapalen</w:t>
      </w:r>
      <w:r>
        <w:rPr>
          <w:i/>
          <w:iCs/>
        </w:rPr>
        <w:t>ie</w:t>
      </w:r>
      <w:r w:rsidR="00280FFC" w:rsidRPr="0098129B">
        <w:rPr>
          <w:i/>
          <w:iCs/>
        </w:rPr>
        <w:t xml:space="preserve"> dróg moczowych</w:t>
      </w:r>
      <w:r w:rsidR="00D72EB0">
        <w:rPr>
          <w:i/>
          <w:iCs/>
        </w:rPr>
        <w:t xml:space="preserve"> – czyli praktycznie </w:t>
      </w:r>
      <w:r w:rsidR="00280FFC" w:rsidRPr="0098129B">
        <w:rPr>
          <w:i/>
          <w:iCs/>
        </w:rPr>
        <w:t>wszystki</w:t>
      </w:r>
      <w:r>
        <w:rPr>
          <w:i/>
          <w:iCs/>
        </w:rPr>
        <w:t>e</w:t>
      </w:r>
      <w:r w:rsidR="00280FFC" w:rsidRPr="0098129B">
        <w:rPr>
          <w:i/>
          <w:iCs/>
        </w:rPr>
        <w:t xml:space="preserve"> ogniska zapaln</w:t>
      </w:r>
      <w:r>
        <w:rPr>
          <w:i/>
          <w:iCs/>
        </w:rPr>
        <w:t>e</w:t>
      </w:r>
      <w:r w:rsidR="00280FFC" w:rsidRPr="0098129B">
        <w:rPr>
          <w:i/>
          <w:iCs/>
        </w:rPr>
        <w:t xml:space="preserve"> w organizmie.</w:t>
      </w:r>
      <w:r w:rsidR="00D72EB0">
        <w:rPr>
          <w:i/>
          <w:iCs/>
        </w:rPr>
        <w:t xml:space="preserve"> Także mechaniczne uszkodzenia skóry lub długotrwałe jej podrażnianie (poparzenia, zadrapania, ucisk) mogą spowodować pojawienie się w miejscach urazu zmian łuszczycowych.</w:t>
      </w:r>
      <w:r w:rsidR="000B53FF">
        <w:rPr>
          <w:i/>
          <w:iCs/>
        </w:rPr>
        <w:t xml:space="preserve"> Do czynników wyzwalających łuszczycę zalicza się także alkohol – u alkoholików choroba ma często bardzo ciężki przebieg i jest trudna w leczeniu. </w:t>
      </w:r>
      <w:r>
        <w:rPr>
          <w:i/>
          <w:iCs/>
        </w:rPr>
        <w:t xml:space="preserve">Szczególnie podatni na zachorowanie są także osoby z nadwagą i cukrzycą. </w:t>
      </w:r>
      <w:r w:rsidR="000B53FF">
        <w:rPr>
          <w:i/>
          <w:iCs/>
        </w:rPr>
        <w:t>Duże znaczenie w procesie rozwoju choroby ma niestety także stres. Łuszczyca uznawana jest za typowy przykład psychodermatozy – u osoby predysponowanej długotrwał</w:t>
      </w:r>
      <w:r w:rsidR="00B173B3">
        <w:rPr>
          <w:i/>
          <w:iCs/>
        </w:rPr>
        <w:t>e</w:t>
      </w:r>
      <w:r w:rsidR="000B53FF">
        <w:rPr>
          <w:i/>
          <w:iCs/>
        </w:rPr>
        <w:t xml:space="preserve"> siln</w:t>
      </w:r>
      <w:r w:rsidR="00B173B3">
        <w:rPr>
          <w:i/>
          <w:iCs/>
        </w:rPr>
        <w:t>e</w:t>
      </w:r>
      <w:r w:rsidR="000B53FF">
        <w:rPr>
          <w:i/>
          <w:iCs/>
        </w:rPr>
        <w:t xml:space="preserve"> </w:t>
      </w:r>
      <w:r w:rsidR="00B173B3">
        <w:rPr>
          <w:i/>
          <w:iCs/>
        </w:rPr>
        <w:t>napięcie</w:t>
      </w:r>
      <w:r w:rsidR="000B53FF">
        <w:rPr>
          <w:i/>
          <w:iCs/>
        </w:rPr>
        <w:t xml:space="preserve"> może </w:t>
      </w:r>
      <w:r w:rsidR="00B173B3">
        <w:rPr>
          <w:i/>
          <w:iCs/>
        </w:rPr>
        <w:t xml:space="preserve">stać się </w:t>
      </w:r>
      <w:r w:rsidR="000B53FF">
        <w:rPr>
          <w:i/>
          <w:iCs/>
        </w:rPr>
        <w:t>przyczyną wysiewu.</w:t>
      </w:r>
      <w:r w:rsidR="00D72EB0">
        <w:rPr>
          <w:i/>
          <w:iCs/>
        </w:rPr>
        <w:t xml:space="preserve"> </w:t>
      </w:r>
      <w:r w:rsidR="00280FFC" w:rsidRPr="000844E8">
        <w:rPr>
          <w:i/>
          <w:iCs/>
        </w:rPr>
        <w:t xml:space="preserve">– </w:t>
      </w:r>
      <w:r w:rsidR="00A7004D" w:rsidRPr="000844E8">
        <w:t>lek. Barbara Dziewulska,</w:t>
      </w:r>
      <w:r w:rsidR="00280FFC" w:rsidRPr="000844E8">
        <w:t xml:space="preserve"> dermatolog Grupy LUX MED.</w:t>
      </w:r>
      <w:r w:rsidR="00280FFC" w:rsidRPr="000844E8">
        <w:rPr>
          <w:i/>
          <w:iCs/>
        </w:rPr>
        <w:t xml:space="preserve"> </w:t>
      </w:r>
    </w:p>
    <w:p w14:paraId="34E6D7A9" w14:textId="5640601F" w:rsidR="000E025F" w:rsidRDefault="008F5375" w:rsidP="000E025F">
      <w:pPr>
        <w:jc w:val="both"/>
      </w:pPr>
      <w:r w:rsidRPr="008F5375">
        <w:t>Łuszczycę dzielimy na dwa typy - pierwsza pojawia się na skórze zwykle do 30 roku życia, druga w wieku 50-70 lat. Trzeba jednak mieć na uwadze, że choroba może wystąpić tak naprawdę w każdym wieku.</w:t>
      </w:r>
      <w:r w:rsidR="00741F5E">
        <w:t xml:space="preserve"> </w:t>
      </w:r>
    </w:p>
    <w:p w14:paraId="2EFCEA87" w14:textId="37B44CCD" w:rsidR="0017765A" w:rsidRDefault="00D73091" w:rsidP="009F10E5">
      <w:pPr>
        <w:jc w:val="both"/>
        <w:rPr>
          <w:b/>
          <w:bCs/>
        </w:rPr>
      </w:pPr>
      <w:r>
        <w:rPr>
          <w:b/>
          <w:bCs/>
        </w:rPr>
        <w:t>Rozpoznanie</w:t>
      </w:r>
    </w:p>
    <w:p w14:paraId="2BACBD06" w14:textId="3C6C892D" w:rsidR="009F10E5" w:rsidRPr="00BF09E6" w:rsidRDefault="008E5DEA" w:rsidP="009F10E5">
      <w:pPr>
        <w:jc w:val="both"/>
      </w:pPr>
      <w:r>
        <w:t>Łuszczyca manifestuje różny obraz z</w:t>
      </w:r>
      <w:r w:rsidR="00BF09E6">
        <w:t xml:space="preserve">mian skórnych. </w:t>
      </w:r>
      <w:r w:rsidR="00940F5E">
        <w:t>W każdym jednak przypadku jej o</w:t>
      </w:r>
      <w:r w:rsidR="00940F5E" w:rsidRPr="00BF09E6">
        <w:t xml:space="preserve">braz dermatologiczny jest </w:t>
      </w:r>
      <w:r w:rsidR="00940F5E">
        <w:t xml:space="preserve">dość </w:t>
      </w:r>
      <w:r w:rsidR="00940F5E" w:rsidRPr="00BF09E6">
        <w:t>charakterystyczny</w:t>
      </w:r>
      <w:r w:rsidR="00940F5E">
        <w:t xml:space="preserve">. </w:t>
      </w:r>
      <w:r w:rsidR="00BF09E6">
        <w:t>Najczęstsza postać to zmiany zlokalizowane na kolanach, łokciach i skórze głowy. Zdarzają się jednak także postaci agresywne, tzw. wysiewne, które zajmują m.in. całą twarz, szyję, dekolt, tułów, nogi, plecy – praktycznie niemal całe ciało. Jakie objawy powinny nas zaniepokoić</w:t>
      </w:r>
      <w:r w:rsidR="005A170B">
        <w:t>?</w:t>
      </w:r>
    </w:p>
    <w:p w14:paraId="3CDDF04D" w14:textId="64FB901F" w:rsidR="00462269" w:rsidRDefault="005A170B" w:rsidP="00741F5E">
      <w:pPr>
        <w:jc w:val="both"/>
        <w:rPr>
          <w:i/>
          <w:iCs/>
        </w:rPr>
      </w:pPr>
      <w:r>
        <w:rPr>
          <w:i/>
          <w:iCs/>
        </w:rPr>
        <w:lastRenderedPageBreak/>
        <w:t>Jeśli n</w:t>
      </w:r>
      <w:r w:rsidR="00940F5E">
        <w:rPr>
          <w:i/>
          <w:iCs/>
        </w:rPr>
        <w:t>a ciele</w:t>
      </w:r>
      <w:r>
        <w:rPr>
          <w:i/>
          <w:iCs/>
        </w:rPr>
        <w:t xml:space="preserve"> (łokcie, kolana, owłosiona skóra głowy, ale może dotyczyć to także każdej innej części ciała)</w:t>
      </w:r>
      <w:r w:rsidR="00940F5E">
        <w:rPr>
          <w:i/>
          <w:iCs/>
        </w:rPr>
        <w:t xml:space="preserve"> zaobserw</w:t>
      </w:r>
      <w:r>
        <w:rPr>
          <w:i/>
          <w:iCs/>
        </w:rPr>
        <w:t>owaliśmy</w:t>
      </w:r>
      <w:r w:rsidR="00940F5E">
        <w:rPr>
          <w:i/>
          <w:iCs/>
        </w:rPr>
        <w:t xml:space="preserve"> </w:t>
      </w:r>
      <w:r w:rsidR="00741F5E">
        <w:rPr>
          <w:i/>
          <w:iCs/>
        </w:rPr>
        <w:t xml:space="preserve">czerwonawe, pokryte łuską grudki, </w:t>
      </w:r>
      <w:r>
        <w:rPr>
          <w:i/>
          <w:iCs/>
        </w:rPr>
        <w:t xml:space="preserve">jest to wyraźny sygnał, aby zgłosić się do lekarza, który </w:t>
      </w:r>
      <w:r w:rsidR="00BF09E6" w:rsidRPr="00940F5E">
        <w:rPr>
          <w:i/>
          <w:iCs/>
        </w:rPr>
        <w:t>dokon</w:t>
      </w:r>
      <w:r w:rsidR="00940F5E">
        <w:rPr>
          <w:i/>
          <w:iCs/>
        </w:rPr>
        <w:t>a</w:t>
      </w:r>
      <w:r w:rsidR="00BF09E6" w:rsidRPr="00940F5E">
        <w:rPr>
          <w:i/>
          <w:iCs/>
        </w:rPr>
        <w:t xml:space="preserve"> rozpoznania </w:t>
      </w:r>
      <w:r>
        <w:rPr>
          <w:i/>
          <w:iCs/>
        </w:rPr>
        <w:t>schorzenia</w:t>
      </w:r>
      <w:r w:rsidR="00BF09E6" w:rsidRPr="00940F5E">
        <w:rPr>
          <w:i/>
          <w:iCs/>
        </w:rPr>
        <w:t>.</w:t>
      </w:r>
      <w:r w:rsidR="008F5375" w:rsidRPr="00940F5E">
        <w:rPr>
          <w:i/>
          <w:iCs/>
        </w:rPr>
        <w:t xml:space="preserve"> W razie wątpliwości </w:t>
      </w:r>
      <w:r w:rsidR="00940F5E">
        <w:rPr>
          <w:i/>
          <w:iCs/>
        </w:rPr>
        <w:t>zleca się dodatkowo</w:t>
      </w:r>
      <w:r w:rsidR="008F5375" w:rsidRPr="00940F5E">
        <w:rPr>
          <w:i/>
          <w:iCs/>
        </w:rPr>
        <w:t xml:space="preserve"> badanie wycinka skóry pod mikroskopem.</w:t>
      </w:r>
      <w:r w:rsidR="00940F5E">
        <w:rPr>
          <w:i/>
          <w:iCs/>
        </w:rPr>
        <w:t xml:space="preserve"> </w:t>
      </w:r>
      <w:r>
        <w:rPr>
          <w:i/>
          <w:iCs/>
        </w:rPr>
        <w:t>W zasadzie każde</w:t>
      </w:r>
      <w:r w:rsidR="00940F5E">
        <w:rPr>
          <w:i/>
          <w:iCs/>
        </w:rPr>
        <w:t>,</w:t>
      </w:r>
      <w:r w:rsidR="008F5375" w:rsidRPr="00940F5E">
        <w:rPr>
          <w:i/>
          <w:iCs/>
        </w:rPr>
        <w:t xml:space="preserve"> utrzymujące się powyżej miesiąca</w:t>
      </w:r>
      <w:r>
        <w:rPr>
          <w:i/>
          <w:iCs/>
        </w:rPr>
        <w:t xml:space="preserve"> zmiany na skórze</w:t>
      </w:r>
      <w:r w:rsidR="00940F5E">
        <w:rPr>
          <w:i/>
          <w:iCs/>
        </w:rPr>
        <w:t>,</w:t>
      </w:r>
      <w:r w:rsidR="008F5375" w:rsidRPr="00940F5E">
        <w:rPr>
          <w:i/>
          <w:iCs/>
        </w:rPr>
        <w:t xml:space="preserve"> </w:t>
      </w:r>
      <w:r w:rsidR="00940F5E">
        <w:rPr>
          <w:i/>
          <w:iCs/>
        </w:rPr>
        <w:t>powinny skłonić nas do wizyty u lekarza specjalisty</w:t>
      </w:r>
      <w:r w:rsidR="008F5375" w:rsidRPr="00940F5E">
        <w:rPr>
          <w:i/>
          <w:iCs/>
        </w:rPr>
        <w:t xml:space="preserve">. </w:t>
      </w:r>
      <w:r w:rsidR="00940F5E">
        <w:rPr>
          <w:i/>
          <w:iCs/>
        </w:rPr>
        <w:t xml:space="preserve">Pod </w:t>
      </w:r>
      <w:r w:rsidR="00940F5E" w:rsidRPr="00741F5E">
        <w:rPr>
          <w:i/>
          <w:iCs/>
        </w:rPr>
        <w:t>żadnym pozorem</w:t>
      </w:r>
      <w:r w:rsidR="008F5375" w:rsidRPr="00741F5E">
        <w:rPr>
          <w:i/>
          <w:iCs/>
        </w:rPr>
        <w:t xml:space="preserve"> nie </w:t>
      </w:r>
      <w:r w:rsidR="00940F5E" w:rsidRPr="00741F5E">
        <w:rPr>
          <w:i/>
          <w:iCs/>
        </w:rPr>
        <w:t xml:space="preserve">próbujmy leczyć się domowymi sposobami, ponieważ może to wpłynąć na diagnostykę schorzenia. </w:t>
      </w:r>
      <w:r w:rsidR="00462269" w:rsidRPr="00940F5E">
        <w:rPr>
          <w:i/>
          <w:iCs/>
        </w:rPr>
        <w:t xml:space="preserve">– </w:t>
      </w:r>
      <w:r w:rsidR="00462269" w:rsidRPr="00940F5E">
        <w:t>mówi</w:t>
      </w:r>
      <w:r w:rsidR="00462269" w:rsidRPr="000844E8">
        <w:t xml:space="preserve"> </w:t>
      </w:r>
      <w:r w:rsidR="00A7004D" w:rsidRPr="000844E8">
        <w:t>lek. Barbara Dziewulska</w:t>
      </w:r>
      <w:r w:rsidR="00462269" w:rsidRPr="000844E8">
        <w:t>, dermatolog Grupy LUX MED.</w:t>
      </w:r>
    </w:p>
    <w:p w14:paraId="402E7443" w14:textId="1F7FC5DB" w:rsidR="0017765A" w:rsidRPr="00741F5E" w:rsidRDefault="00741F5E" w:rsidP="00741F5E">
      <w:pPr>
        <w:jc w:val="both"/>
      </w:pPr>
      <w:r w:rsidRPr="00462269">
        <w:t>W zależności od przewagi poszczególnych wykwitów</w:t>
      </w:r>
      <w:r w:rsidR="00F955BF">
        <w:t>,</w:t>
      </w:r>
      <w:r w:rsidRPr="00462269">
        <w:t xml:space="preserve"> mówimy o łuszczycy grudkowej (przewaga grudek), plackowatej (duże zlane zmiany łuszczycowe) lub o łuszczycy zadawnionej - gdy zmiany pokryte są grubą łuską, co oznacza, że dawno nie były leczone. W bardzo rzadkich przypadkach obok grudek mogą pojawiać się krostki, czyli zmiany wypełnione ropą</w:t>
      </w:r>
      <w:r w:rsidR="00462269" w:rsidRPr="00462269">
        <w:t xml:space="preserve"> – to </w:t>
      </w:r>
      <w:r w:rsidRPr="00462269">
        <w:t xml:space="preserve">ciężka postać łuszczycy. W przypadku paznokci łuszczyca najczęściej ma postać punkcikowatych </w:t>
      </w:r>
      <w:r w:rsidR="00A25468">
        <w:t>wgłębień</w:t>
      </w:r>
      <w:r w:rsidRPr="00462269">
        <w:t xml:space="preserve"> (</w:t>
      </w:r>
      <w:r w:rsidR="008E5DEA">
        <w:t>zwanych paznokciami naparstkowymi</w:t>
      </w:r>
      <w:r w:rsidRPr="00462269">
        <w:t xml:space="preserve">), mogą być też pofałdowane, jak również mieć zmiany przypominające krople oleju pod płytką paznokciową - bardzo charakterystyczne dla łuszczycy. U niektórych osób łuszczyca atakuje </w:t>
      </w:r>
      <w:r w:rsidR="00A25468">
        <w:t>także stawy.</w:t>
      </w:r>
    </w:p>
    <w:p w14:paraId="0E48312F" w14:textId="33C492CC" w:rsidR="00BF0E66" w:rsidRPr="000B53FF" w:rsidRDefault="000B53FF" w:rsidP="000B53FF">
      <w:pPr>
        <w:jc w:val="both"/>
        <w:rPr>
          <w:b/>
          <w:bCs/>
        </w:rPr>
      </w:pPr>
      <w:r w:rsidRPr="000B53FF">
        <w:rPr>
          <w:b/>
          <w:bCs/>
        </w:rPr>
        <w:t>Można zaleczyć, nie da się wyleczyć</w:t>
      </w:r>
    </w:p>
    <w:p w14:paraId="63B147DC" w14:textId="66AC8A7C" w:rsidR="0047529D" w:rsidRPr="00A7004D" w:rsidRDefault="00741F5E" w:rsidP="00775B21">
      <w:pPr>
        <w:pStyle w:val="NormalnyWeb"/>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Bidi"/>
          <w:sz w:val="22"/>
          <w:szCs w:val="22"/>
          <w:lang w:eastAsia="en-US"/>
        </w:rPr>
        <w:t xml:space="preserve">Niestety nie wynaleziono jeszcze leku, który całkowicie wyeliminowałby łuszczycę. Dlatego proces leczenia polega na kontrolowaniu tej jednostki chorobowej. </w:t>
      </w:r>
      <w:r w:rsidR="0047529D">
        <w:rPr>
          <w:rFonts w:asciiTheme="minorHAnsi" w:eastAsiaTheme="minorHAnsi" w:hAnsiTheme="minorHAnsi" w:cstheme="minorBidi"/>
          <w:sz w:val="22"/>
          <w:szCs w:val="22"/>
          <w:lang w:eastAsia="en-US"/>
        </w:rPr>
        <w:t xml:space="preserve">Stosuje się preparaty zewnętrzne, czasem niezbędne jest także dołączenie leków doustnych. </w:t>
      </w:r>
      <w:r w:rsidR="0047529D" w:rsidRPr="0047529D">
        <w:rPr>
          <w:rFonts w:asciiTheme="minorHAnsi" w:eastAsiaTheme="minorHAnsi" w:hAnsiTheme="minorHAnsi" w:cstheme="minorBidi"/>
          <w:sz w:val="22"/>
          <w:szCs w:val="22"/>
          <w:lang w:eastAsia="en-US"/>
        </w:rPr>
        <w:t>W leczeniu zewnętrznym (miejscowym) stosuje się</w:t>
      </w:r>
      <w:r w:rsidR="0047529D">
        <w:rPr>
          <w:rFonts w:asciiTheme="minorHAnsi" w:eastAsiaTheme="minorHAnsi" w:hAnsiTheme="minorHAnsi" w:cstheme="minorBidi"/>
          <w:sz w:val="22"/>
          <w:szCs w:val="22"/>
          <w:lang w:eastAsia="en-US"/>
        </w:rPr>
        <w:t xml:space="preserve"> leki</w:t>
      </w:r>
      <w:r w:rsidR="0047529D" w:rsidRPr="0047529D">
        <w:rPr>
          <w:rFonts w:asciiTheme="minorHAnsi" w:eastAsiaTheme="minorHAnsi" w:hAnsiTheme="minorHAnsi" w:cstheme="minorBidi"/>
          <w:sz w:val="22"/>
          <w:szCs w:val="22"/>
          <w:lang w:eastAsia="en-US"/>
        </w:rPr>
        <w:t xml:space="preserve"> złuszczające </w:t>
      </w:r>
      <w:r w:rsidR="0047529D">
        <w:rPr>
          <w:rFonts w:asciiTheme="minorHAnsi" w:eastAsiaTheme="minorHAnsi" w:hAnsiTheme="minorHAnsi" w:cstheme="minorBidi"/>
          <w:sz w:val="22"/>
          <w:szCs w:val="22"/>
          <w:lang w:eastAsia="en-US"/>
        </w:rPr>
        <w:t>i</w:t>
      </w:r>
      <w:r w:rsidR="0047529D" w:rsidRPr="0047529D">
        <w:rPr>
          <w:rFonts w:asciiTheme="minorHAnsi" w:eastAsiaTheme="minorHAnsi" w:hAnsiTheme="minorHAnsi" w:cstheme="minorBidi"/>
          <w:sz w:val="22"/>
          <w:szCs w:val="22"/>
          <w:lang w:eastAsia="en-US"/>
        </w:rPr>
        <w:t xml:space="preserve"> hamujące nadmierne podziały komórkowe</w:t>
      </w:r>
      <w:r w:rsidR="0047529D">
        <w:rPr>
          <w:rFonts w:asciiTheme="minorHAnsi" w:eastAsiaTheme="minorHAnsi" w:hAnsiTheme="minorHAnsi" w:cstheme="minorBidi"/>
          <w:sz w:val="22"/>
          <w:szCs w:val="22"/>
          <w:lang w:eastAsia="en-US"/>
        </w:rPr>
        <w:t xml:space="preserve">, jak np. </w:t>
      </w:r>
      <w:r w:rsidR="0047529D" w:rsidRPr="0047529D">
        <w:rPr>
          <w:rFonts w:asciiTheme="minorHAnsi" w:eastAsiaTheme="minorHAnsi" w:hAnsiTheme="minorHAnsi" w:cstheme="minorBidi"/>
          <w:sz w:val="22"/>
          <w:szCs w:val="22"/>
          <w:lang w:eastAsia="en-US"/>
        </w:rPr>
        <w:t>glikokortyko</w:t>
      </w:r>
      <w:r w:rsidR="00602244">
        <w:rPr>
          <w:rFonts w:asciiTheme="minorHAnsi" w:eastAsiaTheme="minorHAnsi" w:hAnsiTheme="minorHAnsi" w:cstheme="minorBidi"/>
          <w:sz w:val="22"/>
          <w:szCs w:val="22"/>
          <w:lang w:eastAsia="en-US"/>
        </w:rPr>
        <w:t>stero</w:t>
      </w:r>
      <w:r w:rsidR="0047529D" w:rsidRPr="0047529D">
        <w:rPr>
          <w:rFonts w:asciiTheme="minorHAnsi" w:eastAsiaTheme="minorHAnsi" w:hAnsiTheme="minorHAnsi" w:cstheme="minorBidi"/>
          <w:sz w:val="22"/>
          <w:szCs w:val="22"/>
          <w:lang w:eastAsia="en-US"/>
        </w:rPr>
        <w:t>idy (</w:t>
      </w:r>
      <w:r w:rsidR="0047529D">
        <w:rPr>
          <w:rFonts w:asciiTheme="minorHAnsi" w:eastAsiaTheme="minorHAnsi" w:hAnsiTheme="minorHAnsi" w:cstheme="minorBidi"/>
          <w:sz w:val="22"/>
          <w:szCs w:val="22"/>
          <w:lang w:eastAsia="en-US"/>
        </w:rPr>
        <w:t>sterydy</w:t>
      </w:r>
      <w:r w:rsidR="0047529D" w:rsidRPr="0047529D">
        <w:rPr>
          <w:rFonts w:asciiTheme="minorHAnsi" w:eastAsiaTheme="minorHAnsi" w:hAnsiTheme="minorHAnsi" w:cstheme="minorBidi"/>
          <w:sz w:val="22"/>
          <w:szCs w:val="22"/>
          <w:lang w:eastAsia="en-US"/>
        </w:rPr>
        <w:t>)</w:t>
      </w:r>
      <w:r w:rsidR="0047529D">
        <w:rPr>
          <w:rFonts w:asciiTheme="minorHAnsi" w:eastAsiaTheme="minorHAnsi" w:hAnsiTheme="minorHAnsi" w:cstheme="minorBidi"/>
          <w:sz w:val="22"/>
          <w:szCs w:val="22"/>
          <w:lang w:eastAsia="en-US"/>
        </w:rPr>
        <w:t xml:space="preserve">, a także </w:t>
      </w:r>
      <w:r w:rsidR="0047529D" w:rsidRPr="0047529D">
        <w:rPr>
          <w:rFonts w:asciiTheme="minorHAnsi" w:eastAsiaTheme="minorHAnsi" w:hAnsiTheme="minorHAnsi" w:cstheme="minorBidi"/>
          <w:sz w:val="22"/>
          <w:szCs w:val="22"/>
          <w:lang w:eastAsia="en-US"/>
        </w:rPr>
        <w:t xml:space="preserve"> pochodne witaminy D3</w:t>
      </w:r>
      <w:r w:rsidR="0047529D">
        <w:rPr>
          <w:rFonts w:asciiTheme="minorHAnsi" w:eastAsiaTheme="minorHAnsi" w:hAnsiTheme="minorHAnsi" w:cstheme="minorBidi"/>
          <w:sz w:val="22"/>
          <w:szCs w:val="22"/>
          <w:lang w:eastAsia="en-US"/>
        </w:rPr>
        <w:t xml:space="preserve"> oraz</w:t>
      </w:r>
      <w:r w:rsidR="0047529D" w:rsidRPr="0047529D">
        <w:rPr>
          <w:rFonts w:asciiTheme="minorHAnsi" w:eastAsiaTheme="minorHAnsi" w:hAnsiTheme="minorHAnsi" w:cstheme="minorBidi"/>
          <w:sz w:val="22"/>
          <w:szCs w:val="22"/>
          <w:lang w:eastAsia="en-US"/>
        </w:rPr>
        <w:t xml:space="preserve"> pochodne witaminy A. </w:t>
      </w:r>
      <w:r w:rsidR="0047529D">
        <w:rPr>
          <w:rFonts w:asciiTheme="minorHAnsi" w:eastAsiaTheme="minorHAnsi" w:hAnsiTheme="minorHAnsi" w:cstheme="minorBidi"/>
          <w:sz w:val="22"/>
          <w:szCs w:val="22"/>
          <w:lang w:eastAsia="en-US"/>
        </w:rPr>
        <w:t xml:space="preserve">Dostępne są także leki hamujące czynności układu immunologicznego, tzw. </w:t>
      </w:r>
      <w:r w:rsidR="0047529D" w:rsidRPr="0047529D">
        <w:rPr>
          <w:rFonts w:asciiTheme="minorHAnsi" w:eastAsiaTheme="minorHAnsi" w:hAnsiTheme="minorHAnsi" w:cstheme="minorBidi"/>
          <w:sz w:val="22"/>
          <w:szCs w:val="22"/>
          <w:lang w:eastAsia="en-US"/>
        </w:rPr>
        <w:t xml:space="preserve">leki biologiczne. Są one zalecane </w:t>
      </w:r>
      <w:r w:rsidR="0047529D">
        <w:rPr>
          <w:rFonts w:asciiTheme="minorHAnsi" w:eastAsiaTheme="minorHAnsi" w:hAnsiTheme="minorHAnsi" w:cstheme="minorBidi"/>
          <w:sz w:val="22"/>
          <w:szCs w:val="22"/>
          <w:lang w:eastAsia="en-US"/>
        </w:rPr>
        <w:t xml:space="preserve">przy </w:t>
      </w:r>
      <w:r w:rsidR="0047529D" w:rsidRPr="0047529D">
        <w:rPr>
          <w:rFonts w:asciiTheme="minorHAnsi" w:eastAsiaTheme="minorHAnsi" w:hAnsiTheme="minorHAnsi" w:cstheme="minorBidi"/>
          <w:sz w:val="22"/>
          <w:szCs w:val="22"/>
          <w:lang w:eastAsia="en-US"/>
        </w:rPr>
        <w:t>bardzo rozległ</w:t>
      </w:r>
      <w:r w:rsidR="0047529D">
        <w:rPr>
          <w:rFonts w:asciiTheme="minorHAnsi" w:eastAsiaTheme="minorHAnsi" w:hAnsiTheme="minorHAnsi" w:cstheme="minorBidi"/>
          <w:sz w:val="22"/>
          <w:szCs w:val="22"/>
          <w:lang w:eastAsia="en-US"/>
        </w:rPr>
        <w:t>ych</w:t>
      </w:r>
      <w:r w:rsidR="0047529D" w:rsidRPr="0047529D">
        <w:rPr>
          <w:rFonts w:asciiTheme="minorHAnsi" w:eastAsiaTheme="minorHAnsi" w:hAnsiTheme="minorHAnsi" w:cstheme="minorBidi"/>
          <w:sz w:val="22"/>
          <w:szCs w:val="22"/>
          <w:lang w:eastAsia="en-US"/>
        </w:rPr>
        <w:t xml:space="preserve"> zmiana</w:t>
      </w:r>
      <w:r w:rsidR="0047529D">
        <w:rPr>
          <w:rFonts w:asciiTheme="minorHAnsi" w:eastAsiaTheme="minorHAnsi" w:hAnsiTheme="minorHAnsi" w:cstheme="minorBidi"/>
          <w:sz w:val="22"/>
          <w:szCs w:val="22"/>
          <w:lang w:eastAsia="en-US"/>
        </w:rPr>
        <w:t xml:space="preserve">ch </w:t>
      </w:r>
      <w:r w:rsidR="0047529D" w:rsidRPr="0047529D">
        <w:rPr>
          <w:rFonts w:asciiTheme="minorHAnsi" w:eastAsiaTheme="minorHAnsi" w:hAnsiTheme="minorHAnsi" w:cstheme="minorBidi"/>
          <w:sz w:val="22"/>
          <w:szCs w:val="22"/>
          <w:lang w:eastAsia="en-US"/>
        </w:rPr>
        <w:t>łuszczycow</w:t>
      </w:r>
      <w:r w:rsidR="0047529D">
        <w:rPr>
          <w:rFonts w:asciiTheme="minorHAnsi" w:eastAsiaTheme="minorHAnsi" w:hAnsiTheme="minorHAnsi" w:cstheme="minorBidi"/>
          <w:sz w:val="22"/>
          <w:szCs w:val="22"/>
          <w:lang w:eastAsia="en-US"/>
        </w:rPr>
        <w:t>ych</w:t>
      </w:r>
      <w:r w:rsidR="0047529D" w:rsidRPr="0047529D">
        <w:rPr>
          <w:rFonts w:asciiTheme="minorHAnsi" w:eastAsiaTheme="minorHAnsi" w:hAnsiTheme="minorHAnsi" w:cstheme="minorBidi"/>
          <w:sz w:val="22"/>
          <w:szCs w:val="22"/>
          <w:lang w:eastAsia="en-US"/>
        </w:rPr>
        <w:t xml:space="preserve"> oraz przy ciężkim zajęciu stawów. Leki te powinny być przyjmowane stale, ponieważ przerwanie terapii powoduje nawrót zmian. </w:t>
      </w:r>
      <w:r w:rsidR="008E5DEA">
        <w:rPr>
          <w:rFonts w:asciiTheme="minorHAnsi" w:eastAsiaTheme="minorHAnsi" w:hAnsiTheme="minorHAnsi" w:cstheme="minorBidi"/>
          <w:sz w:val="22"/>
          <w:szCs w:val="22"/>
          <w:lang w:eastAsia="en-US"/>
        </w:rPr>
        <w:t>Znanym</w:t>
      </w:r>
      <w:r w:rsidR="00602244">
        <w:rPr>
          <w:rFonts w:asciiTheme="minorHAnsi" w:eastAsiaTheme="minorHAnsi" w:hAnsiTheme="minorHAnsi" w:cstheme="minorBidi"/>
          <w:sz w:val="22"/>
          <w:szCs w:val="22"/>
          <w:lang w:eastAsia="en-US"/>
        </w:rPr>
        <w:t xml:space="preserve"> sposobem wspomagającym leczenie, jest fototerapia. </w:t>
      </w:r>
      <w:r w:rsidR="008E5DEA">
        <w:rPr>
          <w:rFonts w:asciiTheme="minorHAnsi" w:eastAsiaTheme="minorHAnsi" w:hAnsiTheme="minorHAnsi" w:cstheme="minorBidi"/>
          <w:sz w:val="22"/>
          <w:szCs w:val="22"/>
          <w:lang w:eastAsia="en-US"/>
        </w:rPr>
        <w:t xml:space="preserve">Nie każdy jednak pacjent dobrze reaguje na naświetlanie, konieczna jest zatem próba </w:t>
      </w:r>
      <w:r w:rsidR="008E5DEA" w:rsidRPr="00A7004D">
        <w:rPr>
          <w:rFonts w:asciiTheme="minorHAnsi" w:eastAsiaTheme="minorHAnsi" w:hAnsiTheme="minorHAnsi" w:cstheme="minorHAnsi"/>
          <w:sz w:val="22"/>
          <w:szCs w:val="22"/>
          <w:lang w:eastAsia="en-US"/>
        </w:rPr>
        <w:t>reakcji na ultrafiolet.</w:t>
      </w:r>
    </w:p>
    <w:p w14:paraId="5FC3B938" w14:textId="7EEB69A7" w:rsidR="00602244" w:rsidRPr="00A7004D" w:rsidRDefault="00505D6B" w:rsidP="00775B21">
      <w:pPr>
        <w:pStyle w:val="NormalnyWeb"/>
        <w:spacing w:line="276" w:lineRule="auto"/>
        <w:jc w:val="both"/>
        <w:rPr>
          <w:rFonts w:asciiTheme="minorHAnsi" w:eastAsiaTheme="minorHAnsi" w:hAnsiTheme="minorHAnsi" w:cstheme="minorHAnsi"/>
          <w:sz w:val="22"/>
          <w:szCs w:val="22"/>
          <w:lang w:eastAsia="en-US"/>
        </w:rPr>
      </w:pPr>
      <w:r w:rsidRPr="00A7004D">
        <w:rPr>
          <w:rFonts w:asciiTheme="minorHAnsi" w:eastAsiaTheme="minorHAnsi" w:hAnsiTheme="minorHAnsi" w:cstheme="minorHAnsi"/>
          <w:i/>
          <w:iCs/>
          <w:sz w:val="22"/>
          <w:szCs w:val="22"/>
          <w:lang w:eastAsia="en-US"/>
        </w:rPr>
        <w:t>Światłolecznictwo łuszczycy może być prowadzone wieloma metodami - leczenie lampami dotyczy zwykle łuszczycy wysiewnej, o sporej rozległości, która obejmuje duże powierzchnie ciała. Zaletą tej metody jest to, że pacjenci nie muszą intensywnie smarować ciała maściami, które niekiedy sprawiają im wiele kłopotów (zapach, barwa, brudzenie odzieży). Dla pacjenta smarowanie rozległych przestrzeni ciała jest bardzo uciążliwe. Naświetlania trzy razy w tygodniu są znacznie wygodniejsze i mogą doprowadzić do pełnej remisji choroby w ciągu 4 do 5 tygodni.</w:t>
      </w:r>
      <w:r w:rsidR="006D2541" w:rsidRPr="00A7004D">
        <w:rPr>
          <w:rFonts w:asciiTheme="minorHAnsi" w:eastAsiaTheme="minorHAnsi" w:hAnsiTheme="minorHAnsi" w:cstheme="minorHAnsi"/>
          <w:i/>
          <w:iCs/>
          <w:sz w:val="22"/>
          <w:szCs w:val="22"/>
          <w:lang w:eastAsia="en-US"/>
        </w:rPr>
        <w:t xml:space="preserve"> –</w:t>
      </w:r>
      <w:r w:rsidR="006D2541" w:rsidRPr="006B54A0">
        <w:rPr>
          <w:rFonts w:asciiTheme="minorHAnsi" w:eastAsiaTheme="minorHAnsi" w:hAnsiTheme="minorHAnsi" w:cstheme="minorBidi"/>
          <w:sz w:val="22"/>
          <w:szCs w:val="22"/>
          <w:lang w:eastAsia="en-US"/>
        </w:rPr>
        <w:t xml:space="preserve"> dodaje </w:t>
      </w:r>
      <w:r w:rsidR="00A7004D" w:rsidRPr="006B54A0">
        <w:rPr>
          <w:rFonts w:asciiTheme="minorHAnsi" w:eastAsiaTheme="minorHAnsi" w:hAnsiTheme="minorHAnsi" w:cstheme="minorBidi"/>
          <w:sz w:val="22"/>
          <w:szCs w:val="22"/>
          <w:lang w:eastAsia="en-US"/>
        </w:rPr>
        <w:t>lek. Barbara Dziewulska</w:t>
      </w:r>
      <w:r w:rsidR="006D2541" w:rsidRPr="006B54A0">
        <w:rPr>
          <w:rFonts w:asciiTheme="minorHAnsi" w:eastAsiaTheme="minorHAnsi" w:hAnsiTheme="minorHAnsi" w:cstheme="minorBidi"/>
          <w:sz w:val="22"/>
          <w:szCs w:val="22"/>
          <w:lang w:eastAsia="en-US"/>
        </w:rPr>
        <w:t>, dermatolog Grupy LUX MED.</w:t>
      </w:r>
    </w:p>
    <w:p w14:paraId="2C9B71E9" w14:textId="618E3BAD" w:rsidR="00DB3E2B" w:rsidRPr="00DB3E2B" w:rsidRDefault="00DB3E2B" w:rsidP="00793A84">
      <w:pPr>
        <w:pStyle w:val="NormalnyWeb"/>
        <w:spacing w:line="276" w:lineRule="auto"/>
        <w:jc w:val="both"/>
        <w:rPr>
          <w:rFonts w:asciiTheme="minorHAnsi" w:eastAsiaTheme="minorHAnsi" w:hAnsiTheme="minorHAnsi" w:cstheme="minorBidi"/>
          <w:sz w:val="22"/>
          <w:szCs w:val="22"/>
          <w:lang w:eastAsia="en-US"/>
        </w:rPr>
      </w:pPr>
      <w:r w:rsidRPr="00DB3E2B">
        <w:rPr>
          <w:rFonts w:asciiTheme="minorHAnsi" w:eastAsiaTheme="minorHAnsi" w:hAnsiTheme="minorHAnsi" w:cstheme="minorBidi"/>
          <w:sz w:val="22"/>
          <w:szCs w:val="22"/>
          <w:lang w:eastAsia="en-US"/>
        </w:rPr>
        <w:t xml:space="preserve">Fototerapia </w:t>
      </w:r>
      <w:r w:rsidR="00FE10E5">
        <w:rPr>
          <w:rFonts w:asciiTheme="minorHAnsi" w:eastAsiaTheme="minorHAnsi" w:hAnsiTheme="minorHAnsi" w:cstheme="minorBidi"/>
          <w:sz w:val="22"/>
          <w:szCs w:val="22"/>
          <w:lang w:eastAsia="en-US"/>
        </w:rPr>
        <w:t xml:space="preserve">to </w:t>
      </w:r>
      <w:r w:rsidRPr="00DB3E2B">
        <w:rPr>
          <w:rFonts w:asciiTheme="minorHAnsi" w:eastAsiaTheme="minorHAnsi" w:hAnsiTheme="minorHAnsi" w:cstheme="minorBidi"/>
          <w:sz w:val="22"/>
          <w:szCs w:val="22"/>
          <w:lang w:eastAsia="en-US"/>
        </w:rPr>
        <w:t>skuteczna</w:t>
      </w:r>
      <w:r w:rsidR="00FE10E5">
        <w:rPr>
          <w:rFonts w:asciiTheme="minorHAnsi" w:eastAsiaTheme="minorHAnsi" w:hAnsiTheme="minorHAnsi" w:cstheme="minorBidi"/>
          <w:sz w:val="22"/>
          <w:szCs w:val="22"/>
          <w:lang w:eastAsia="en-US"/>
        </w:rPr>
        <w:t xml:space="preserve"> metoda</w:t>
      </w:r>
      <w:r w:rsidRPr="00DB3E2B">
        <w:rPr>
          <w:rFonts w:asciiTheme="minorHAnsi" w:eastAsiaTheme="minorHAnsi" w:hAnsiTheme="minorHAnsi" w:cstheme="minorBidi"/>
          <w:sz w:val="22"/>
          <w:szCs w:val="22"/>
          <w:lang w:eastAsia="en-US"/>
        </w:rPr>
        <w:t>, powodująca stosunkowo niewiele działań niepożądanych. Uważa się, że zajęcie powyżej 10% powierzchni skóry przez zmiany łuszczycowe jest wskazaniem do rozpoczęcia fototerapii lub leczenia ogólnego.</w:t>
      </w:r>
    </w:p>
    <w:p w14:paraId="527417B1" w14:textId="0EE81014" w:rsidR="00F621FD" w:rsidRDefault="00316D5A" w:rsidP="00F621FD">
      <w:pPr>
        <w:pStyle w:val="NormalnyWeb"/>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Łuszczyca jest schorzeniem, które </w:t>
      </w:r>
      <w:r w:rsidR="002C0C08">
        <w:rPr>
          <w:rFonts w:asciiTheme="minorHAnsi" w:eastAsiaTheme="minorHAnsi" w:hAnsiTheme="minorHAnsi" w:cstheme="minorBidi"/>
          <w:sz w:val="22"/>
          <w:szCs w:val="22"/>
          <w:lang w:eastAsia="en-US"/>
        </w:rPr>
        <w:t xml:space="preserve">– oprócz </w:t>
      </w:r>
      <w:r>
        <w:rPr>
          <w:rFonts w:asciiTheme="minorHAnsi" w:eastAsiaTheme="minorHAnsi" w:hAnsiTheme="minorHAnsi" w:cstheme="minorBidi"/>
          <w:sz w:val="22"/>
          <w:szCs w:val="22"/>
          <w:lang w:eastAsia="en-US"/>
        </w:rPr>
        <w:t>zdrowotnych</w:t>
      </w:r>
      <w:r w:rsidR="002C0C08">
        <w:rPr>
          <w:rFonts w:asciiTheme="minorHAnsi" w:eastAsiaTheme="minorHAnsi" w:hAnsiTheme="minorHAnsi" w:cstheme="minorBidi"/>
          <w:sz w:val="22"/>
          <w:szCs w:val="22"/>
          <w:lang w:eastAsia="en-US"/>
        </w:rPr>
        <w:t xml:space="preserve"> – ma </w:t>
      </w:r>
      <w:r>
        <w:rPr>
          <w:rFonts w:asciiTheme="minorHAnsi" w:eastAsiaTheme="minorHAnsi" w:hAnsiTheme="minorHAnsi" w:cstheme="minorBidi"/>
          <w:sz w:val="22"/>
          <w:szCs w:val="22"/>
          <w:lang w:eastAsia="en-US"/>
        </w:rPr>
        <w:t xml:space="preserve">także </w:t>
      </w:r>
      <w:r w:rsidR="00CB5D9B">
        <w:rPr>
          <w:rFonts w:asciiTheme="minorHAnsi" w:eastAsiaTheme="minorHAnsi" w:hAnsiTheme="minorHAnsi" w:cstheme="minorBidi"/>
          <w:sz w:val="22"/>
          <w:szCs w:val="22"/>
          <w:lang w:eastAsia="en-US"/>
        </w:rPr>
        <w:t xml:space="preserve">swoje </w:t>
      </w:r>
      <w:r w:rsidR="005B35A8">
        <w:rPr>
          <w:rFonts w:asciiTheme="minorHAnsi" w:eastAsiaTheme="minorHAnsi" w:hAnsiTheme="minorHAnsi" w:cstheme="minorBidi"/>
          <w:sz w:val="22"/>
          <w:szCs w:val="22"/>
          <w:lang w:eastAsia="en-US"/>
        </w:rPr>
        <w:t>społeczne i psychiczne</w:t>
      </w:r>
      <w:r>
        <w:rPr>
          <w:rFonts w:asciiTheme="minorHAnsi" w:eastAsiaTheme="minorHAnsi" w:hAnsiTheme="minorHAnsi" w:cstheme="minorBidi"/>
          <w:sz w:val="22"/>
          <w:szCs w:val="22"/>
          <w:lang w:eastAsia="en-US"/>
        </w:rPr>
        <w:t xml:space="preserve"> konsekwencje. </w:t>
      </w:r>
      <w:r w:rsidR="005B35A8">
        <w:rPr>
          <w:rFonts w:asciiTheme="minorHAnsi" w:eastAsiaTheme="minorHAnsi" w:hAnsiTheme="minorHAnsi" w:cstheme="minorBidi"/>
          <w:sz w:val="22"/>
          <w:szCs w:val="22"/>
          <w:lang w:eastAsia="en-US"/>
        </w:rPr>
        <w:t xml:space="preserve"> Mówi się o niej, że to choroba ciała</w:t>
      </w:r>
      <w:r>
        <w:rPr>
          <w:rFonts w:asciiTheme="minorHAnsi" w:eastAsiaTheme="minorHAnsi" w:hAnsiTheme="minorHAnsi" w:cstheme="minorBidi"/>
          <w:sz w:val="22"/>
          <w:szCs w:val="22"/>
          <w:lang w:eastAsia="en-US"/>
        </w:rPr>
        <w:t xml:space="preserve"> i duszy, ponieważ w </w:t>
      </w:r>
      <w:r w:rsidR="00CB5D9B">
        <w:rPr>
          <w:rFonts w:asciiTheme="minorHAnsi" w:eastAsiaTheme="minorHAnsi" w:hAnsiTheme="minorHAnsi" w:cstheme="minorBidi"/>
          <w:sz w:val="22"/>
          <w:szCs w:val="22"/>
          <w:lang w:eastAsia="en-US"/>
        </w:rPr>
        <w:t>ogromnej</w:t>
      </w:r>
      <w:r>
        <w:rPr>
          <w:rFonts w:asciiTheme="minorHAnsi" w:eastAsiaTheme="minorHAnsi" w:hAnsiTheme="minorHAnsi" w:cstheme="minorBidi"/>
          <w:sz w:val="22"/>
          <w:szCs w:val="22"/>
          <w:lang w:eastAsia="en-US"/>
        </w:rPr>
        <w:t xml:space="preserve"> mierze wpływa na obniżenie jakości życia pacjenta. </w:t>
      </w:r>
      <w:r w:rsidR="005B35A8">
        <w:rPr>
          <w:rFonts w:asciiTheme="minorHAnsi" w:eastAsiaTheme="minorHAnsi" w:hAnsiTheme="minorHAnsi" w:cstheme="minorBidi"/>
          <w:sz w:val="22"/>
          <w:szCs w:val="22"/>
          <w:lang w:eastAsia="en-US"/>
        </w:rPr>
        <w:t xml:space="preserve">Chorzy, obawiając się społecznego odrzucenia, unikają kontaktów towarzyskich, rzadziej wychodzą z domu, są wycofani i często popadają w depresję. W społeczeństwie </w:t>
      </w:r>
      <w:r w:rsidR="005B35A8">
        <w:rPr>
          <w:rFonts w:asciiTheme="minorHAnsi" w:eastAsiaTheme="minorHAnsi" w:hAnsiTheme="minorHAnsi" w:cstheme="minorBidi"/>
          <w:sz w:val="22"/>
          <w:szCs w:val="22"/>
          <w:lang w:eastAsia="en-US"/>
        </w:rPr>
        <w:lastRenderedPageBreak/>
        <w:t>spotykają się ze stygmatyzacją, ponieważ nadal wiele osób uważa, że łuszczyca jest c</w:t>
      </w:r>
      <w:bookmarkStart w:id="0" w:name="_GoBack"/>
      <w:bookmarkEnd w:id="0"/>
      <w:r w:rsidR="005B35A8">
        <w:rPr>
          <w:rFonts w:asciiTheme="minorHAnsi" w:eastAsiaTheme="minorHAnsi" w:hAnsiTheme="minorHAnsi" w:cstheme="minorBidi"/>
          <w:sz w:val="22"/>
          <w:szCs w:val="22"/>
          <w:lang w:eastAsia="en-US"/>
        </w:rPr>
        <w:t xml:space="preserve">horobą zakaźną, a jest to absolutna nieprawda. Nie wynika z braku higieny, jest niezależna od człowieka i nie można się nią zarazić. </w:t>
      </w:r>
    </w:p>
    <w:p w14:paraId="4C2B5C8A" w14:textId="2DE8AE51" w:rsidR="000B413D" w:rsidRPr="005B7CE6" w:rsidRDefault="000B413D" w:rsidP="00F621FD">
      <w:pPr>
        <w:pStyle w:val="NormalnyWeb"/>
        <w:spacing w:line="276" w:lineRule="auto"/>
        <w:jc w:val="both"/>
        <w:rPr>
          <w:rFonts w:asciiTheme="minorHAnsi" w:eastAsiaTheme="minorHAnsi" w:hAnsiTheme="minorHAnsi" w:cstheme="minorHAnsi"/>
          <w:sz w:val="22"/>
          <w:szCs w:val="22"/>
          <w:lang w:eastAsia="en-US"/>
        </w:rPr>
      </w:pPr>
      <w:r w:rsidRPr="005B7CE6">
        <w:rPr>
          <w:rFonts w:asciiTheme="minorHAnsi" w:hAnsiTheme="minorHAnsi" w:cstheme="minorHAnsi"/>
          <w:b/>
          <w:color w:val="00000A"/>
          <w:u w:val="single"/>
        </w:rPr>
        <w:t>Więcej informacji:</w:t>
      </w:r>
    </w:p>
    <w:p w14:paraId="3689FE3D" w14:textId="77777777" w:rsidR="000B413D" w:rsidRDefault="000B413D" w:rsidP="000B413D">
      <w:pPr>
        <w:pStyle w:val="Bezodstpw1"/>
        <w:rPr>
          <w:b/>
          <w:color w:val="00000A"/>
          <w:szCs w:val="22"/>
          <w:lang w:val="pl-PL"/>
        </w:rPr>
      </w:pPr>
    </w:p>
    <w:p w14:paraId="66EB3769" w14:textId="45F4E951" w:rsidR="000B413D" w:rsidRPr="009619BE" w:rsidRDefault="000B413D" w:rsidP="000B413D">
      <w:pPr>
        <w:pStyle w:val="Bezodstpw1"/>
        <w:rPr>
          <w:rFonts w:cs="Calibri"/>
          <w:b/>
          <w:color w:val="00000A"/>
          <w:szCs w:val="22"/>
          <w:lang w:val="pl-PL"/>
        </w:rPr>
      </w:pPr>
      <w:r w:rsidRPr="009619BE">
        <w:rPr>
          <w:rFonts w:cs="Calibri"/>
          <w:b/>
          <w:color w:val="00000A"/>
          <w:szCs w:val="22"/>
          <w:lang w:val="pl-PL"/>
        </w:rPr>
        <w:t xml:space="preserve">Biuro Prasowe Grupy LUX MED                </w:t>
      </w:r>
      <w:r w:rsidRPr="009619BE">
        <w:rPr>
          <w:rFonts w:cs="Calibri"/>
          <w:b/>
          <w:color w:val="00000A"/>
          <w:szCs w:val="22"/>
          <w:lang w:val="pl-PL"/>
        </w:rPr>
        <w:tab/>
      </w:r>
      <w:r w:rsidRPr="009619BE">
        <w:rPr>
          <w:rFonts w:cs="Calibri"/>
          <w:b/>
          <w:color w:val="00000A"/>
          <w:szCs w:val="22"/>
          <w:lang w:val="pl-PL"/>
        </w:rPr>
        <w:tab/>
      </w:r>
      <w:r w:rsidR="00521741">
        <w:rPr>
          <w:rFonts w:cs="Calibri"/>
          <w:b/>
          <w:color w:val="00000A"/>
          <w:szCs w:val="22"/>
          <w:lang w:val="pl-PL"/>
        </w:rPr>
        <w:tab/>
      </w:r>
    </w:p>
    <w:p w14:paraId="68B99B65" w14:textId="4B8199C5" w:rsidR="000B413D" w:rsidRPr="00B336B3" w:rsidRDefault="000B413D" w:rsidP="000B413D">
      <w:pPr>
        <w:pStyle w:val="Bezodstpw1"/>
        <w:rPr>
          <w:rFonts w:cs="Calibri"/>
          <w:color w:val="00000A"/>
          <w:szCs w:val="22"/>
          <w:lang w:val="pl-PL"/>
        </w:rPr>
      </w:pPr>
      <w:r w:rsidRPr="00B336B3">
        <w:rPr>
          <w:rFonts w:cs="Calibri"/>
          <w:b/>
          <w:color w:val="00000A"/>
          <w:szCs w:val="22"/>
          <w:lang w:val="pl-PL"/>
        </w:rPr>
        <w:t>Katarzyna Muchorska</w:t>
      </w:r>
      <w:r w:rsidRPr="00B336B3">
        <w:rPr>
          <w:rFonts w:cs="Calibri"/>
          <w:b/>
          <w:color w:val="00000A"/>
          <w:szCs w:val="22"/>
          <w:lang w:val="pl-PL"/>
        </w:rPr>
        <w:tab/>
      </w:r>
      <w:r w:rsidRPr="00B336B3">
        <w:rPr>
          <w:rFonts w:cs="Calibri"/>
          <w:b/>
          <w:color w:val="00000A"/>
          <w:szCs w:val="22"/>
          <w:lang w:val="pl-PL"/>
        </w:rPr>
        <w:tab/>
      </w:r>
      <w:r w:rsidRPr="00B336B3">
        <w:rPr>
          <w:rFonts w:cs="Calibri"/>
          <w:b/>
          <w:color w:val="00000A"/>
          <w:szCs w:val="22"/>
          <w:lang w:val="pl-PL"/>
        </w:rPr>
        <w:tab/>
      </w:r>
      <w:r w:rsidR="00521741" w:rsidRPr="00B336B3">
        <w:rPr>
          <w:rFonts w:cs="Calibri"/>
          <w:b/>
          <w:color w:val="00000A"/>
          <w:szCs w:val="22"/>
          <w:lang w:val="pl-PL"/>
        </w:rPr>
        <w:tab/>
      </w:r>
      <w:r w:rsidR="00521741" w:rsidRPr="00B336B3">
        <w:rPr>
          <w:rFonts w:cs="Calibri"/>
          <w:b/>
          <w:color w:val="00000A"/>
          <w:szCs w:val="22"/>
          <w:lang w:val="pl-PL"/>
        </w:rPr>
        <w:tab/>
      </w:r>
    </w:p>
    <w:p w14:paraId="338B733E" w14:textId="2836705E" w:rsidR="000B413D" w:rsidRPr="00076508" w:rsidRDefault="000B413D" w:rsidP="000B413D">
      <w:pPr>
        <w:pStyle w:val="Bezodstpw1"/>
        <w:rPr>
          <w:rFonts w:cs="Calibri"/>
          <w:color w:val="00000A"/>
          <w:szCs w:val="22"/>
          <w:lang w:val="pl-PL"/>
        </w:rPr>
      </w:pPr>
      <w:r w:rsidRPr="00076508">
        <w:rPr>
          <w:rFonts w:eastAsia="Times New Roman" w:cs="Calibri"/>
          <w:noProof/>
          <w:lang w:val="pl-PL" w:eastAsia="pl-PL"/>
        </w:rPr>
        <w:t>Koordynator Projektów Komunikacji Korporacyjnej</w:t>
      </w:r>
      <w:r w:rsidRPr="00076508">
        <w:rPr>
          <w:rFonts w:cs="Calibri"/>
          <w:color w:val="00000A"/>
          <w:szCs w:val="22"/>
          <w:lang w:val="pl-PL"/>
        </w:rPr>
        <w:tab/>
      </w:r>
      <w:r w:rsidRPr="00076508">
        <w:rPr>
          <w:rFonts w:cs="Calibri"/>
          <w:color w:val="00000A"/>
          <w:szCs w:val="22"/>
          <w:lang w:val="pl-PL"/>
        </w:rPr>
        <w:tab/>
        <w:t xml:space="preserve"> </w:t>
      </w:r>
    </w:p>
    <w:p w14:paraId="07D0ED8A" w14:textId="23A91279" w:rsidR="000B413D" w:rsidRPr="00CB17CF" w:rsidRDefault="000B413D" w:rsidP="000B413D">
      <w:pPr>
        <w:pStyle w:val="Bezodstpw1"/>
        <w:rPr>
          <w:rFonts w:cs="Calibri"/>
          <w:color w:val="00000A"/>
          <w:szCs w:val="22"/>
          <w:lang w:val="pl-PL"/>
        </w:rPr>
      </w:pPr>
      <w:r w:rsidRPr="00CB17CF">
        <w:rPr>
          <w:rFonts w:cs="Calibri"/>
          <w:color w:val="00000A"/>
          <w:szCs w:val="22"/>
          <w:lang w:val="pl-PL"/>
        </w:rPr>
        <w:t>Departament Komunikacji Korporacyjnej</w:t>
      </w:r>
      <w:r w:rsidRPr="00CB17CF">
        <w:rPr>
          <w:rFonts w:cs="Calibri"/>
          <w:color w:val="00000A"/>
          <w:szCs w:val="22"/>
          <w:lang w:val="pl-PL"/>
        </w:rPr>
        <w:tab/>
      </w:r>
      <w:r w:rsidRPr="00CB17CF">
        <w:rPr>
          <w:rFonts w:cs="Calibri"/>
          <w:color w:val="00000A"/>
          <w:szCs w:val="22"/>
          <w:lang w:val="pl-PL"/>
        </w:rPr>
        <w:tab/>
      </w:r>
      <w:r w:rsidR="00521741">
        <w:rPr>
          <w:rFonts w:cs="Calibri"/>
          <w:color w:val="00000A"/>
          <w:szCs w:val="22"/>
          <w:lang w:val="pl-PL"/>
        </w:rPr>
        <w:tab/>
      </w:r>
    </w:p>
    <w:p w14:paraId="75357CB4" w14:textId="16C877D0" w:rsidR="000B413D" w:rsidRPr="00CB17CF" w:rsidRDefault="000B413D" w:rsidP="000B413D">
      <w:pPr>
        <w:pStyle w:val="Bezodstpw1"/>
        <w:spacing w:line="276" w:lineRule="auto"/>
        <w:rPr>
          <w:rFonts w:cs="Calibri"/>
          <w:lang w:val="pl-PL"/>
        </w:rPr>
      </w:pPr>
      <w:r w:rsidRPr="00CB17CF">
        <w:rPr>
          <w:rFonts w:cs="Calibri"/>
          <w:color w:val="00000A"/>
          <w:szCs w:val="22"/>
          <w:lang w:val="pl-PL"/>
        </w:rPr>
        <w:t>LUX MED Sp. z o.o. ul. Postępu 21 C, 02-676 Warszawa</w:t>
      </w:r>
      <w:r w:rsidRPr="00CB17CF">
        <w:rPr>
          <w:rFonts w:cs="Calibri"/>
          <w:color w:val="00000A"/>
          <w:szCs w:val="22"/>
          <w:lang w:val="pl-PL"/>
        </w:rPr>
        <w:tab/>
      </w:r>
    </w:p>
    <w:p w14:paraId="1FFE00BA" w14:textId="77777777" w:rsidR="000B413D" w:rsidRPr="00B336B3" w:rsidRDefault="000B413D" w:rsidP="000B413D">
      <w:pPr>
        <w:pStyle w:val="Bezodstpw1"/>
        <w:rPr>
          <w:rFonts w:cs="Calibri"/>
          <w:color w:val="00000A"/>
          <w:szCs w:val="22"/>
          <w:lang w:val="pl-PL"/>
        </w:rPr>
      </w:pPr>
      <w:r w:rsidRPr="00B336B3">
        <w:rPr>
          <w:rFonts w:cs="Calibri"/>
          <w:color w:val="00000A"/>
          <w:szCs w:val="22"/>
          <w:lang w:val="pl-PL"/>
        </w:rPr>
        <w:t xml:space="preserve">t: </w:t>
      </w:r>
      <w:r w:rsidRPr="00B336B3">
        <w:rPr>
          <w:rFonts w:cs="Calibri"/>
          <w:color w:val="000000"/>
          <w:lang w:val="pl-PL"/>
        </w:rPr>
        <w:t>22 450 46 22</w:t>
      </w:r>
    </w:p>
    <w:p w14:paraId="6E6E9272" w14:textId="77777777" w:rsidR="000B413D" w:rsidRPr="00B336B3" w:rsidRDefault="000B413D" w:rsidP="000B413D">
      <w:pPr>
        <w:pStyle w:val="Bezodstpw1"/>
        <w:rPr>
          <w:rFonts w:cs="Calibri"/>
          <w:color w:val="00000A"/>
          <w:szCs w:val="22"/>
          <w:lang w:val="pl-PL"/>
        </w:rPr>
      </w:pPr>
      <w:r w:rsidRPr="00B336B3">
        <w:rPr>
          <w:rFonts w:cs="Calibri"/>
          <w:color w:val="00000A"/>
          <w:szCs w:val="22"/>
          <w:lang w:val="pl-PL"/>
        </w:rPr>
        <w:t xml:space="preserve">m: </w:t>
      </w:r>
      <w:r w:rsidRPr="00B336B3">
        <w:rPr>
          <w:rFonts w:cs="Calibri"/>
          <w:color w:val="000000"/>
          <w:lang w:val="pl-PL"/>
        </w:rPr>
        <w:t>885 883 509</w:t>
      </w:r>
    </w:p>
    <w:p w14:paraId="22F50611" w14:textId="3A34CDD0" w:rsidR="0036653C" w:rsidRDefault="000B413D" w:rsidP="000B413D">
      <w:pPr>
        <w:rPr>
          <w:rStyle w:val="Hipercze"/>
          <w:lang w:val="en-GB"/>
        </w:rPr>
      </w:pPr>
      <w:r w:rsidRPr="009168E8">
        <w:rPr>
          <w:color w:val="00000A"/>
          <w:lang w:val="en-GB"/>
        </w:rPr>
        <w:t xml:space="preserve">e-mail: </w:t>
      </w:r>
      <w:r w:rsidRPr="009D419B">
        <w:rPr>
          <w:lang w:val="en-GB"/>
        </w:rPr>
        <w:t>katarzyna.muchorska@luxmed.pl</w:t>
      </w:r>
    </w:p>
    <w:p w14:paraId="10854D3F" w14:textId="5FA79E97" w:rsidR="009D419B" w:rsidRDefault="009D419B" w:rsidP="009D419B">
      <w:pPr>
        <w:pStyle w:val="Bezodstpw1"/>
        <w:rPr>
          <w:rFonts w:cs="Calibri"/>
          <w:b/>
          <w:color w:val="00000A"/>
          <w:szCs w:val="22"/>
        </w:rPr>
      </w:pPr>
      <w:r w:rsidRPr="009D419B">
        <w:rPr>
          <w:rFonts w:cs="Calibri"/>
          <w:b/>
          <w:color w:val="00000A"/>
          <w:szCs w:val="22"/>
        </w:rPr>
        <w:t>Monika Gajo</w:t>
      </w:r>
    </w:p>
    <w:p w14:paraId="731D4C78" w14:textId="77777777" w:rsidR="009D419B" w:rsidRPr="009D419B" w:rsidRDefault="009D419B" w:rsidP="009D419B">
      <w:pPr>
        <w:pStyle w:val="Bezodstpw1"/>
        <w:rPr>
          <w:rFonts w:cs="Calibri"/>
          <w:color w:val="00000A"/>
          <w:szCs w:val="22"/>
        </w:rPr>
      </w:pPr>
      <w:r w:rsidRPr="009D419B">
        <w:rPr>
          <w:rFonts w:cs="Calibri"/>
          <w:color w:val="00000A"/>
          <w:szCs w:val="22"/>
        </w:rPr>
        <w:t>Senior PR Account Executive</w:t>
      </w:r>
    </w:p>
    <w:p w14:paraId="70A0E990" w14:textId="022A857E" w:rsidR="009D419B" w:rsidRPr="009D419B" w:rsidRDefault="009D419B" w:rsidP="009D419B">
      <w:pPr>
        <w:pStyle w:val="Bezodstpw1"/>
        <w:rPr>
          <w:rFonts w:cs="Calibri"/>
          <w:color w:val="00000A"/>
          <w:szCs w:val="22"/>
        </w:rPr>
      </w:pPr>
      <w:r w:rsidRPr="009D419B">
        <w:rPr>
          <w:rFonts w:cs="Calibri"/>
          <w:color w:val="00000A"/>
          <w:szCs w:val="22"/>
        </w:rPr>
        <w:t>Marketing &amp; Communications Consultants</w:t>
      </w:r>
    </w:p>
    <w:p w14:paraId="79AB26A0" w14:textId="2B510E80" w:rsidR="009D419B" w:rsidRPr="009D419B" w:rsidRDefault="009D419B" w:rsidP="009D419B">
      <w:pPr>
        <w:pStyle w:val="Bezodstpw1"/>
        <w:rPr>
          <w:rFonts w:cs="Calibri"/>
          <w:color w:val="00000A"/>
          <w:szCs w:val="22"/>
        </w:rPr>
      </w:pPr>
      <w:r w:rsidRPr="009D419B">
        <w:rPr>
          <w:rFonts w:cs="Calibri"/>
          <w:color w:val="00000A"/>
          <w:szCs w:val="22"/>
        </w:rPr>
        <w:t>m: 662 031 031</w:t>
      </w:r>
    </w:p>
    <w:p w14:paraId="344FEFB1" w14:textId="37C9F762" w:rsidR="009D419B" w:rsidRPr="009D419B" w:rsidRDefault="009D419B" w:rsidP="009D419B">
      <w:pPr>
        <w:pStyle w:val="Bezodstpw1"/>
        <w:rPr>
          <w:rFonts w:cs="Calibri"/>
          <w:color w:val="00000A"/>
          <w:szCs w:val="22"/>
        </w:rPr>
      </w:pPr>
      <w:r w:rsidRPr="009D419B">
        <w:rPr>
          <w:rFonts w:cs="Calibri"/>
          <w:color w:val="00000A"/>
          <w:szCs w:val="22"/>
        </w:rPr>
        <w:t xml:space="preserve">e-mail: </w:t>
      </w:r>
      <w:hyperlink r:id="rId6" w:history="1">
        <w:r w:rsidRPr="009D419B">
          <w:rPr>
            <w:color w:val="00000A"/>
          </w:rPr>
          <w:t>gajo@mcconsultants.pl</w:t>
        </w:r>
      </w:hyperlink>
      <w:r>
        <w:rPr>
          <w:color w:val="00000A"/>
        </w:rPr>
        <w:t xml:space="preserve"> </w:t>
      </w:r>
    </w:p>
    <w:sectPr w:rsidR="009D419B" w:rsidRPr="009D41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FC5A" w14:textId="77777777" w:rsidR="00B85263" w:rsidRDefault="00B85263">
      <w:pPr>
        <w:spacing w:after="0" w:line="240" w:lineRule="auto"/>
      </w:pPr>
      <w:r>
        <w:separator/>
      </w:r>
    </w:p>
  </w:endnote>
  <w:endnote w:type="continuationSeparator" w:id="0">
    <w:p w14:paraId="7733B070" w14:textId="77777777" w:rsidR="00B85263" w:rsidRDefault="00B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6A7F" w14:textId="77777777" w:rsidR="00B85263" w:rsidRDefault="00B85263">
      <w:pPr>
        <w:spacing w:after="0" w:line="240" w:lineRule="auto"/>
      </w:pPr>
      <w:r>
        <w:separator/>
      </w:r>
    </w:p>
  </w:footnote>
  <w:footnote w:type="continuationSeparator" w:id="0">
    <w:p w14:paraId="71846D20" w14:textId="77777777" w:rsidR="00B85263" w:rsidRDefault="00B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D63C" w14:textId="6F763E06" w:rsidR="00B67F9F" w:rsidRDefault="00E376E8">
    <w:pPr>
      <w:pStyle w:val="Nagwek"/>
    </w:pPr>
    <w:r>
      <w:rPr>
        <w:noProof/>
        <w:lang w:eastAsia="pl-PL"/>
      </w:rPr>
      <w:drawing>
        <wp:anchor distT="0" distB="0" distL="114300" distR="114300" simplePos="0" relativeHeight="251659264" behindDoc="0" locked="0" layoutInCell="1" allowOverlap="1" wp14:anchorId="5986AFED" wp14:editId="3DC03414">
          <wp:simplePos x="0" y="0"/>
          <wp:positionH relativeFrom="margin">
            <wp:posOffset>4038600</wp:posOffset>
          </wp:positionH>
          <wp:positionV relativeFrom="margin">
            <wp:posOffset>-619125</wp:posOffset>
          </wp:positionV>
          <wp:extent cx="1600200" cy="533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61"/>
    <w:rsid w:val="00032695"/>
    <w:rsid w:val="00033516"/>
    <w:rsid w:val="0005790E"/>
    <w:rsid w:val="00064557"/>
    <w:rsid w:val="000759B3"/>
    <w:rsid w:val="000844E8"/>
    <w:rsid w:val="00086AF9"/>
    <w:rsid w:val="00096C45"/>
    <w:rsid w:val="000A5163"/>
    <w:rsid w:val="000A77D8"/>
    <w:rsid w:val="000B413D"/>
    <w:rsid w:val="000B53FF"/>
    <w:rsid w:val="000D34AA"/>
    <w:rsid w:val="000E025F"/>
    <w:rsid w:val="000E1586"/>
    <w:rsid w:val="000E1BC6"/>
    <w:rsid w:val="000E2211"/>
    <w:rsid w:val="000F7087"/>
    <w:rsid w:val="00112F38"/>
    <w:rsid w:val="0012148F"/>
    <w:rsid w:val="00126783"/>
    <w:rsid w:val="00141708"/>
    <w:rsid w:val="00147D2D"/>
    <w:rsid w:val="001721C7"/>
    <w:rsid w:val="0017765A"/>
    <w:rsid w:val="00205B6A"/>
    <w:rsid w:val="00211861"/>
    <w:rsid w:val="0025274F"/>
    <w:rsid w:val="00255A1E"/>
    <w:rsid w:val="00257B72"/>
    <w:rsid w:val="00260C8A"/>
    <w:rsid w:val="0027350B"/>
    <w:rsid w:val="00280FFC"/>
    <w:rsid w:val="002828D9"/>
    <w:rsid w:val="002B0BC8"/>
    <w:rsid w:val="002B1CB9"/>
    <w:rsid w:val="002C0C08"/>
    <w:rsid w:val="002C1268"/>
    <w:rsid w:val="002C662A"/>
    <w:rsid w:val="002D2013"/>
    <w:rsid w:val="002D57A9"/>
    <w:rsid w:val="002E3171"/>
    <w:rsid w:val="002E4835"/>
    <w:rsid w:val="002E58C3"/>
    <w:rsid w:val="00305ECE"/>
    <w:rsid w:val="00316D5A"/>
    <w:rsid w:val="003201EC"/>
    <w:rsid w:val="003246BC"/>
    <w:rsid w:val="00332F08"/>
    <w:rsid w:val="00344383"/>
    <w:rsid w:val="00344A14"/>
    <w:rsid w:val="00350DCB"/>
    <w:rsid w:val="00351A00"/>
    <w:rsid w:val="0036653C"/>
    <w:rsid w:val="00381FE0"/>
    <w:rsid w:val="003E0109"/>
    <w:rsid w:val="003E08BF"/>
    <w:rsid w:val="003E32DA"/>
    <w:rsid w:val="00426AA8"/>
    <w:rsid w:val="00427C13"/>
    <w:rsid w:val="004339E0"/>
    <w:rsid w:val="00437070"/>
    <w:rsid w:val="004439A1"/>
    <w:rsid w:val="004560BD"/>
    <w:rsid w:val="004600DB"/>
    <w:rsid w:val="00462269"/>
    <w:rsid w:val="0046421A"/>
    <w:rsid w:val="00467854"/>
    <w:rsid w:val="0047529D"/>
    <w:rsid w:val="00485E73"/>
    <w:rsid w:val="00487049"/>
    <w:rsid w:val="004925E5"/>
    <w:rsid w:val="004C0061"/>
    <w:rsid w:val="004C1A16"/>
    <w:rsid w:val="004D05C1"/>
    <w:rsid w:val="004D26C9"/>
    <w:rsid w:val="004D3D0E"/>
    <w:rsid w:val="004F35A9"/>
    <w:rsid w:val="004F5AAB"/>
    <w:rsid w:val="00505D6B"/>
    <w:rsid w:val="00521741"/>
    <w:rsid w:val="00525A8B"/>
    <w:rsid w:val="00550976"/>
    <w:rsid w:val="00556840"/>
    <w:rsid w:val="00580112"/>
    <w:rsid w:val="005924E5"/>
    <w:rsid w:val="005A170B"/>
    <w:rsid w:val="005B35A8"/>
    <w:rsid w:val="005B7674"/>
    <w:rsid w:val="005B7CE6"/>
    <w:rsid w:val="00602244"/>
    <w:rsid w:val="00602C73"/>
    <w:rsid w:val="00603125"/>
    <w:rsid w:val="00607013"/>
    <w:rsid w:val="0062043F"/>
    <w:rsid w:val="00623977"/>
    <w:rsid w:val="00627F7C"/>
    <w:rsid w:val="00635596"/>
    <w:rsid w:val="00636AD2"/>
    <w:rsid w:val="00640B76"/>
    <w:rsid w:val="00671E1B"/>
    <w:rsid w:val="00690798"/>
    <w:rsid w:val="006A4448"/>
    <w:rsid w:val="006A5EA7"/>
    <w:rsid w:val="006B54A0"/>
    <w:rsid w:val="006C277A"/>
    <w:rsid w:val="006C4234"/>
    <w:rsid w:val="006D017D"/>
    <w:rsid w:val="006D09A5"/>
    <w:rsid w:val="006D2541"/>
    <w:rsid w:val="00700C32"/>
    <w:rsid w:val="00721D27"/>
    <w:rsid w:val="0073367F"/>
    <w:rsid w:val="00735FD0"/>
    <w:rsid w:val="00741F5E"/>
    <w:rsid w:val="00750697"/>
    <w:rsid w:val="00750D07"/>
    <w:rsid w:val="00757681"/>
    <w:rsid w:val="00775B21"/>
    <w:rsid w:val="00783291"/>
    <w:rsid w:val="00785F06"/>
    <w:rsid w:val="00793A84"/>
    <w:rsid w:val="00794964"/>
    <w:rsid w:val="007B2F5A"/>
    <w:rsid w:val="007C17A1"/>
    <w:rsid w:val="007C1C49"/>
    <w:rsid w:val="007E5113"/>
    <w:rsid w:val="007F667D"/>
    <w:rsid w:val="00806531"/>
    <w:rsid w:val="0082599F"/>
    <w:rsid w:val="0085041B"/>
    <w:rsid w:val="00857705"/>
    <w:rsid w:val="00863BBD"/>
    <w:rsid w:val="00872D94"/>
    <w:rsid w:val="008A7DD5"/>
    <w:rsid w:val="008A7E0F"/>
    <w:rsid w:val="008B13BC"/>
    <w:rsid w:val="008B79D6"/>
    <w:rsid w:val="008D0D53"/>
    <w:rsid w:val="008D4E4A"/>
    <w:rsid w:val="008D5D93"/>
    <w:rsid w:val="008D6C88"/>
    <w:rsid w:val="008E5DEA"/>
    <w:rsid w:val="008F27F1"/>
    <w:rsid w:val="008F5375"/>
    <w:rsid w:val="00900B8C"/>
    <w:rsid w:val="00915A71"/>
    <w:rsid w:val="009168E8"/>
    <w:rsid w:val="00920612"/>
    <w:rsid w:val="0094074F"/>
    <w:rsid w:val="00940F5E"/>
    <w:rsid w:val="00943AFE"/>
    <w:rsid w:val="00945FA2"/>
    <w:rsid w:val="0094625D"/>
    <w:rsid w:val="009522F1"/>
    <w:rsid w:val="00960C65"/>
    <w:rsid w:val="0098129B"/>
    <w:rsid w:val="00987DE6"/>
    <w:rsid w:val="00987FF5"/>
    <w:rsid w:val="00990412"/>
    <w:rsid w:val="009D2043"/>
    <w:rsid w:val="009D419B"/>
    <w:rsid w:val="009E40F5"/>
    <w:rsid w:val="009F10E5"/>
    <w:rsid w:val="00A052F4"/>
    <w:rsid w:val="00A10A8B"/>
    <w:rsid w:val="00A25468"/>
    <w:rsid w:val="00A305FE"/>
    <w:rsid w:val="00A4029E"/>
    <w:rsid w:val="00A5500F"/>
    <w:rsid w:val="00A67108"/>
    <w:rsid w:val="00A7004D"/>
    <w:rsid w:val="00A77EDB"/>
    <w:rsid w:val="00A83003"/>
    <w:rsid w:val="00A93959"/>
    <w:rsid w:val="00AA57F8"/>
    <w:rsid w:val="00AB2C6D"/>
    <w:rsid w:val="00AD4B0F"/>
    <w:rsid w:val="00B00A11"/>
    <w:rsid w:val="00B03016"/>
    <w:rsid w:val="00B173B3"/>
    <w:rsid w:val="00B20C7A"/>
    <w:rsid w:val="00B30C21"/>
    <w:rsid w:val="00B336B3"/>
    <w:rsid w:val="00B33C58"/>
    <w:rsid w:val="00B37CA0"/>
    <w:rsid w:val="00B70C8A"/>
    <w:rsid w:val="00B75705"/>
    <w:rsid w:val="00B85263"/>
    <w:rsid w:val="00BB5401"/>
    <w:rsid w:val="00BB6014"/>
    <w:rsid w:val="00BC1D00"/>
    <w:rsid w:val="00BD2726"/>
    <w:rsid w:val="00BD4FEC"/>
    <w:rsid w:val="00BD59D8"/>
    <w:rsid w:val="00BE20A9"/>
    <w:rsid w:val="00BE57E2"/>
    <w:rsid w:val="00BE6519"/>
    <w:rsid w:val="00BE7DB8"/>
    <w:rsid w:val="00BF09E6"/>
    <w:rsid w:val="00BF0E66"/>
    <w:rsid w:val="00BF4CFF"/>
    <w:rsid w:val="00C06B8B"/>
    <w:rsid w:val="00C2659F"/>
    <w:rsid w:val="00C30038"/>
    <w:rsid w:val="00C50151"/>
    <w:rsid w:val="00C6366B"/>
    <w:rsid w:val="00C95523"/>
    <w:rsid w:val="00C96345"/>
    <w:rsid w:val="00CA78A4"/>
    <w:rsid w:val="00CB5D9B"/>
    <w:rsid w:val="00CB734F"/>
    <w:rsid w:val="00CC3EF3"/>
    <w:rsid w:val="00CD1226"/>
    <w:rsid w:val="00CD553B"/>
    <w:rsid w:val="00CF2740"/>
    <w:rsid w:val="00D3287E"/>
    <w:rsid w:val="00D50637"/>
    <w:rsid w:val="00D56742"/>
    <w:rsid w:val="00D63C1E"/>
    <w:rsid w:val="00D72EB0"/>
    <w:rsid w:val="00D73091"/>
    <w:rsid w:val="00D90920"/>
    <w:rsid w:val="00DA0B21"/>
    <w:rsid w:val="00DA368F"/>
    <w:rsid w:val="00DA68C6"/>
    <w:rsid w:val="00DB3E2B"/>
    <w:rsid w:val="00DC5553"/>
    <w:rsid w:val="00DD096F"/>
    <w:rsid w:val="00DD7C97"/>
    <w:rsid w:val="00DE0774"/>
    <w:rsid w:val="00DF1051"/>
    <w:rsid w:val="00E047FD"/>
    <w:rsid w:val="00E35273"/>
    <w:rsid w:val="00E376E8"/>
    <w:rsid w:val="00E50B9E"/>
    <w:rsid w:val="00E83226"/>
    <w:rsid w:val="00E906E0"/>
    <w:rsid w:val="00E9511D"/>
    <w:rsid w:val="00E95E57"/>
    <w:rsid w:val="00EC46E4"/>
    <w:rsid w:val="00ED04E4"/>
    <w:rsid w:val="00ED7D0B"/>
    <w:rsid w:val="00F02019"/>
    <w:rsid w:val="00F06A65"/>
    <w:rsid w:val="00F17C94"/>
    <w:rsid w:val="00F24F2C"/>
    <w:rsid w:val="00F52B9D"/>
    <w:rsid w:val="00F621FD"/>
    <w:rsid w:val="00F8565C"/>
    <w:rsid w:val="00F955BF"/>
    <w:rsid w:val="00FA3058"/>
    <w:rsid w:val="00FB36A0"/>
    <w:rsid w:val="00FE10E5"/>
    <w:rsid w:val="00FE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C794"/>
  <w15:docId w15:val="{143CEDB0-006D-4AF3-A626-8D8F323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118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118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1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61"/>
  </w:style>
  <w:style w:type="character" w:styleId="Hipercze">
    <w:name w:val="Hyperlink"/>
    <w:rsid w:val="000B413D"/>
    <w:rPr>
      <w:color w:val="0000FF"/>
      <w:u w:val="single"/>
    </w:rPr>
  </w:style>
  <w:style w:type="paragraph" w:customStyle="1" w:styleId="Bezodstpw1">
    <w:name w:val="Bez odstępów1"/>
    <w:rsid w:val="000B413D"/>
    <w:pPr>
      <w:suppressAutoHyphens/>
      <w:spacing w:after="0" w:line="100" w:lineRule="atLeast"/>
    </w:pPr>
    <w:rPr>
      <w:rFonts w:ascii="Calibri" w:eastAsia="SimSun" w:hAnsi="Calibri" w:cs="font405"/>
      <w:color w:val="262626"/>
      <w:sz w:val="20"/>
      <w:szCs w:val="20"/>
      <w:lang w:val="en-US" w:eastAsia="ar-SA"/>
    </w:rPr>
  </w:style>
  <w:style w:type="paragraph" w:styleId="Tekstdymka">
    <w:name w:val="Balloon Text"/>
    <w:basedOn w:val="Normalny"/>
    <w:link w:val="TekstdymkaZnak"/>
    <w:uiPriority w:val="99"/>
    <w:semiHidden/>
    <w:unhideWhenUsed/>
    <w:rsid w:val="00750D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D07"/>
    <w:rPr>
      <w:rFonts w:ascii="Segoe UI" w:hAnsi="Segoe UI" w:cs="Segoe UI"/>
      <w:sz w:val="18"/>
      <w:szCs w:val="18"/>
    </w:rPr>
  </w:style>
  <w:style w:type="character" w:styleId="Uwydatnienie">
    <w:name w:val="Emphasis"/>
    <w:basedOn w:val="Domylnaczcionkaakapitu"/>
    <w:uiPriority w:val="20"/>
    <w:qFormat/>
    <w:rsid w:val="00990412"/>
    <w:rPr>
      <w:i/>
      <w:iCs/>
    </w:rPr>
  </w:style>
  <w:style w:type="character" w:styleId="Pogrubienie">
    <w:name w:val="Strong"/>
    <w:basedOn w:val="Domylnaczcionkaakapitu"/>
    <w:uiPriority w:val="22"/>
    <w:qFormat/>
    <w:rsid w:val="00990412"/>
    <w:rPr>
      <w:b/>
      <w:bCs/>
    </w:rPr>
  </w:style>
  <w:style w:type="paragraph" w:customStyle="1" w:styleId="p1">
    <w:name w:val="p1"/>
    <w:basedOn w:val="Normalny"/>
    <w:rsid w:val="001417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141708"/>
  </w:style>
  <w:style w:type="paragraph" w:styleId="Stopka">
    <w:name w:val="footer"/>
    <w:basedOn w:val="Normalny"/>
    <w:link w:val="StopkaZnak"/>
    <w:uiPriority w:val="99"/>
    <w:unhideWhenUsed/>
    <w:rsid w:val="00ED04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78444">
      <w:bodyDiv w:val="1"/>
      <w:marLeft w:val="0"/>
      <w:marRight w:val="0"/>
      <w:marTop w:val="0"/>
      <w:marBottom w:val="0"/>
      <w:divBdr>
        <w:top w:val="none" w:sz="0" w:space="0" w:color="auto"/>
        <w:left w:val="none" w:sz="0" w:space="0" w:color="auto"/>
        <w:bottom w:val="none" w:sz="0" w:space="0" w:color="auto"/>
        <w:right w:val="none" w:sz="0" w:space="0" w:color="auto"/>
      </w:divBdr>
    </w:div>
    <w:div w:id="1097945195">
      <w:bodyDiv w:val="1"/>
      <w:marLeft w:val="0"/>
      <w:marRight w:val="0"/>
      <w:marTop w:val="0"/>
      <w:marBottom w:val="0"/>
      <w:divBdr>
        <w:top w:val="none" w:sz="0" w:space="0" w:color="auto"/>
        <w:left w:val="none" w:sz="0" w:space="0" w:color="auto"/>
        <w:bottom w:val="none" w:sz="0" w:space="0" w:color="auto"/>
        <w:right w:val="none" w:sz="0" w:space="0" w:color="auto"/>
      </w:divBdr>
    </w:div>
    <w:div w:id="1653484272">
      <w:bodyDiv w:val="1"/>
      <w:marLeft w:val="0"/>
      <w:marRight w:val="0"/>
      <w:marTop w:val="0"/>
      <w:marBottom w:val="0"/>
      <w:divBdr>
        <w:top w:val="none" w:sz="0" w:space="0" w:color="auto"/>
        <w:left w:val="none" w:sz="0" w:space="0" w:color="auto"/>
        <w:bottom w:val="none" w:sz="0" w:space="0" w:color="auto"/>
        <w:right w:val="none" w:sz="0" w:space="0" w:color="auto"/>
      </w:divBdr>
      <w:divsChild>
        <w:div w:id="1137180878">
          <w:marLeft w:val="0"/>
          <w:marRight w:val="0"/>
          <w:marTop w:val="0"/>
          <w:marBottom w:val="0"/>
          <w:divBdr>
            <w:top w:val="none" w:sz="0" w:space="0" w:color="auto"/>
            <w:left w:val="none" w:sz="0" w:space="0" w:color="auto"/>
            <w:bottom w:val="none" w:sz="0" w:space="0" w:color="auto"/>
            <w:right w:val="none" w:sz="0" w:space="0" w:color="auto"/>
          </w:divBdr>
        </w:div>
      </w:divsChild>
    </w:div>
    <w:div w:id="1967352762">
      <w:bodyDiv w:val="1"/>
      <w:marLeft w:val="0"/>
      <w:marRight w:val="0"/>
      <w:marTop w:val="0"/>
      <w:marBottom w:val="0"/>
      <w:divBdr>
        <w:top w:val="none" w:sz="0" w:space="0" w:color="auto"/>
        <w:left w:val="none" w:sz="0" w:space="0" w:color="auto"/>
        <w:bottom w:val="none" w:sz="0" w:space="0" w:color="auto"/>
        <w:right w:val="none" w:sz="0" w:space="0" w:color="auto"/>
      </w:divBdr>
      <w:divsChild>
        <w:div w:id="551697896">
          <w:marLeft w:val="0"/>
          <w:marRight w:val="0"/>
          <w:marTop w:val="0"/>
          <w:marBottom w:val="0"/>
          <w:divBdr>
            <w:top w:val="none" w:sz="0" w:space="0" w:color="auto"/>
            <w:left w:val="none" w:sz="0" w:space="0" w:color="auto"/>
            <w:bottom w:val="none" w:sz="0" w:space="0" w:color="auto"/>
            <w:right w:val="none" w:sz="0" w:space="0" w:color="auto"/>
          </w:divBdr>
        </w:div>
        <w:div w:id="219094051">
          <w:marLeft w:val="0"/>
          <w:marRight w:val="0"/>
          <w:marTop w:val="0"/>
          <w:marBottom w:val="0"/>
          <w:divBdr>
            <w:top w:val="none" w:sz="0" w:space="0" w:color="auto"/>
            <w:left w:val="none" w:sz="0" w:space="0" w:color="auto"/>
            <w:bottom w:val="none" w:sz="0" w:space="0" w:color="auto"/>
            <w:right w:val="none" w:sz="0" w:space="0" w:color="auto"/>
          </w:divBdr>
        </w:div>
        <w:div w:id="189998224">
          <w:marLeft w:val="0"/>
          <w:marRight w:val="0"/>
          <w:marTop w:val="0"/>
          <w:marBottom w:val="0"/>
          <w:divBdr>
            <w:top w:val="none" w:sz="0" w:space="0" w:color="auto"/>
            <w:left w:val="none" w:sz="0" w:space="0" w:color="auto"/>
            <w:bottom w:val="none" w:sz="0" w:space="0" w:color="auto"/>
            <w:right w:val="none" w:sz="0" w:space="0" w:color="auto"/>
          </w:divBdr>
        </w:div>
        <w:div w:id="783037787">
          <w:marLeft w:val="0"/>
          <w:marRight w:val="0"/>
          <w:marTop w:val="0"/>
          <w:marBottom w:val="0"/>
          <w:divBdr>
            <w:top w:val="none" w:sz="0" w:space="0" w:color="auto"/>
            <w:left w:val="none" w:sz="0" w:space="0" w:color="auto"/>
            <w:bottom w:val="none" w:sz="0" w:space="0" w:color="auto"/>
            <w:right w:val="none" w:sz="0" w:space="0" w:color="auto"/>
          </w:divBdr>
        </w:div>
      </w:divsChild>
    </w:div>
    <w:div w:id="19727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jo@mcconsultants.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Monika</cp:lastModifiedBy>
  <cp:revision>4</cp:revision>
  <cp:lastPrinted>2019-07-01T12:28:00Z</cp:lastPrinted>
  <dcterms:created xsi:type="dcterms:W3CDTF">2019-10-31T07:40:00Z</dcterms:created>
  <dcterms:modified xsi:type="dcterms:W3CDTF">2019-10-31T07:44:00Z</dcterms:modified>
</cp:coreProperties>
</file>