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9A8" w14:textId="34B9A357" w:rsidR="006C1A4F" w:rsidRPr="003534AA" w:rsidRDefault="00227B5E" w:rsidP="00445DBE">
      <w:pPr>
        <w:jc w:val="right"/>
        <w:rPr>
          <w:color w:val="454444"/>
          <w:sz w:val="20"/>
          <w:szCs w:val="20"/>
        </w:rPr>
      </w:pPr>
      <w:r w:rsidRPr="003534AA">
        <w:rPr>
          <w:color w:val="454444"/>
          <w:sz w:val="20"/>
          <w:szCs w:val="20"/>
        </w:rPr>
        <w:t xml:space="preserve">Warszawa, </w:t>
      </w:r>
      <w:r w:rsidR="0008055E">
        <w:rPr>
          <w:color w:val="454444"/>
          <w:sz w:val="20"/>
          <w:szCs w:val="20"/>
        </w:rPr>
        <w:t>04.11</w:t>
      </w:r>
      <w:r w:rsidR="001D0D43">
        <w:rPr>
          <w:color w:val="454444"/>
          <w:sz w:val="20"/>
          <w:szCs w:val="20"/>
        </w:rPr>
        <w:t>.2019</w:t>
      </w:r>
      <w:r w:rsidR="00445DBE" w:rsidRPr="003534AA">
        <w:rPr>
          <w:color w:val="454444"/>
          <w:sz w:val="20"/>
          <w:szCs w:val="20"/>
        </w:rPr>
        <w:t xml:space="preserve"> r.</w:t>
      </w:r>
    </w:p>
    <w:p w14:paraId="0DE1D90A" w14:textId="2C5011ED" w:rsidR="00445DBE" w:rsidRPr="008D5C5D" w:rsidRDefault="00445DBE" w:rsidP="008D5C5D">
      <w:pPr>
        <w:jc w:val="center"/>
        <w:rPr>
          <w:b/>
          <w:bCs/>
          <w:color w:val="454444"/>
        </w:rPr>
      </w:pPr>
    </w:p>
    <w:p w14:paraId="4A4010F7" w14:textId="26D9F506" w:rsidR="00775641" w:rsidRPr="00817795" w:rsidRDefault="00E76E71" w:rsidP="00E76E71">
      <w:pPr>
        <w:jc w:val="center"/>
        <w:rPr>
          <w:sz w:val="22"/>
          <w:szCs w:val="22"/>
        </w:rPr>
      </w:pPr>
      <w:r w:rsidRPr="00E76E71">
        <w:rPr>
          <w:b/>
          <w:bCs/>
          <w:sz w:val="22"/>
          <w:szCs w:val="22"/>
        </w:rPr>
        <w:t>Marka i influencer –</w:t>
      </w:r>
      <w:r w:rsidR="004175E6">
        <w:rPr>
          <w:b/>
          <w:bCs/>
          <w:sz w:val="22"/>
          <w:szCs w:val="22"/>
        </w:rPr>
        <w:t xml:space="preserve"> </w:t>
      </w:r>
      <w:r w:rsidR="000B21A1">
        <w:rPr>
          <w:b/>
          <w:bCs/>
          <w:sz w:val="22"/>
          <w:szCs w:val="22"/>
        </w:rPr>
        <w:t>idealna</w:t>
      </w:r>
      <w:r w:rsidR="001D0D43">
        <w:rPr>
          <w:b/>
          <w:bCs/>
          <w:sz w:val="22"/>
          <w:szCs w:val="22"/>
        </w:rPr>
        <w:t xml:space="preserve"> para</w:t>
      </w:r>
      <w:r w:rsidR="000B21A1">
        <w:rPr>
          <w:b/>
          <w:bCs/>
          <w:sz w:val="22"/>
          <w:szCs w:val="22"/>
        </w:rPr>
        <w:t>?</w:t>
      </w:r>
    </w:p>
    <w:p w14:paraId="4FBA6F78" w14:textId="77777777" w:rsidR="00E76E71" w:rsidRPr="00E76E71" w:rsidRDefault="00E76E71" w:rsidP="00E76E71">
      <w:pPr>
        <w:jc w:val="both"/>
        <w:rPr>
          <w:bCs/>
          <w:sz w:val="22"/>
          <w:szCs w:val="22"/>
        </w:rPr>
      </w:pPr>
    </w:p>
    <w:p w14:paraId="434CF2E5" w14:textId="476C8382" w:rsidR="00B21A1B" w:rsidRDefault="001E4B84" w:rsidP="002507A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C209A0">
        <w:rPr>
          <w:b/>
          <w:sz w:val="22"/>
          <w:szCs w:val="22"/>
        </w:rPr>
        <w:t>ynek influencer marketingu</w:t>
      </w:r>
      <w:r>
        <w:rPr>
          <w:b/>
          <w:sz w:val="22"/>
          <w:szCs w:val="22"/>
        </w:rPr>
        <w:t xml:space="preserve"> cały czas rośnie w siłę</w:t>
      </w:r>
      <w:r w:rsidR="00C209A0">
        <w:rPr>
          <w:b/>
          <w:sz w:val="22"/>
          <w:szCs w:val="22"/>
        </w:rPr>
        <w:t xml:space="preserve">, </w:t>
      </w:r>
      <w:r w:rsidR="001654B7">
        <w:rPr>
          <w:b/>
          <w:sz w:val="22"/>
          <w:szCs w:val="22"/>
        </w:rPr>
        <w:t xml:space="preserve">choć </w:t>
      </w:r>
      <w:r w:rsidR="00760F12">
        <w:rPr>
          <w:b/>
          <w:sz w:val="22"/>
          <w:szCs w:val="22"/>
        </w:rPr>
        <w:t xml:space="preserve">– nie da się ukryć – </w:t>
      </w:r>
      <w:r w:rsidR="00C209A0">
        <w:rPr>
          <w:b/>
          <w:sz w:val="22"/>
          <w:szCs w:val="22"/>
        </w:rPr>
        <w:t>przechodzi pewnego rodzaju kryzys</w:t>
      </w:r>
      <w:r w:rsidR="001654B7">
        <w:rPr>
          <w:b/>
          <w:sz w:val="22"/>
          <w:szCs w:val="22"/>
        </w:rPr>
        <w:t>.</w:t>
      </w:r>
      <w:r w:rsidR="00C209A0">
        <w:rPr>
          <w:b/>
          <w:sz w:val="22"/>
          <w:szCs w:val="22"/>
        </w:rPr>
        <w:t xml:space="preserve"> </w:t>
      </w:r>
      <w:r w:rsidR="001654B7">
        <w:rPr>
          <w:b/>
          <w:sz w:val="22"/>
          <w:szCs w:val="22"/>
        </w:rPr>
        <w:t>Kryzys</w:t>
      </w:r>
      <w:r w:rsidR="006D03B0">
        <w:rPr>
          <w:b/>
          <w:sz w:val="22"/>
          <w:szCs w:val="22"/>
        </w:rPr>
        <w:t>, który</w:t>
      </w:r>
      <w:r w:rsidR="001654B7">
        <w:rPr>
          <w:b/>
          <w:sz w:val="22"/>
          <w:szCs w:val="22"/>
        </w:rPr>
        <w:t xml:space="preserve"> wynika m.in.</w:t>
      </w:r>
      <w:r w:rsidR="006B573D">
        <w:rPr>
          <w:b/>
          <w:sz w:val="22"/>
          <w:szCs w:val="22"/>
        </w:rPr>
        <w:t xml:space="preserve"> z nie</w:t>
      </w:r>
      <w:r w:rsidR="001654B7">
        <w:rPr>
          <w:b/>
          <w:sz w:val="22"/>
          <w:szCs w:val="22"/>
        </w:rPr>
        <w:t>ja</w:t>
      </w:r>
      <w:r w:rsidR="006D03B0">
        <w:rPr>
          <w:b/>
          <w:sz w:val="22"/>
          <w:szCs w:val="22"/>
        </w:rPr>
        <w:t xml:space="preserve">snych zasad współpracy między markami i </w:t>
      </w:r>
      <w:r w:rsidR="00C84591">
        <w:rPr>
          <w:b/>
          <w:sz w:val="22"/>
          <w:szCs w:val="22"/>
        </w:rPr>
        <w:t>internetowymi twórcami</w:t>
      </w:r>
      <w:r w:rsidR="006D03B0">
        <w:rPr>
          <w:b/>
          <w:sz w:val="22"/>
          <w:szCs w:val="22"/>
        </w:rPr>
        <w:t>.</w:t>
      </w:r>
      <w:r w:rsidR="006B573D">
        <w:rPr>
          <w:b/>
          <w:sz w:val="22"/>
          <w:szCs w:val="22"/>
        </w:rPr>
        <w:t xml:space="preserve"> </w:t>
      </w:r>
      <w:r w:rsidR="00055DD6">
        <w:rPr>
          <w:b/>
          <w:sz w:val="22"/>
          <w:szCs w:val="22"/>
        </w:rPr>
        <w:t>Firmy</w:t>
      </w:r>
      <w:r w:rsidR="00C209A0" w:rsidRPr="00C209A0">
        <w:rPr>
          <w:b/>
          <w:sz w:val="22"/>
          <w:szCs w:val="22"/>
        </w:rPr>
        <w:t xml:space="preserve"> inwestują coraz więcej w kampanie z wykorzystaniem mediów społecznościowych</w:t>
      </w:r>
      <w:r w:rsidR="008532FB">
        <w:rPr>
          <w:b/>
          <w:sz w:val="22"/>
          <w:szCs w:val="22"/>
        </w:rPr>
        <w:t>,</w:t>
      </w:r>
      <w:r w:rsidR="00C209A0">
        <w:rPr>
          <w:b/>
          <w:sz w:val="22"/>
          <w:szCs w:val="22"/>
        </w:rPr>
        <w:t xml:space="preserve"> często zapominając o odpowiednim zabezpieczeniu swoich </w:t>
      </w:r>
      <w:r w:rsidR="00C209A0" w:rsidRPr="00050ADF">
        <w:rPr>
          <w:b/>
          <w:sz w:val="22"/>
          <w:szCs w:val="22"/>
        </w:rPr>
        <w:t>interesów. Przyszedł czas na uporządkowanie influencerskiego zamie</w:t>
      </w:r>
      <w:r w:rsidR="006D03B0" w:rsidRPr="00050ADF">
        <w:rPr>
          <w:b/>
          <w:sz w:val="22"/>
          <w:szCs w:val="22"/>
        </w:rPr>
        <w:t>s</w:t>
      </w:r>
      <w:r w:rsidR="00CB3D4B">
        <w:rPr>
          <w:b/>
          <w:sz w:val="22"/>
          <w:szCs w:val="22"/>
        </w:rPr>
        <w:t>zania. Eksperci</w:t>
      </w:r>
      <w:r w:rsidR="00C209A0" w:rsidRPr="00050ADF">
        <w:rPr>
          <w:b/>
          <w:sz w:val="22"/>
          <w:szCs w:val="22"/>
        </w:rPr>
        <w:t xml:space="preserve"> </w:t>
      </w:r>
      <w:r w:rsidR="00CB3D4B">
        <w:rPr>
          <w:b/>
          <w:sz w:val="22"/>
          <w:szCs w:val="22"/>
        </w:rPr>
        <w:t>AdWise Group</w:t>
      </w:r>
      <w:r w:rsidR="00C209A0" w:rsidRPr="00050ADF">
        <w:rPr>
          <w:b/>
          <w:sz w:val="22"/>
          <w:szCs w:val="22"/>
        </w:rPr>
        <w:t xml:space="preserve"> podpowiada</w:t>
      </w:r>
      <w:r w:rsidR="00CB3D4B">
        <w:rPr>
          <w:b/>
          <w:sz w:val="22"/>
          <w:szCs w:val="22"/>
        </w:rPr>
        <w:t>ją</w:t>
      </w:r>
      <w:r w:rsidR="006D03B0" w:rsidRPr="00050ADF">
        <w:rPr>
          <w:b/>
          <w:sz w:val="22"/>
          <w:szCs w:val="22"/>
        </w:rPr>
        <w:t>,</w:t>
      </w:r>
      <w:r w:rsidR="00C209A0" w:rsidRPr="00050ADF">
        <w:rPr>
          <w:b/>
          <w:sz w:val="22"/>
          <w:szCs w:val="22"/>
        </w:rPr>
        <w:t xml:space="preserve"> na co warto zwrócić uwagę podczas </w:t>
      </w:r>
      <w:r w:rsidR="004515D5" w:rsidRPr="00050ADF">
        <w:rPr>
          <w:b/>
          <w:sz w:val="22"/>
          <w:szCs w:val="22"/>
        </w:rPr>
        <w:t xml:space="preserve">nawiązywania współpracy </w:t>
      </w:r>
      <w:r w:rsidR="004175E6">
        <w:rPr>
          <w:b/>
          <w:sz w:val="22"/>
          <w:szCs w:val="22"/>
        </w:rPr>
        <w:t>z blogerem, instagramerem lub youtuberem.</w:t>
      </w:r>
      <w:r w:rsidR="00514268">
        <w:rPr>
          <w:b/>
          <w:sz w:val="22"/>
          <w:szCs w:val="22"/>
        </w:rPr>
        <w:t xml:space="preserve"> </w:t>
      </w:r>
    </w:p>
    <w:p w14:paraId="10BEF4F9" w14:textId="2E9B1757" w:rsidR="00C209A0" w:rsidRDefault="00B21A1B" w:rsidP="002507A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Zawsze pamiętaj o…</w:t>
      </w:r>
    </w:p>
    <w:p w14:paraId="1BB31FAF" w14:textId="4FE9950F" w:rsidR="00050ADF" w:rsidRPr="002507AD" w:rsidRDefault="004515D5" w:rsidP="002507AD">
      <w:pPr>
        <w:spacing w:after="240"/>
        <w:jc w:val="both"/>
        <w:rPr>
          <w:b/>
          <w:sz w:val="22"/>
          <w:szCs w:val="22"/>
        </w:rPr>
      </w:pPr>
      <w:r w:rsidRPr="004515D5">
        <w:rPr>
          <w:bCs/>
          <w:sz w:val="22"/>
          <w:szCs w:val="22"/>
        </w:rPr>
        <w:t>Decydując się na działania z internetowymi twórcami</w:t>
      </w:r>
      <w:r w:rsidR="008532FB">
        <w:rPr>
          <w:bCs/>
          <w:sz w:val="22"/>
          <w:szCs w:val="22"/>
        </w:rPr>
        <w:t xml:space="preserve"> </w:t>
      </w:r>
      <w:r w:rsidR="008532FB" w:rsidRPr="004515D5">
        <w:rPr>
          <w:bCs/>
          <w:sz w:val="22"/>
          <w:szCs w:val="22"/>
        </w:rPr>
        <w:t>w pierwszej kolejności</w:t>
      </w:r>
      <w:r w:rsidRPr="004515D5">
        <w:rPr>
          <w:bCs/>
          <w:sz w:val="22"/>
          <w:szCs w:val="22"/>
        </w:rPr>
        <w:t xml:space="preserve"> należy zwrócić uwagę na dwie kwestie – ich autentyczność i umiejętność zaangażowania.</w:t>
      </w:r>
      <w:r w:rsidR="004E36F0">
        <w:rPr>
          <w:bCs/>
          <w:sz w:val="22"/>
          <w:szCs w:val="22"/>
        </w:rPr>
        <w:t xml:space="preserve"> Warto pamiętać</w:t>
      </w:r>
      <w:r>
        <w:rPr>
          <w:bCs/>
          <w:sz w:val="22"/>
          <w:szCs w:val="22"/>
        </w:rPr>
        <w:t xml:space="preserve">, że </w:t>
      </w:r>
      <w:r w:rsidR="00CF3452">
        <w:rPr>
          <w:bCs/>
          <w:sz w:val="22"/>
          <w:szCs w:val="22"/>
        </w:rPr>
        <w:t xml:space="preserve">branża </w:t>
      </w:r>
      <w:r w:rsidR="004175E6">
        <w:rPr>
          <w:bCs/>
          <w:sz w:val="22"/>
          <w:szCs w:val="22"/>
        </w:rPr>
        <w:t xml:space="preserve">cały </w:t>
      </w:r>
      <w:r>
        <w:rPr>
          <w:bCs/>
          <w:sz w:val="22"/>
          <w:szCs w:val="22"/>
        </w:rPr>
        <w:t>czas ewoluuje –</w:t>
      </w:r>
      <w:r w:rsidR="004175E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pojawia się</w:t>
      </w:r>
      <w:r w:rsidR="00841585">
        <w:rPr>
          <w:bCs/>
          <w:sz w:val="22"/>
          <w:szCs w:val="22"/>
        </w:rPr>
        <w:t xml:space="preserve"> coraz więcej</w:t>
      </w:r>
      <w:r>
        <w:rPr>
          <w:bCs/>
          <w:sz w:val="22"/>
          <w:szCs w:val="22"/>
        </w:rPr>
        <w:t xml:space="preserve"> influencerów i kampanii z ich udziałem. </w:t>
      </w:r>
      <w:r w:rsidR="00CF3452" w:rsidRPr="002A6439">
        <w:rPr>
          <w:bCs/>
          <w:sz w:val="22"/>
          <w:szCs w:val="22"/>
        </w:rPr>
        <w:t>W 201</w:t>
      </w:r>
      <w:r w:rsidR="00CF3452">
        <w:rPr>
          <w:bCs/>
          <w:sz w:val="22"/>
          <w:szCs w:val="22"/>
        </w:rPr>
        <w:t>7</w:t>
      </w:r>
      <w:r w:rsidR="00CF3452" w:rsidRPr="002A6439">
        <w:rPr>
          <w:bCs/>
          <w:sz w:val="22"/>
          <w:szCs w:val="22"/>
        </w:rPr>
        <w:t xml:space="preserve"> roku </w:t>
      </w:r>
      <w:r w:rsidR="00307EDD">
        <w:rPr>
          <w:bCs/>
          <w:sz w:val="22"/>
          <w:szCs w:val="22"/>
        </w:rPr>
        <w:t>rynek ten miał</w:t>
      </w:r>
      <w:r w:rsidR="00CF3452" w:rsidRPr="002A6439">
        <w:rPr>
          <w:bCs/>
          <w:sz w:val="22"/>
          <w:szCs w:val="22"/>
        </w:rPr>
        <w:t xml:space="preserve"> wartość 3 </w:t>
      </w:r>
      <w:r w:rsidR="00CF3452">
        <w:rPr>
          <w:bCs/>
          <w:sz w:val="22"/>
          <w:szCs w:val="22"/>
        </w:rPr>
        <w:t>mld</w:t>
      </w:r>
      <w:r w:rsidR="00CF3452" w:rsidRPr="002A6439">
        <w:rPr>
          <w:bCs/>
          <w:sz w:val="22"/>
          <w:szCs w:val="22"/>
        </w:rPr>
        <w:t xml:space="preserve"> dolarów w 2017 roku i 4,6 w 2018 roku. Szacuje się, że w tym toku osiągnie on poziom 6,5 </w:t>
      </w:r>
      <w:r w:rsidR="00CF3452">
        <w:rPr>
          <w:bCs/>
          <w:sz w:val="22"/>
          <w:szCs w:val="22"/>
        </w:rPr>
        <w:t>mld</w:t>
      </w:r>
      <w:r w:rsidR="00CF3452" w:rsidRPr="002A6439">
        <w:rPr>
          <w:bCs/>
          <w:sz w:val="22"/>
          <w:szCs w:val="22"/>
        </w:rPr>
        <w:t xml:space="preserve"> dolarów – wynika z badania Influencer Marketing Hub 2019 Study</w:t>
      </w:r>
      <w:r w:rsidR="00CF3452" w:rsidRPr="0029180F">
        <w:rPr>
          <w:b/>
          <w:sz w:val="22"/>
          <w:szCs w:val="22"/>
        </w:rPr>
        <w:t xml:space="preserve">. </w:t>
      </w:r>
    </w:p>
    <w:p w14:paraId="0C028908" w14:textId="57F3DFC1" w:rsidR="002A6439" w:rsidRPr="00DA1326" w:rsidRDefault="004E36F0" w:rsidP="002507AD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 podjęciu decyzji o </w:t>
      </w:r>
      <w:r w:rsidR="004515D5">
        <w:rPr>
          <w:bCs/>
          <w:sz w:val="22"/>
          <w:szCs w:val="22"/>
        </w:rPr>
        <w:t>współprac</w:t>
      </w:r>
      <w:r>
        <w:rPr>
          <w:bCs/>
          <w:sz w:val="22"/>
          <w:szCs w:val="22"/>
        </w:rPr>
        <w:t>y</w:t>
      </w:r>
      <w:r w:rsidR="004515D5"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 xml:space="preserve"> danym</w:t>
      </w:r>
      <w:r w:rsidR="004515D5">
        <w:rPr>
          <w:bCs/>
          <w:sz w:val="22"/>
          <w:szCs w:val="22"/>
        </w:rPr>
        <w:t xml:space="preserve"> </w:t>
      </w:r>
      <w:r w:rsidR="00117A61">
        <w:rPr>
          <w:bCs/>
          <w:sz w:val="22"/>
          <w:szCs w:val="22"/>
        </w:rPr>
        <w:t xml:space="preserve">twórcą </w:t>
      </w:r>
      <w:r w:rsidR="004515D5">
        <w:rPr>
          <w:bCs/>
          <w:sz w:val="22"/>
          <w:szCs w:val="22"/>
        </w:rPr>
        <w:t xml:space="preserve">przychodzi czas na jej uregulowanie </w:t>
      </w:r>
      <w:r w:rsidR="0008055E">
        <w:rPr>
          <w:bCs/>
          <w:sz w:val="22"/>
          <w:szCs w:val="22"/>
        </w:rPr>
        <w:t>–</w:t>
      </w:r>
      <w:r w:rsidR="004515D5">
        <w:rPr>
          <w:bCs/>
          <w:sz w:val="22"/>
          <w:szCs w:val="22"/>
        </w:rPr>
        <w:t xml:space="preserve"> najlepiej jak najbardziej szczegółowe. </w:t>
      </w:r>
      <w:r w:rsidR="009C6547">
        <w:rPr>
          <w:bCs/>
          <w:sz w:val="22"/>
          <w:szCs w:val="22"/>
        </w:rPr>
        <w:t xml:space="preserve">Świat influencerów jest dynamiczny, trzeba działać szybko – tu nie istnieje słowo „zaraz”. Dlatego </w:t>
      </w:r>
      <w:r w:rsidR="002A6439">
        <w:rPr>
          <w:bCs/>
          <w:sz w:val="22"/>
          <w:szCs w:val="22"/>
        </w:rPr>
        <w:t xml:space="preserve">wybrany przez </w:t>
      </w:r>
      <w:r w:rsidR="004D2381">
        <w:rPr>
          <w:bCs/>
          <w:sz w:val="22"/>
          <w:szCs w:val="22"/>
        </w:rPr>
        <w:t>markę</w:t>
      </w:r>
      <w:r w:rsidR="002A6439">
        <w:rPr>
          <w:bCs/>
          <w:sz w:val="22"/>
          <w:szCs w:val="22"/>
        </w:rPr>
        <w:t xml:space="preserve"> twórca – przez</w:t>
      </w:r>
      <w:r w:rsidR="009C6547">
        <w:rPr>
          <w:bCs/>
          <w:sz w:val="22"/>
          <w:szCs w:val="22"/>
        </w:rPr>
        <w:t xml:space="preserve"> ciągły pęd</w:t>
      </w:r>
      <w:r w:rsidR="00307EDD">
        <w:rPr>
          <w:bCs/>
          <w:sz w:val="22"/>
          <w:szCs w:val="22"/>
        </w:rPr>
        <w:t xml:space="preserve"> </w:t>
      </w:r>
      <w:r w:rsidR="002A6439">
        <w:rPr>
          <w:bCs/>
          <w:sz w:val="22"/>
          <w:szCs w:val="22"/>
        </w:rPr>
        <w:t>–</w:t>
      </w:r>
      <w:r w:rsidR="009C6547">
        <w:rPr>
          <w:bCs/>
          <w:sz w:val="22"/>
          <w:szCs w:val="22"/>
        </w:rPr>
        <w:t xml:space="preserve"> może nie wywiązać się z </w:t>
      </w:r>
      <w:r w:rsidR="00F52972">
        <w:rPr>
          <w:bCs/>
          <w:sz w:val="22"/>
          <w:szCs w:val="22"/>
        </w:rPr>
        <w:t>zawartej umowy</w:t>
      </w:r>
      <w:r w:rsidR="009C6547">
        <w:rPr>
          <w:bCs/>
          <w:sz w:val="22"/>
          <w:szCs w:val="22"/>
        </w:rPr>
        <w:t xml:space="preserve">. </w:t>
      </w:r>
      <w:r w:rsidR="002A6439">
        <w:rPr>
          <w:bCs/>
          <w:sz w:val="22"/>
          <w:szCs w:val="22"/>
        </w:rPr>
        <w:t>W związku z</w:t>
      </w:r>
      <w:r w:rsidR="008532FB">
        <w:rPr>
          <w:bCs/>
          <w:sz w:val="22"/>
          <w:szCs w:val="22"/>
        </w:rPr>
        <w:t xml:space="preserve"> tym</w:t>
      </w:r>
      <w:r w:rsidR="002A6439">
        <w:rPr>
          <w:bCs/>
          <w:sz w:val="22"/>
          <w:szCs w:val="22"/>
        </w:rPr>
        <w:t xml:space="preserve"> </w:t>
      </w:r>
      <w:r w:rsidR="004D2381">
        <w:rPr>
          <w:bCs/>
          <w:sz w:val="22"/>
          <w:szCs w:val="22"/>
        </w:rPr>
        <w:t>należy pamiętać</w:t>
      </w:r>
      <w:r w:rsidR="002A6439" w:rsidRPr="002B38BF">
        <w:rPr>
          <w:bCs/>
          <w:sz w:val="22"/>
          <w:szCs w:val="22"/>
        </w:rPr>
        <w:t>, aby zawrzeć umowę</w:t>
      </w:r>
      <w:r w:rsidR="004D2381">
        <w:rPr>
          <w:bCs/>
          <w:sz w:val="22"/>
          <w:szCs w:val="22"/>
        </w:rPr>
        <w:t xml:space="preserve"> </w:t>
      </w:r>
      <w:r w:rsidR="002A6439" w:rsidRPr="002B38BF">
        <w:rPr>
          <w:bCs/>
          <w:sz w:val="22"/>
          <w:szCs w:val="22"/>
        </w:rPr>
        <w:t xml:space="preserve">koniecznie w </w:t>
      </w:r>
      <w:r w:rsidR="002A6439" w:rsidRPr="00610456">
        <w:rPr>
          <w:bCs/>
          <w:sz w:val="22"/>
          <w:szCs w:val="22"/>
        </w:rPr>
        <w:t>formie pisemnej</w:t>
      </w:r>
      <w:r w:rsidR="002A6439" w:rsidRPr="002B38BF">
        <w:rPr>
          <w:bCs/>
          <w:sz w:val="22"/>
          <w:szCs w:val="22"/>
        </w:rPr>
        <w:t>. Jest to najlepsz</w:t>
      </w:r>
      <w:r w:rsidR="00610456">
        <w:rPr>
          <w:bCs/>
          <w:sz w:val="22"/>
          <w:szCs w:val="22"/>
        </w:rPr>
        <w:t>y sposób</w:t>
      </w:r>
      <w:r w:rsidR="002A6439" w:rsidRPr="002B38BF">
        <w:rPr>
          <w:bCs/>
          <w:sz w:val="22"/>
          <w:szCs w:val="22"/>
        </w:rPr>
        <w:t xml:space="preserve"> zabezpieczenia interesów </w:t>
      </w:r>
      <w:r w:rsidR="004D2381">
        <w:rPr>
          <w:bCs/>
          <w:sz w:val="22"/>
          <w:szCs w:val="22"/>
        </w:rPr>
        <w:t xml:space="preserve">firmy </w:t>
      </w:r>
      <w:r w:rsidR="002A6439">
        <w:rPr>
          <w:bCs/>
          <w:sz w:val="22"/>
          <w:szCs w:val="22"/>
        </w:rPr>
        <w:t>oraz</w:t>
      </w:r>
      <w:r w:rsidR="002A6439" w:rsidRPr="002B38BF">
        <w:rPr>
          <w:bCs/>
          <w:sz w:val="22"/>
          <w:szCs w:val="22"/>
        </w:rPr>
        <w:t xml:space="preserve"> </w:t>
      </w:r>
      <w:r w:rsidR="002A6439">
        <w:rPr>
          <w:bCs/>
          <w:sz w:val="22"/>
          <w:szCs w:val="22"/>
        </w:rPr>
        <w:t>o</w:t>
      </w:r>
      <w:r w:rsidR="002A6439" w:rsidRPr="002B38BF">
        <w:rPr>
          <w:bCs/>
          <w:sz w:val="22"/>
          <w:szCs w:val="22"/>
        </w:rPr>
        <w:t>chron</w:t>
      </w:r>
      <w:r w:rsidR="002A6439">
        <w:rPr>
          <w:bCs/>
          <w:sz w:val="22"/>
          <w:szCs w:val="22"/>
        </w:rPr>
        <w:t>y</w:t>
      </w:r>
      <w:r w:rsidR="002A6439" w:rsidRPr="002B38BF">
        <w:rPr>
          <w:bCs/>
          <w:sz w:val="22"/>
          <w:szCs w:val="22"/>
        </w:rPr>
        <w:t xml:space="preserve"> swoj</w:t>
      </w:r>
      <w:r w:rsidR="002A6439">
        <w:rPr>
          <w:bCs/>
          <w:sz w:val="22"/>
          <w:szCs w:val="22"/>
        </w:rPr>
        <w:t>ej</w:t>
      </w:r>
      <w:r w:rsidR="002A6439" w:rsidRPr="002B38BF">
        <w:rPr>
          <w:bCs/>
          <w:sz w:val="22"/>
          <w:szCs w:val="22"/>
        </w:rPr>
        <w:t xml:space="preserve"> mark</w:t>
      </w:r>
      <w:r w:rsidR="002A6439">
        <w:rPr>
          <w:bCs/>
          <w:sz w:val="22"/>
          <w:szCs w:val="22"/>
        </w:rPr>
        <w:t>i</w:t>
      </w:r>
      <w:r w:rsidR="002A6439" w:rsidRPr="002B38BF">
        <w:rPr>
          <w:bCs/>
          <w:sz w:val="22"/>
          <w:szCs w:val="22"/>
        </w:rPr>
        <w:t>.</w:t>
      </w:r>
      <w:r w:rsidR="007A671B">
        <w:rPr>
          <w:bCs/>
          <w:sz w:val="22"/>
          <w:szCs w:val="22"/>
        </w:rPr>
        <w:t xml:space="preserve"> M</w:t>
      </w:r>
      <w:r w:rsidR="007A671B" w:rsidRPr="007A671B">
        <w:rPr>
          <w:bCs/>
          <w:sz w:val="22"/>
          <w:szCs w:val="22"/>
        </w:rPr>
        <w:t>oże to być np. umowa o współpracy czy umowa barteru, zawsze jednak powinna regulować kwestię tego, w jaki sposób influencer powinien reklamować dany produkt i markę.</w:t>
      </w:r>
    </w:p>
    <w:p w14:paraId="30C68E61" w14:textId="4E7E8082" w:rsidR="00C25552" w:rsidRDefault="002A6439" w:rsidP="002507AD">
      <w:pPr>
        <w:spacing w:after="240"/>
        <w:jc w:val="both"/>
        <w:rPr>
          <w:bCs/>
          <w:sz w:val="22"/>
          <w:szCs w:val="22"/>
        </w:rPr>
      </w:pPr>
      <w:r w:rsidRPr="0065442F">
        <w:rPr>
          <w:bCs/>
          <w:i/>
          <w:iCs/>
          <w:sz w:val="22"/>
          <w:szCs w:val="22"/>
        </w:rPr>
        <w:t>Warto w szczegółowy sposób określić, jakie zachowania są w tym zakresie dozwolone, a jakie nie, aby internetowy twórca wiedział, co należy do jego obowiązków w ramach realizacji umowy, a także aby nie narazić marki na ryzyko naruszenia wizerunku czy poniesienie szkód</w:t>
      </w:r>
      <w:r w:rsidRPr="0065442F">
        <w:rPr>
          <w:bCs/>
          <w:sz w:val="22"/>
          <w:szCs w:val="22"/>
        </w:rPr>
        <w:t xml:space="preserve"> – wskazuje Barbara Bil, adwokat, Kancelaria Bil (AdWise Group). </w:t>
      </w:r>
      <w:r w:rsidRPr="000B21A1">
        <w:rPr>
          <w:bCs/>
          <w:i/>
          <w:sz w:val="22"/>
          <w:szCs w:val="22"/>
        </w:rPr>
        <w:t xml:space="preserve">W </w:t>
      </w:r>
      <w:r w:rsidR="00BC7C8A">
        <w:rPr>
          <w:bCs/>
          <w:i/>
          <w:sz w:val="22"/>
          <w:szCs w:val="22"/>
        </w:rPr>
        <w:t>umowie</w:t>
      </w:r>
      <w:r w:rsidR="00BC7C8A">
        <w:rPr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m</w:t>
      </w:r>
      <w:r w:rsidRPr="0065442F">
        <w:rPr>
          <w:bCs/>
          <w:i/>
          <w:iCs/>
          <w:sz w:val="22"/>
          <w:szCs w:val="22"/>
        </w:rPr>
        <w:t>ożna wskazać np. jakie media społecznościowe mogą być wykorzystywane do promocji marki oraz czy produkt ma być promowany za pomocą zdjęć, filmów, wpisów na blogu itp.</w:t>
      </w:r>
      <w:r w:rsidRPr="0065442F">
        <w:rPr>
          <w:bCs/>
          <w:sz w:val="22"/>
          <w:szCs w:val="22"/>
        </w:rPr>
        <w:t xml:space="preserve"> – dodaje. </w:t>
      </w:r>
    </w:p>
    <w:p w14:paraId="7F957E75" w14:textId="47455CC4" w:rsidR="000B21A1" w:rsidRPr="002507AD" w:rsidRDefault="00C25552" w:rsidP="002507AD">
      <w:pPr>
        <w:spacing w:after="240"/>
        <w:jc w:val="both"/>
        <w:rPr>
          <w:bCs/>
          <w:sz w:val="22"/>
          <w:szCs w:val="22"/>
        </w:rPr>
      </w:pPr>
      <w:r w:rsidRPr="00C25552">
        <w:rPr>
          <w:bCs/>
          <w:sz w:val="22"/>
          <w:szCs w:val="22"/>
        </w:rPr>
        <w:t>Wa</w:t>
      </w:r>
      <w:r w:rsidR="00117A61">
        <w:rPr>
          <w:bCs/>
          <w:sz w:val="22"/>
          <w:szCs w:val="22"/>
        </w:rPr>
        <w:t xml:space="preserve">rto uregulować w umowie także </w:t>
      </w:r>
      <w:r w:rsidRPr="00C25552">
        <w:rPr>
          <w:bCs/>
          <w:sz w:val="22"/>
          <w:szCs w:val="22"/>
        </w:rPr>
        <w:t>to, że influencer promując markę nie może naruszać praw osób trzecich</w:t>
      </w:r>
      <w:r w:rsidR="00117A61">
        <w:rPr>
          <w:bCs/>
          <w:sz w:val="22"/>
          <w:szCs w:val="22"/>
        </w:rPr>
        <w:t>,</w:t>
      </w:r>
      <w:r w:rsidRPr="00C25552">
        <w:rPr>
          <w:bCs/>
          <w:sz w:val="22"/>
          <w:szCs w:val="22"/>
        </w:rPr>
        <w:t xml:space="preserve"> np. wykorzystywać cudzych znaków towarowych bez posiadania odpowiednich zgód.</w:t>
      </w:r>
    </w:p>
    <w:p w14:paraId="0B5C3413" w14:textId="7F1112AD" w:rsidR="00B21A1B" w:rsidRDefault="004D2381" w:rsidP="002507A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Umowa vs autentyczność</w:t>
      </w:r>
    </w:p>
    <w:p w14:paraId="13C3E0F2" w14:textId="3E4C3E50" w:rsidR="0055604C" w:rsidRDefault="0055604C" w:rsidP="002507AD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 jeszcze </w:t>
      </w:r>
      <w:r w:rsidR="00117A61">
        <w:rPr>
          <w:bCs/>
          <w:sz w:val="22"/>
          <w:szCs w:val="22"/>
        </w:rPr>
        <w:t>n</w:t>
      </w:r>
      <w:r w:rsidR="00D83668">
        <w:rPr>
          <w:bCs/>
          <w:sz w:val="22"/>
          <w:szCs w:val="22"/>
        </w:rPr>
        <w:t>ależy</w:t>
      </w:r>
      <w:r w:rsidR="00117A61">
        <w:rPr>
          <w:bCs/>
          <w:sz w:val="22"/>
          <w:szCs w:val="22"/>
        </w:rPr>
        <w:t xml:space="preserve"> zawrzeć w</w:t>
      </w:r>
      <w:r>
        <w:rPr>
          <w:bCs/>
          <w:sz w:val="22"/>
          <w:szCs w:val="22"/>
        </w:rPr>
        <w:t xml:space="preserve"> umowie, żeby móc spać spokojnie? Zdecydowanie </w:t>
      </w:r>
      <w:r w:rsidR="00DA1326" w:rsidRPr="0065442F">
        <w:rPr>
          <w:bCs/>
          <w:sz w:val="22"/>
          <w:szCs w:val="22"/>
        </w:rPr>
        <w:t>powinna znaleźć się</w:t>
      </w:r>
      <w:r>
        <w:rPr>
          <w:bCs/>
          <w:sz w:val="22"/>
          <w:szCs w:val="22"/>
        </w:rPr>
        <w:t xml:space="preserve"> </w:t>
      </w:r>
      <w:r w:rsidR="004D2381">
        <w:rPr>
          <w:bCs/>
          <w:sz w:val="22"/>
          <w:szCs w:val="22"/>
        </w:rPr>
        <w:t>w niej</w:t>
      </w:r>
      <w:r w:rsidR="00C25552">
        <w:rPr>
          <w:bCs/>
          <w:sz w:val="22"/>
          <w:szCs w:val="22"/>
        </w:rPr>
        <w:t xml:space="preserve"> </w:t>
      </w:r>
      <w:r w:rsidR="00DA1326" w:rsidRPr="0065442F">
        <w:rPr>
          <w:bCs/>
          <w:sz w:val="22"/>
          <w:szCs w:val="22"/>
        </w:rPr>
        <w:t>również udzielana</w:t>
      </w:r>
      <w:r w:rsidR="00E76E71" w:rsidRPr="0065442F">
        <w:rPr>
          <w:bCs/>
          <w:sz w:val="22"/>
          <w:szCs w:val="22"/>
        </w:rPr>
        <w:t xml:space="preserve"> influencerowi </w:t>
      </w:r>
      <w:r w:rsidR="002B38BF" w:rsidRPr="0065442F">
        <w:rPr>
          <w:bCs/>
          <w:sz w:val="22"/>
          <w:szCs w:val="22"/>
        </w:rPr>
        <w:t xml:space="preserve">licencja </w:t>
      </w:r>
      <w:r w:rsidR="00E76E71" w:rsidRPr="0065442F">
        <w:rPr>
          <w:bCs/>
          <w:sz w:val="22"/>
          <w:szCs w:val="22"/>
        </w:rPr>
        <w:t>na używanie znaku towaroweg</w:t>
      </w:r>
      <w:r w:rsidR="00592FAF">
        <w:rPr>
          <w:bCs/>
          <w:sz w:val="22"/>
          <w:szCs w:val="22"/>
        </w:rPr>
        <w:t>o</w:t>
      </w:r>
      <w:r w:rsidR="00E76E71" w:rsidRPr="0065442F">
        <w:rPr>
          <w:bCs/>
          <w:sz w:val="22"/>
          <w:szCs w:val="22"/>
        </w:rPr>
        <w:t xml:space="preserve">. </w:t>
      </w:r>
      <w:r w:rsidR="00117A61">
        <w:rPr>
          <w:bCs/>
          <w:sz w:val="22"/>
          <w:szCs w:val="22"/>
        </w:rPr>
        <w:t>B</w:t>
      </w:r>
      <w:r w:rsidR="00E76E71" w:rsidRPr="0065442F">
        <w:rPr>
          <w:bCs/>
          <w:sz w:val="22"/>
          <w:szCs w:val="22"/>
        </w:rPr>
        <w:t>ardzo ważne jest określenie zakresu</w:t>
      </w:r>
      <w:r w:rsidR="00E869C8">
        <w:rPr>
          <w:bCs/>
          <w:sz w:val="22"/>
          <w:szCs w:val="22"/>
        </w:rPr>
        <w:t>,</w:t>
      </w:r>
      <w:r w:rsidR="00E76E71" w:rsidRPr="0065442F">
        <w:rPr>
          <w:bCs/>
          <w:sz w:val="22"/>
          <w:szCs w:val="22"/>
        </w:rPr>
        <w:t xml:space="preserve"> w jaki sposób może </w:t>
      </w:r>
      <w:r w:rsidR="002B38BF" w:rsidRPr="0065442F">
        <w:rPr>
          <w:bCs/>
          <w:sz w:val="22"/>
          <w:szCs w:val="22"/>
        </w:rPr>
        <w:t xml:space="preserve">on </w:t>
      </w:r>
      <w:r w:rsidR="00E76E71" w:rsidRPr="0065442F">
        <w:rPr>
          <w:bCs/>
          <w:sz w:val="22"/>
          <w:szCs w:val="22"/>
        </w:rPr>
        <w:t>być wykorzystywany przez influencera.</w:t>
      </w:r>
      <w:r w:rsidR="002B38BF" w:rsidRPr="006544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Jednak </w:t>
      </w:r>
      <w:r w:rsidR="004D2381">
        <w:rPr>
          <w:bCs/>
          <w:sz w:val="22"/>
          <w:szCs w:val="22"/>
        </w:rPr>
        <w:t xml:space="preserve">– co istotne – </w:t>
      </w:r>
      <w:r>
        <w:rPr>
          <w:bCs/>
          <w:sz w:val="22"/>
          <w:szCs w:val="22"/>
        </w:rPr>
        <w:t xml:space="preserve">nie </w:t>
      </w:r>
      <w:r w:rsidR="004D2381">
        <w:rPr>
          <w:bCs/>
          <w:sz w:val="22"/>
          <w:szCs w:val="22"/>
        </w:rPr>
        <w:t>warto</w:t>
      </w:r>
      <w:r>
        <w:rPr>
          <w:bCs/>
          <w:sz w:val="22"/>
          <w:szCs w:val="22"/>
        </w:rPr>
        <w:t xml:space="preserve"> narzuc</w:t>
      </w:r>
      <w:r w:rsidR="004D2381">
        <w:rPr>
          <w:bCs/>
          <w:sz w:val="22"/>
          <w:szCs w:val="22"/>
        </w:rPr>
        <w:t>ać</w:t>
      </w:r>
      <w:r>
        <w:rPr>
          <w:bCs/>
          <w:sz w:val="22"/>
          <w:szCs w:val="22"/>
        </w:rPr>
        <w:t xml:space="preserve"> sztywnego scenariusza działań. </w:t>
      </w:r>
      <w:r w:rsidR="004D2381">
        <w:rPr>
          <w:bCs/>
          <w:sz w:val="22"/>
          <w:szCs w:val="22"/>
        </w:rPr>
        <w:t>M</w:t>
      </w:r>
      <w:r w:rsidR="00B21A1B">
        <w:rPr>
          <w:bCs/>
          <w:sz w:val="22"/>
          <w:szCs w:val="22"/>
        </w:rPr>
        <w:t xml:space="preserve">arce powinno zależeć na tym, aby </w:t>
      </w:r>
      <w:r w:rsidR="00117A61">
        <w:rPr>
          <w:bCs/>
          <w:sz w:val="22"/>
          <w:szCs w:val="22"/>
        </w:rPr>
        <w:t xml:space="preserve">przyciągnąć potencjalnych klientów </w:t>
      </w:r>
      <w:r w:rsidR="00B21A1B">
        <w:rPr>
          <w:bCs/>
          <w:sz w:val="22"/>
          <w:szCs w:val="22"/>
        </w:rPr>
        <w:t>dzięki sile oddziaływania i autentyczności influencera.</w:t>
      </w:r>
      <w:r w:rsidR="00514268">
        <w:rPr>
          <w:bCs/>
          <w:sz w:val="22"/>
          <w:szCs w:val="22"/>
        </w:rPr>
        <w:t xml:space="preserve"> </w:t>
      </w:r>
    </w:p>
    <w:p w14:paraId="0089B6B6" w14:textId="77777777" w:rsidR="0055604C" w:rsidRDefault="0055604C" w:rsidP="00E76E71">
      <w:pPr>
        <w:jc w:val="both"/>
        <w:rPr>
          <w:bCs/>
          <w:sz w:val="22"/>
          <w:szCs w:val="22"/>
        </w:rPr>
      </w:pPr>
    </w:p>
    <w:p w14:paraId="04D764B8" w14:textId="18653E0D" w:rsidR="0055604C" w:rsidRDefault="002507AD" w:rsidP="002507AD">
      <w:pPr>
        <w:spacing w:after="240"/>
        <w:jc w:val="both"/>
        <w:rPr>
          <w:bCs/>
          <w:sz w:val="22"/>
          <w:szCs w:val="22"/>
        </w:rPr>
      </w:pPr>
      <w:r w:rsidRPr="002507AD">
        <w:rPr>
          <w:bCs/>
          <w:i/>
          <w:sz w:val="22"/>
          <w:szCs w:val="22"/>
        </w:rPr>
        <w:t xml:space="preserve">Autentyczność to </w:t>
      </w:r>
      <w:r>
        <w:rPr>
          <w:bCs/>
          <w:i/>
          <w:sz w:val="22"/>
          <w:szCs w:val="22"/>
        </w:rPr>
        <w:t>„</w:t>
      </w:r>
      <w:r w:rsidRPr="002507AD">
        <w:rPr>
          <w:bCs/>
          <w:i/>
          <w:sz w:val="22"/>
          <w:szCs w:val="22"/>
        </w:rPr>
        <w:t>must have</w:t>
      </w:r>
      <w:r>
        <w:rPr>
          <w:bCs/>
          <w:i/>
          <w:sz w:val="22"/>
          <w:szCs w:val="22"/>
        </w:rPr>
        <w:t>”</w:t>
      </w:r>
      <w:r w:rsidR="00117A61">
        <w:rPr>
          <w:bCs/>
          <w:i/>
          <w:sz w:val="22"/>
          <w:szCs w:val="22"/>
        </w:rPr>
        <w:t>, to</w:t>
      </w:r>
      <w:r w:rsidR="00514268">
        <w:rPr>
          <w:bCs/>
          <w:i/>
          <w:sz w:val="22"/>
          <w:szCs w:val="22"/>
        </w:rPr>
        <w:t xml:space="preserve"> </w:t>
      </w:r>
      <w:r w:rsidR="00117A61">
        <w:rPr>
          <w:bCs/>
          <w:i/>
          <w:sz w:val="22"/>
          <w:szCs w:val="22"/>
        </w:rPr>
        <w:t>jeden</w:t>
      </w:r>
      <w:r w:rsidRPr="002507AD">
        <w:rPr>
          <w:bCs/>
          <w:i/>
          <w:sz w:val="22"/>
          <w:szCs w:val="22"/>
        </w:rPr>
        <w:t xml:space="preserve"> z naj</w:t>
      </w:r>
      <w:r w:rsidR="00117A61">
        <w:rPr>
          <w:bCs/>
          <w:i/>
          <w:sz w:val="22"/>
          <w:szCs w:val="22"/>
        </w:rPr>
        <w:t>silniejszych</w:t>
      </w:r>
      <w:r w:rsidRPr="002507AD">
        <w:rPr>
          <w:bCs/>
          <w:i/>
          <w:sz w:val="22"/>
          <w:szCs w:val="22"/>
        </w:rPr>
        <w:t xml:space="preserve"> trendów ostatnich lat. W miarę wchodzenia na rynek konsumenta coraz młodszych pokoleń</w:t>
      </w:r>
      <w:r w:rsidR="00901882">
        <w:rPr>
          <w:bCs/>
          <w:i/>
          <w:sz w:val="22"/>
          <w:szCs w:val="22"/>
        </w:rPr>
        <w:t>,</w:t>
      </w:r>
      <w:r w:rsidRPr="002507AD">
        <w:rPr>
          <w:bCs/>
          <w:i/>
          <w:sz w:val="22"/>
          <w:szCs w:val="22"/>
        </w:rPr>
        <w:t xml:space="preserve"> wiarygodność staje się coraz bardziej wymaganym elementem wizerunku marek. Jak wskazują badania Criteo Shopper Story</w:t>
      </w:r>
      <w:r w:rsidR="00117A61">
        <w:rPr>
          <w:bCs/>
          <w:i/>
          <w:sz w:val="22"/>
          <w:szCs w:val="22"/>
        </w:rPr>
        <w:t>,</w:t>
      </w:r>
      <w:r w:rsidRPr="002507AD">
        <w:rPr>
          <w:bCs/>
          <w:i/>
          <w:sz w:val="22"/>
          <w:szCs w:val="22"/>
        </w:rPr>
        <w:t xml:space="preserve"> autentyczność to jedna z </w:t>
      </w:r>
      <w:r w:rsidR="00635AFF">
        <w:rPr>
          <w:bCs/>
          <w:i/>
          <w:sz w:val="22"/>
          <w:szCs w:val="22"/>
        </w:rPr>
        <w:t xml:space="preserve">pięciu </w:t>
      </w:r>
      <w:r w:rsidRPr="002507AD">
        <w:rPr>
          <w:bCs/>
          <w:i/>
          <w:sz w:val="22"/>
          <w:szCs w:val="22"/>
        </w:rPr>
        <w:t xml:space="preserve">kluczowych wartości </w:t>
      </w:r>
      <w:r w:rsidR="00117A61">
        <w:rPr>
          <w:bCs/>
          <w:i/>
          <w:sz w:val="22"/>
          <w:szCs w:val="22"/>
        </w:rPr>
        <w:t xml:space="preserve">biorących udział </w:t>
      </w:r>
      <w:r w:rsidRPr="002507AD">
        <w:rPr>
          <w:bCs/>
          <w:i/>
          <w:sz w:val="22"/>
          <w:szCs w:val="22"/>
        </w:rPr>
        <w:t>w podejmowaniu decyzji zakupowych. W połączeniu z rozwojem technologii stało się to przyczynkiem do eksplozji popularności najpierw blogerów, a zaraz potem vlogerów i wreszcie – influencerów</w:t>
      </w:r>
      <w:r>
        <w:rPr>
          <w:bCs/>
          <w:sz w:val="22"/>
          <w:szCs w:val="22"/>
        </w:rPr>
        <w:t xml:space="preserve"> – wskazuje Joanna Gajewska</w:t>
      </w:r>
      <w:r w:rsidRPr="002507AD">
        <w:rPr>
          <w:bCs/>
          <w:sz w:val="22"/>
          <w:szCs w:val="22"/>
        </w:rPr>
        <w:t>, Managing Director, Animise (AdWise Group).</w:t>
      </w:r>
    </w:p>
    <w:p w14:paraId="7D045093" w14:textId="69C7C3DC" w:rsidR="0065442F" w:rsidRDefault="00DF2296" w:rsidP="002507AD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Warto również</w:t>
      </w:r>
      <w:r w:rsidR="00E76E71" w:rsidRPr="0065442F">
        <w:rPr>
          <w:bCs/>
          <w:sz w:val="22"/>
          <w:szCs w:val="22"/>
        </w:rPr>
        <w:t xml:space="preserve"> </w:t>
      </w:r>
      <w:r w:rsidR="008D63C2">
        <w:rPr>
          <w:bCs/>
          <w:sz w:val="22"/>
          <w:szCs w:val="22"/>
        </w:rPr>
        <w:t xml:space="preserve">jasno </w:t>
      </w:r>
      <w:r w:rsidR="00E76E71" w:rsidRPr="0065442F">
        <w:rPr>
          <w:bCs/>
          <w:sz w:val="22"/>
          <w:szCs w:val="22"/>
        </w:rPr>
        <w:t>uregulować zakaz konkurencji</w:t>
      </w:r>
      <w:r w:rsidR="002B38BF" w:rsidRPr="0065442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W</w:t>
      </w:r>
      <w:r w:rsidR="0065442F" w:rsidRPr="0065442F">
        <w:rPr>
          <w:bCs/>
          <w:sz w:val="22"/>
          <w:szCs w:val="22"/>
        </w:rPr>
        <w:t xml:space="preserve">ybrana przez firmę osoba nie </w:t>
      </w:r>
      <w:r>
        <w:rPr>
          <w:bCs/>
          <w:sz w:val="22"/>
          <w:szCs w:val="22"/>
        </w:rPr>
        <w:t>powinna jednocześnie</w:t>
      </w:r>
      <w:r w:rsidRPr="0065442F">
        <w:rPr>
          <w:bCs/>
          <w:sz w:val="22"/>
          <w:szCs w:val="22"/>
        </w:rPr>
        <w:t xml:space="preserve"> współprac</w:t>
      </w:r>
      <w:r>
        <w:rPr>
          <w:bCs/>
          <w:sz w:val="22"/>
          <w:szCs w:val="22"/>
        </w:rPr>
        <w:t>ować</w:t>
      </w:r>
      <w:r w:rsidRPr="0065442F">
        <w:rPr>
          <w:bCs/>
          <w:sz w:val="22"/>
          <w:szCs w:val="22"/>
        </w:rPr>
        <w:t xml:space="preserve"> reklamow</w:t>
      </w:r>
      <w:r>
        <w:rPr>
          <w:bCs/>
          <w:sz w:val="22"/>
          <w:szCs w:val="22"/>
        </w:rPr>
        <w:t>o</w:t>
      </w:r>
      <w:r w:rsidRPr="0065442F">
        <w:rPr>
          <w:bCs/>
          <w:sz w:val="22"/>
          <w:szCs w:val="22"/>
        </w:rPr>
        <w:t xml:space="preserve"> </w:t>
      </w:r>
      <w:r w:rsidR="0065442F" w:rsidRPr="0065442F">
        <w:rPr>
          <w:bCs/>
          <w:sz w:val="22"/>
          <w:szCs w:val="22"/>
        </w:rPr>
        <w:t xml:space="preserve">z </w:t>
      </w:r>
      <w:r w:rsidR="00F7152F">
        <w:rPr>
          <w:bCs/>
          <w:sz w:val="22"/>
          <w:szCs w:val="22"/>
        </w:rPr>
        <w:t>inną, pokrewną</w:t>
      </w:r>
      <w:r w:rsidR="0065442F" w:rsidRPr="0065442F">
        <w:rPr>
          <w:bCs/>
          <w:sz w:val="22"/>
          <w:szCs w:val="22"/>
        </w:rPr>
        <w:t xml:space="preserve"> marką.</w:t>
      </w:r>
      <w:r w:rsidR="00C25552">
        <w:rPr>
          <w:bCs/>
          <w:sz w:val="22"/>
          <w:szCs w:val="22"/>
        </w:rPr>
        <w:t xml:space="preserve"> </w:t>
      </w:r>
      <w:r w:rsidR="00D83668">
        <w:rPr>
          <w:bCs/>
          <w:sz w:val="22"/>
          <w:szCs w:val="22"/>
        </w:rPr>
        <w:t xml:space="preserve">Konieczne jest doprecyzowanie, </w:t>
      </w:r>
      <w:r w:rsidR="00C25552">
        <w:rPr>
          <w:bCs/>
          <w:sz w:val="22"/>
          <w:szCs w:val="22"/>
        </w:rPr>
        <w:t xml:space="preserve">czy </w:t>
      </w:r>
      <w:r w:rsidR="00C25552" w:rsidRPr="00C25552">
        <w:rPr>
          <w:bCs/>
          <w:sz w:val="22"/>
          <w:szCs w:val="22"/>
        </w:rPr>
        <w:t xml:space="preserve">w czasie trwania umowy </w:t>
      </w:r>
      <w:r w:rsidR="00C25552">
        <w:rPr>
          <w:bCs/>
          <w:sz w:val="22"/>
          <w:szCs w:val="22"/>
        </w:rPr>
        <w:t xml:space="preserve">influencer </w:t>
      </w:r>
      <w:r w:rsidR="00D83668">
        <w:rPr>
          <w:bCs/>
          <w:sz w:val="22"/>
          <w:szCs w:val="22"/>
        </w:rPr>
        <w:t xml:space="preserve">może </w:t>
      </w:r>
      <w:r w:rsidR="00C25552" w:rsidRPr="00C25552">
        <w:rPr>
          <w:bCs/>
          <w:sz w:val="22"/>
          <w:szCs w:val="22"/>
        </w:rPr>
        <w:t>promować inne produkty o zbliżonych właściwościach. Na koniec należy określić</w:t>
      </w:r>
      <w:r w:rsidR="00D83668">
        <w:rPr>
          <w:bCs/>
          <w:sz w:val="22"/>
          <w:szCs w:val="22"/>
        </w:rPr>
        <w:t>,</w:t>
      </w:r>
      <w:r w:rsidR="00C25552" w:rsidRPr="00C25552">
        <w:rPr>
          <w:bCs/>
          <w:sz w:val="22"/>
          <w:szCs w:val="22"/>
        </w:rPr>
        <w:t xml:space="preserve"> czy influencer</w:t>
      </w:r>
      <w:r w:rsidR="00C25552">
        <w:rPr>
          <w:bCs/>
          <w:sz w:val="22"/>
          <w:szCs w:val="22"/>
        </w:rPr>
        <w:t xml:space="preserve"> </w:t>
      </w:r>
      <w:r w:rsidR="00C25552" w:rsidRPr="00C25552">
        <w:rPr>
          <w:bCs/>
          <w:sz w:val="22"/>
          <w:szCs w:val="22"/>
        </w:rPr>
        <w:t>otrzyma z tytułu promowania marki/produktu wynagrodzenie</w:t>
      </w:r>
      <w:r w:rsidR="00C25552">
        <w:rPr>
          <w:bCs/>
          <w:sz w:val="22"/>
          <w:szCs w:val="22"/>
        </w:rPr>
        <w:t>.</w:t>
      </w:r>
    </w:p>
    <w:p w14:paraId="34D659B6" w14:textId="3F1F2D18" w:rsidR="00054D6A" w:rsidRDefault="00055DD6" w:rsidP="002507AD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Wpadki się zdarzają</w:t>
      </w:r>
    </w:p>
    <w:p w14:paraId="76A1AD88" w14:textId="44799042" w:rsidR="00B00906" w:rsidRDefault="00307EDD" w:rsidP="002507AD">
      <w:pPr>
        <w:spacing w:after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E718A6">
        <w:rPr>
          <w:bCs/>
          <w:sz w:val="22"/>
          <w:szCs w:val="22"/>
        </w:rPr>
        <w:t>spółpraca z influencerem</w:t>
      </w:r>
      <w:r>
        <w:rPr>
          <w:bCs/>
          <w:sz w:val="22"/>
          <w:szCs w:val="22"/>
        </w:rPr>
        <w:t xml:space="preserve"> niewątpliwie pomaga w promocji</w:t>
      </w:r>
      <w:r w:rsidR="00635AFF">
        <w:rPr>
          <w:bCs/>
          <w:sz w:val="22"/>
          <w:szCs w:val="22"/>
        </w:rPr>
        <w:t>,</w:t>
      </w:r>
      <w:r w:rsidR="00BC7C8A">
        <w:rPr>
          <w:bCs/>
          <w:sz w:val="22"/>
          <w:szCs w:val="22"/>
        </w:rPr>
        <w:t xml:space="preserve"> </w:t>
      </w:r>
      <w:r w:rsidR="00635AFF">
        <w:rPr>
          <w:bCs/>
          <w:sz w:val="22"/>
          <w:szCs w:val="22"/>
        </w:rPr>
        <w:t>j</w:t>
      </w:r>
      <w:r w:rsidR="00E718A6">
        <w:rPr>
          <w:bCs/>
          <w:sz w:val="22"/>
          <w:szCs w:val="22"/>
        </w:rPr>
        <w:t xml:space="preserve">ednak nie zawsze </w:t>
      </w:r>
      <w:r w:rsidR="008B1936">
        <w:rPr>
          <w:bCs/>
          <w:sz w:val="22"/>
          <w:szCs w:val="22"/>
        </w:rPr>
        <w:t>wszystko układa się zgodnie z planem</w:t>
      </w:r>
      <w:r w:rsidR="00D83668">
        <w:rPr>
          <w:bCs/>
          <w:sz w:val="22"/>
          <w:szCs w:val="22"/>
        </w:rPr>
        <w:t>. I</w:t>
      </w:r>
      <w:r w:rsidR="00055DD6">
        <w:rPr>
          <w:bCs/>
          <w:sz w:val="22"/>
          <w:szCs w:val="22"/>
        </w:rPr>
        <w:t>nternetowy twórca to tylko człowiek, który również popełnia błędy lub dopuszcza się działa</w:t>
      </w:r>
      <w:r w:rsidR="008B1936">
        <w:rPr>
          <w:bCs/>
          <w:sz w:val="22"/>
          <w:szCs w:val="22"/>
        </w:rPr>
        <w:t>ń</w:t>
      </w:r>
      <w:r w:rsidR="00055DD6">
        <w:rPr>
          <w:bCs/>
          <w:sz w:val="22"/>
          <w:szCs w:val="22"/>
        </w:rPr>
        <w:t xml:space="preserve">, które nie </w:t>
      </w:r>
      <w:r w:rsidR="008B1936">
        <w:rPr>
          <w:bCs/>
          <w:sz w:val="22"/>
          <w:szCs w:val="22"/>
        </w:rPr>
        <w:t xml:space="preserve">zawsze są </w:t>
      </w:r>
      <w:r w:rsidR="00055DD6">
        <w:rPr>
          <w:bCs/>
          <w:sz w:val="22"/>
          <w:szCs w:val="22"/>
        </w:rPr>
        <w:t xml:space="preserve">zgodne z poglądami </w:t>
      </w:r>
      <w:r w:rsidR="008B1936">
        <w:rPr>
          <w:bCs/>
          <w:sz w:val="22"/>
          <w:szCs w:val="22"/>
        </w:rPr>
        <w:t xml:space="preserve">danej </w:t>
      </w:r>
      <w:r w:rsidR="00055DD6">
        <w:rPr>
          <w:bCs/>
          <w:sz w:val="22"/>
          <w:szCs w:val="22"/>
        </w:rPr>
        <w:t>marki.</w:t>
      </w:r>
      <w:r w:rsidR="007A671B">
        <w:rPr>
          <w:bCs/>
          <w:sz w:val="22"/>
          <w:szCs w:val="22"/>
        </w:rPr>
        <w:t xml:space="preserve"> </w:t>
      </w:r>
      <w:r w:rsidR="00E718A6">
        <w:rPr>
          <w:bCs/>
          <w:sz w:val="22"/>
          <w:szCs w:val="22"/>
        </w:rPr>
        <w:t>Przykładów takich sytuacji mamy wiele. Ostatnio dość głośno było o instagramerce</w:t>
      </w:r>
      <w:r w:rsidR="00BD6E6A">
        <w:rPr>
          <w:bCs/>
          <w:sz w:val="22"/>
          <w:szCs w:val="22"/>
        </w:rPr>
        <w:t>, która zniszczyła</w:t>
      </w:r>
      <w:r w:rsidR="00514268">
        <w:rPr>
          <w:bCs/>
          <w:sz w:val="22"/>
          <w:szCs w:val="22"/>
        </w:rPr>
        <w:t xml:space="preserve"> </w:t>
      </w:r>
      <w:r w:rsidR="00BD6E6A">
        <w:rPr>
          <w:bCs/>
          <w:sz w:val="22"/>
          <w:szCs w:val="22"/>
        </w:rPr>
        <w:t xml:space="preserve">powojenną rzeźbę </w:t>
      </w:r>
      <w:r w:rsidR="00E76E71" w:rsidRPr="00E76E71">
        <w:rPr>
          <w:bCs/>
          <w:sz w:val="22"/>
          <w:szCs w:val="22"/>
        </w:rPr>
        <w:t>aniołka w Parku Dolinki Szwajcarskiej w Warszawie</w:t>
      </w:r>
      <w:r w:rsidR="0029180F">
        <w:rPr>
          <w:bCs/>
          <w:sz w:val="22"/>
          <w:szCs w:val="22"/>
        </w:rPr>
        <w:t xml:space="preserve">. W </w:t>
      </w:r>
      <w:r w:rsidR="00874123">
        <w:rPr>
          <w:bCs/>
          <w:sz w:val="22"/>
          <w:szCs w:val="22"/>
        </w:rPr>
        <w:t xml:space="preserve">tym przypadku </w:t>
      </w:r>
      <w:r w:rsidR="0029180F">
        <w:rPr>
          <w:bCs/>
          <w:sz w:val="22"/>
          <w:szCs w:val="22"/>
        </w:rPr>
        <w:t>marka</w:t>
      </w:r>
      <w:r w:rsidR="00635AFF">
        <w:rPr>
          <w:bCs/>
          <w:sz w:val="22"/>
          <w:szCs w:val="22"/>
        </w:rPr>
        <w:t>,</w:t>
      </w:r>
      <w:r w:rsidR="0029180F">
        <w:rPr>
          <w:bCs/>
          <w:sz w:val="22"/>
          <w:szCs w:val="22"/>
        </w:rPr>
        <w:t xml:space="preserve"> która podjęła współprac</w:t>
      </w:r>
      <w:r w:rsidR="00874123">
        <w:rPr>
          <w:bCs/>
          <w:sz w:val="22"/>
          <w:szCs w:val="22"/>
        </w:rPr>
        <w:t>ę</w:t>
      </w:r>
      <w:r w:rsidR="0029180F">
        <w:rPr>
          <w:bCs/>
          <w:sz w:val="22"/>
          <w:szCs w:val="22"/>
        </w:rPr>
        <w:t xml:space="preserve"> reklamową z influencerką</w:t>
      </w:r>
      <w:r w:rsidR="00635AFF">
        <w:rPr>
          <w:bCs/>
          <w:sz w:val="22"/>
          <w:szCs w:val="22"/>
        </w:rPr>
        <w:t xml:space="preserve"> </w:t>
      </w:r>
      <w:r w:rsidR="0029180F">
        <w:rPr>
          <w:bCs/>
          <w:sz w:val="22"/>
          <w:szCs w:val="22"/>
        </w:rPr>
        <w:t xml:space="preserve">usunęła wszystkie </w:t>
      </w:r>
      <w:r w:rsidR="00BD6E6A">
        <w:rPr>
          <w:bCs/>
          <w:sz w:val="22"/>
          <w:szCs w:val="22"/>
        </w:rPr>
        <w:t>reklamy</w:t>
      </w:r>
      <w:r w:rsidR="0029180F">
        <w:rPr>
          <w:bCs/>
          <w:sz w:val="22"/>
          <w:szCs w:val="22"/>
        </w:rPr>
        <w:t xml:space="preserve"> z jej udziałem</w:t>
      </w:r>
      <w:r w:rsidR="00874123">
        <w:rPr>
          <w:bCs/>
          <w:sz w:val="22"/>
          <w:szCs w:val="22"/>
        </w:rPr>
        <w:t xml:space="preserve"> oraz</w:t>
      </w:r>
      <w:r w:rsidR="0029180F">
        <w:rPr>
          <w:bCs/>
          <w:sz w:val="22"/>
          <w:szCs w:val="22"/>
        </w:rPr>
        <w:t xml:space="preserve"> zerwała </w:t>
      </w:r>
      <w:r w:rsidR="00874123">
        <w:rPr>
          <w:bCs/>
          <w:sz w:val="22"/>
          <w:szCs w:val="22"/>
        </w:rPr>
        <w:t xml:space="preserve">z nią </w:t>
      </w:r>
      <w:r w:rsidR="0029180F" w:rsidRPr="00596866">
        <w:rPr>
          <w:bCs/>
          <w:sz w:val="22"/>
          <w:szCs w:val="22"/>
        </w:rPr>
        <w:t>kontrakt</w:t>
      </w:r>
      <w:r w:rsidR="00AD434D" w:rsidRPr="00596866">
        <w:rPr>
          <w:bCs/>
          <w:sz w:val="22"/>
          <w:szCs w:val="22"/>
        </w:rPr>
        <w:t xml:space="preserve">. </w:t>
      </w:r>
      <w:r w:rsidR="00055DD6" w:rsidRPr="00596866">
        <w:rPr>
          <w:bCs/>
          <w:sz w:val="22"/>
          <w:szCs w:val="22"/>
        </w:rPr>
        <w:t>Bycie</w:t>
      </w:r>
      <w:r w:rsidR="00055DD6" w:rsidRPr="00055DD6">
        <w:rPr>
          <w:bCs/>
          <w:sz w:val="22"/>
          <w:szCs w:val="22"/>
        </w:rPr>
        <w:t xml:space="preserve"> influencerem i głoszenie kontrowersyjnych tez może w jednej chwili zakończyć karierę</w:t>
      </w:r>
      <w:r w:rsidR="00B00906">
        <w:rPr>
          <w:bCs/>
          <w:sz w:val="22"/>
          <w:szCs w:val="22"/>
        </w:rPr>
        <w:t xml:space="preserve"> i przekreślić </w:t>
      </w:r>
      <w:r w:rsidR="00B00906" w:rsidRPr="00596866">
        <w:rPr>
          <w:bCs/>
          <w:sz w:val="22"/>
          <w:szCs w:val="22"/>
        </w:rPr>
        <w:t>kontakty reklamowe. Tak było w przypadku znanego kolarza, który już nie może się pochwalić udaną współpracą promocyjną</w:t>
      </w:r>
      <w:r w:rsidR="00B00906">
        <w:rPr>
          <w:bCs/>
          <w:sz w:val="22"/>
          <w:szCs w:val="22"/>
        </w:rPr>
        <w:t xml:space="preserve">. </w:t>
      </w:r>
    </w:p>
    <w:p w14:paraId="48893131" w14:textId="1FC9B497" w:rsidR="007A671B" w:rsidRPr="007A671B" w:rsidRDefault="00B00906" w:rsidP="002507AD">
      <w:pPr>
        <w:spacing w:after="240"/>
        <w:jc w:val="both"/>
        <w:rPr>
          <w:bCs/>
          <w:sz w:val="22"/>
          <w:szCs w:val="22"/>
        </w:rPr>
      </w:pPr>
      <w:r w:rsidRPr="00E718A6">
        <w:rPr>
          <w:bCs/>
          <w:i/>
          <w:iCs/>
          <w:sz w:val="22"/>
          <w:szCs w:val="22"/>
        </w:rPr>
        <w:t xml:space="preserve">Choć o influencer marketingu mówi się zazwyczaj w kontekście </w:t>
      </w:r>
      <w:r w:rsidR="00BC7C8A" w:rsidRPr="00E718A6">
        <w:rPr>
          <w:bCs/>
          <w:i/>
          <w:iCs/>
          <w:sz w:val="22"/>
          <w:szCs w:val="22"/>
        </w:rPr>
        <w:t>udan</w:t>
      </w:r>
      <w:r w:rsidR="00BC7C8A">
        <w:rPr>
          <w:bCs/>
          <w:i/>
          <w:iCs/>
          <w:sz w:val="22"/>
          <w:szCs w:val="22"/>
        </w:rPr>
        <w:t>ej</w:t>
      </w:r>
      <w:r w:rsidR="00BC7C8A" w:rsidRPr="00E718A6">
        <w:rPr>
          <w:bCs/>
          <w:i/>
          <w:iCs/>
          <w:sz w:val="22"/>
          <w:szCs w:val="22"/>
        </w:rPr>
        <w:t xml:space="preserve"> </w:t>
      </w:r>
      <w:r w:rsidRPr="00E718A6">
        <w:rPr>
          <w:bCs/>
          <w:i/>
          <w:iCs/>
          <w:sz w:val="22"/>
          <w:szCs w:val="22"/>
        </w:rPr>
        <w:t>współprac</w:t>
      </w:r>
      <w:r w:rsidR="00BC7C8A">
        <w:rPr>
          <w:bCs/>
          <w:i/>
          <w:iCs/>
          <w:sz w:val="22"/>
          <w:szCs w:val="22"/>
        </w:rPr>
        <w:t>y</w:t>
      </w:r>
      <w:r w:rsidRPr="00E718A6">
        <w:rPr>
          <w:bCs/>
          <w:i/>
          <w:iCs/>
          <w:sz w:val="22"/>
          <w:szCs w:val="22"/>
        </w:rPr>
        <w:t xml:space="preserve">, to od czasu do czasu w relacji między twórcą </w:t>
      </w:r>
      <w:r w:rsidR="00635AFF">
        <w:rPr>
          <w:bCs/>
          <w:i/>
          <w:iCs/>
          <w:sz w:val="22"/>
          <w:szCs w:val="22"/>
        </w:rPr>
        <w:t>a</w:t>
      </w:r>
      <w:r w:rsidR="00635AFF" w:rsidRPr="00E718A6">
        <w:rPr>
          <w:bCs/>
          <w:i/>
          <w:iCs/>
          <w:sz w:val="22"/>
          <w:szCs w:val="22"/>
        </w:rPr>
        <w:t xml:space="preserve"> </w:t>
      </w:r>
      <w:r w:rsidRPr="00E718A6">
        <w:rPr>
          <w:bCs/>
          <w:i/>
          <w:iCs/>
          <w:sz w:val="22"/>
          <w:szCs w:val="22"/>
        </w:rPr>
        <w:t>fi</w:t>
      </w:r>
      <w:r w:rsidR="008B1936">
        <w:rPr>
          <w:bCs/>
          <w:i/>
          <w:iCs/>
          <w:sz w:val="22"/>
          <w:szCs w:val="22"/>
        </w:rPr>
        <w:t>r</w:t>
      </w:r>
      <w:r w:rsidRPr="00E718A6">
        <w:rPr>
          <w:bCs/>
          <w:i/>
          <w:iCs/>
          <w:sz w:val="22"/>
          <w:szCs w:val="22"/>
        </w:rPr>
        <w:t xml:space="preserve">mą może coś zazgrzytać. </w:t>
      </w:r>
      <w:r w:rsidR="00D83668">
        <w:rPr>
          <w:bCs/>
          <w:i/>
          <w:iCs/>
          <w:sz w:val="22"/>
          <w:szCs w:val="22"/>
        </w:rPr>
        <w:t>Wtedy</w:t>
      </w:r>
      <w:r w:rsidRPr="00E718A6">
        <w:rPr>
          <w:bCs/>
          <w:i/>
          <w:iCs/>
          <w:sz w:val="22"/>
          <w:szCs w:val="22"/>
        </w:rPr>
        <w:t xml:space="preserve"> przydaje się odpowiednio skonstruowana umowa –</w:t>
      </w:r>
      <w:r>
        <w:rPr>
          <w:bCs/>
          <w:sz w:val="22"/>
          <w:szCs w:val="22"/>
        </w:rPr>
        <w:t xml:space="preserve"> wskazuje Barbara Bil, adwokat, Kancelaria </w:t>
      </w:r>
      <w:r w:rsidR="004E5E82">
        <w:rPr>
          <w:bCs/>
          <w:sz w:val="22"/>
          <w:szCs w:val="22"/>
        </w:rPr>
        <w:t>B</w:t>
      </w:r>
      <w:bookmarkStart w:id="0" w:name="_GoBack"/>
      <w:bookmarkEnd w:id="0"/>
      <w:r>
        <w:rPr>
          <w:bCs/>
          <w:sz w:val="22"/>
          <w:szCs w:val="22"/>
        </w:rPr>
        <w:t xml:space="preserve">il (AdWise Group). </w:t>
      </w:r>
    </w:p>
    <w:p w14:paraId="02DF7696" w14:textId="28CA5FF9" w:rsidR="00E76E71" w:rsidRPr="00E76E71" w:rsidRDefault="00D83668" w:rsidP="00E76E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7A671B">
        <w:rPr>
          <w:bCs/>
          <w:sz w:val="22"/>
          <w:szCs w:val="22"/>
        </w:rPr>
        <w:t xml:space="preserve"> </w:t>
      </w:r>
      <w:r w:rsidR="00BC7C8A">
        <w:rPr>
          <w:bCs/>
          <w:sz w:val="22"/>
          <w:szCs w:val="22"/>
        </w:rPr>
        <w:t>umowie</w:t>
      </w:r>
      <w:r w:rsidR="00BC7C8A" w:rsidRPr="007A671B">
        <w:rPr>
          <w:bCs/>
          <w:sz w:val="22"/>
          <w:szCs w:val="22"/>
        </w:rPr>
        <w:t xml:space="preserve"> </w:t>
      </w:r>
      <w:r w:rsidR="007A671B" w:rsidRPr="007A671B">
        <w:rPr>
          <w:bCs/>
          <w:sz w:val="22"/>
          <w:szCs w:val="22"/>
        </w:rPr>
        <w:t>warto określić sytuacje</w:t>
      </w:r>
      <w:r w:rsidR="00143C7D">
        <w:rPr>
          <w:bCs/>
          <w:sz w:val="22"/>
          <w:szCs w:val="22"/>
        </w:rPr>
        <w:t>,</w:t>
      </w:r>
      <w:r w:rsidR="007A671B" w:rsidRPr="007A671B">
        <w:rPr>
          <w:bCs/>
          <w:sz w:val="22"/>
          <w:szCs w:val="22"/>
        </w:rPr>
        <w:t xml:space="preserve"> w jakich </w:t>
      </w:r>
      <w:r>
        <w:rPr>
          <w:bCs/>
          <w:sz w:val="22"/>
          <w:szCs w:val="22"/>
        </w:rPr>
        <w:t>marka może zerwać współpracę z internetowym twórcą oraz na jakich zasadach może się to odbyć.</w:t>
      </w:r>
      <w:r w:rsidR="007A671B" w:rsidRPr="007A671B">
        <w:rPr>
          <w:bCs/>
          <w:sz w:val="22"/>
          <w:szCs w:val="22"/>
        </w:rPr>
        <w:t xml:space="preserve"> </w:t>
      </w:r>
      <w:r w:rsidR="00143C7D">
        <w:rPr>
          <w:bCs/>
          <w:sz w:val="22"/>
          <w:szCs w:val="22"/>
        </w:rPr>
        <w:t xml:space="preserve">Jakie są opcje? </w:t>
      </w:r>
      <w:r>
        <w:rPr>
          <w:bCs/>
          <w:sz w:val="22"/>
          <w:szCs w:val="22"/>
        </w:rPr>
        <w:t>Umowa może zostać wypowiedziana</w:t>
      </w:r>
      <w:r w:rsidR="007A671B" w:rsidRPr="007A671B">
        <w:rPr>
          <w:bCs/>
          <w:sz w:val="22"/>
          <w:szCs w:val="22"/>
        </w:rPr>
        <w:t xml:space="preserve"> w trybie natychmiastowym, gdy </w:t>
      </w:r>
      <w:r w:rsidR="007A671B">
        <w:rPr>
          <w:bCs/>
          <w:sz w:val="22"/>
          <w:szCs w:val="22"/>
        </w:rPr>
        <w:t>znana osoba</w:t>
      </w:r>
      <w:r w:rsidR="007A671B" w:rsidRPr="007A671B">
        <w:rPr>
          <w:bCs/>
          <w:sz w:val="22"/>
          <w:szCs w:val="22"/>
        </w:rPr>
        <w:t xml:space="preserve"> dopuszcza się istotnych naruszeń </w:t>
      </w:r>
      <w:r w:rsidR="00BC7C8A">
        <w:rPr>
          <w:bCs/>
          <w:sz w:val="22"/>
          <w:szCs w:val="22"/>
        </w:rPr>
        <w:t>zawartej umowy</w:t>
      </w:r>
      <w:r>
        <w:rPr>
          <w:bCs/>
          <w:sz w:val="22"/>
          <w:szCs w:val="22"/>
        </w:rPr>
        <w:t>,</w:t>
      </w:r>
      <w:r w:rsidR="007A671B" w:rsidRPr="007A671B">
        <w:rPr>
          <w:bCs/>
          <w:sz w:val="22"/>
          <w:szCs w:val="22"/>
        </w:rPr>
        <w:t xml:space="preserve"> jak np. działania na szkodę marki. Zastosowanie takiego trybu pozwala bardzo szybko zakończyć współpracę z influencerem</w:t>
      </w:r>
      <w:r>
        <w:rPr>
          <w:bCs/>
          <w:sz w:val="22"/>
          <w:szCs w:val="22"/>
        </w:rPr>
        <w:t>.</w:t>
      </w:r>
      <w:r w:rsidR="007A671B">
        <w:rPr>
          <w:bCs/>
          <w:sz w:val="22"/>
          <w:szCs w:val="22"/>
        </w:rPr>
        <w:t xml:space="preserve"> </w:t>
      </w:r>
      <w:r w:rsidR="007A671B" w:rsidRPr="007A671B">
        <w:rPr>
          <w:bCs/>
          <w:sz w:val="22"/>
          <w:szCs w:val="22"/>
        </w:rPr>
        <w:t>Moż</w:t>
      </w:r>
      <w:r>
        <w:rPr>
          <w:bCs/>
          <w:sz w:val="22"/>
          <w:szCs w:val="22"/>
        </w:rPr>
        <w:t xml:space="preserve">na </w:t>
      </w:r>
      <w:r w:rsidR="007A671B" w:rsidRPr="007A671B">
        <w:rPr>
          <w:bCs/>
          <w:sz w:val="22"/>
          <w:szCs w:val="22"/>
        </w:rPr>
        <w:t xml:space="preserve">także zastosować dłuższy tryb wypowiedzenia np. miesięczny. Zwyczajowo jest on dodawany do umów zawieranych na czas nieokreślony, mających postać </w:t>
      </w:r>
      <w:r>
        <w:rPr>
          <w:bCs/>
          <w:sz w:val="22"/>
          <w:szCs w:val="22"/>
        </w:rPr>
        <w:t xml:space="preserve">m.in. </w:t>
      </w:r>
      <w:r w:rsidR="007A671B" w:rsidRPr="007A671B">
        <w:rPr>
          <w:bCs/>
          <w:sz w:val="22"/>
          <w:szCs w:val="22"/>
        </w:rPr>
        <w:t xml:space="preserve">umów ramowych. Niebezpieczeństwo zastosowania tego rodzaju wypowiedzenia wiąże się z możliwością </w:t>
      </w:r>
      <w:r>
        <w:rPr>
          <w:bCs/>
          <w:sz w:val="22"/>
          <w:szCs w:val="22"/>
        </w:rPr>
        <w:t>zerwania</w:t>
      </w:r>
      <w:r w:rsidR="007A671B" w:rsidRPr="007A671B">
        <w:rPr>
          <w:bCs/>
          <w:sz w:val="22"/>
          <w:szCs w:val="22"/>
        </w:rPr>
        <w:t xml:space="preserve"> umowy przez każdą ze stron w dowolnym czasie, czyli</w:t>
      </w:r>
      <w:r>
        <w:rPr>
          <w:bCs/>
          <w:sz w:val="22"/>
          <w:szCs w:val="22"/>
        </w:rPr>
        <w:t xml:space="preserve"> w praktyce</w:t>
      </w:r>
      <w:r w:rsidR="007A671B" w:rsidRPr="007A671B">
        <w:rPr>
          <w:bCs/>
          <w:sz w:val="22"/>
          <w:szCs w:val="22"/>
        </w:rPr>
        <w:t xml:space="preserve"> nawet przed ukończeniem projektu. Dlatego warto do </w:t>
      </w:r>
      <w:r w:rsidR="007A671B">
        <w:rPr>
          <w:bCs/>
          <w:sz w:val="22"/>
          <w:szCs w:val="22"/>
        </w:rPr>
        <w:t>u</w:t>
      </w:r>
      <w:r w:rsidR="007A671B" w:rsidRPr="007A671B">
        <w:rPr>
          <w:bCs/>
          <w:sz w:val="22"/>
          <w:szCs w:val="22"/>
        </w:rPr>
        <w:t xml:space="preserve">mowy dodać także zapis stanowiący, że w przypadku wygaśnięcia umowy w trakcie trwania projektu wynagrodzenie influencera zostanie wypłacone </w:t>
      </w:r>
      <w:r>
        <w:rPr>
          <w:bCs/>
          <w:sz w:val="22"/>
          <w:szCs w:val="22"/>
        </w:rPr>
        <w:t xml:space="preserve">proporcjonalnie – </w:t>
      </w:r>
      <w:r w:rsidR="007A671B" w:rsidRPr="007A671B">
        <w:rPr>
          <w:bCs/>
          <w:sz w:val="22"/>
          <w:szCs w:val="22"/>
        </w:rPr>
        <w:t>tylko za to</w:t>
      </w:r>
      <w:r>
        <w:rPr>
          <w:bCs/>
          <w:sz w:val="22"/>
          <w:szCs w:val="22"/>
        </w:rPr>
        <w:t>,</w:t>
      </w:r>
      <w:r w:rsidR="007A671B" w:rsidRPr="007A671B">
        <w:rPr>
          <w:bCs/>
          <w:sz w:val="22"/>
          <w:szCs w:val="22"/>
        </w:rPr>
        <w:t xml:space="preserve"> co zostało wykonane do chwili </w:t>
      </w:r>
      <w:r w:rsidR="00BC7C8A">
        <w:rPr>
          <w:bCs/>
          <w:sz w:val="22"/>
          <w:szCs w:val="22"/>
        </w:rPr>
        <w:t xml:space="preserve">upływu </w:t>
      </w:r>
      <w:r w:rsidR="007A671B" w:rsidRPr="007A671B">
        <w:rPr>
          <w:bCs/>
          <w:sz w:val="22"/>
          <w:szCs w:val="22"/>
        </w:rPr>
        <w:t>wypowiedzenia.</w:t>
      </w:r>
    </w:p>
    <w:p w14:paraId="062A0BF8" w14:textId="77777777" w:rsidR="0075792C" w:rsidRDefault="0075792C" w:rsidP="007B6408">
      <w:pPr>
        <w:jc w:val="both"/>
        <w:rPr>
          <w:bCs/>
          <w:sz w:val="22"/>
          <w:szCs w:val="22"/>
        </w:rPr>
      </w:pPr>
    </w:p>
    <w:p w14:paraId="3A23FCF9" w14:textId="77777777" w:rsidR="00B37E01" w:rsidRDefault="00B37E01" w:rsidP="007B6408">
      <w:pPr>
        <w:jc w:val="both"/>
        <w:rPr>
          <w:bCs/>
          <w:sz w:val="22"/>
          <w:szCs w:val="22"/>
        </w:rPr>
      </w:pPr>
    </w:p>
    <w:p w14:paraId="11ACBBB2" w14:textId="77777777" w:rsidR="00B37E01" w:rsidRDefault="00B37E01" w:rsidP="007B6408">
      <w:pPr>
        <w:jc w:val="both"/>
        <w:rPr>
          <w:bCs/>
          <w:sz w:val="22"/>
          <w:szCs w:val="22"/>
        </w:rPr>
      </w:pPr>
    </w:p>
    <w:p w14:paraId="39A937EC" w14:textId="77777777" w:rsidR="00445DBE" w:rsidRPr="00445DBE" w:rsidRDefault="00445DBE" w:rsidP="00445DBE">
      <w:pPr>
        <w:jc w:val="right"/>
        <w:rPr>
          <w:color w:val="454444"/>
        </w:rPr>
      </w:pPr>
    </w:p>
    <w:p w14:paraId="26054766" w14:textId="594CFC8C" w:rsidR="00B64F7B" w:rsidRPr="00210947" w:rsidRDefault="00445DBE" w:rsidP="00ED2817">
      <w:pPr>
        <w:jc w:val="both"/>
        <w:rPr>
          <w:b/>
          <w:bCs/>
          <w:color w:val="454444"/>
          <w:sz w:val="20"/>
          <w:szCs w:val="20"/>
        </w:rPr>
      </w:pPr>
      <w:r w:rsidRPr="00210947">
        <w:rPr>
          <w:b/>
          <w:bCs/>
          <w:color w:val="454444"/>
          <w:sz w:val="20"/>
          <w:szCs w:val="20"/>
        </w:rPr>
        <w:lastRenderedPageBreak/>
        <w:t>Kontakt dla mediów:</w:t>
      </w:r>
    </w:p>
    <w:p w14:paraId="79816BB6" w14:textId="750E11AF" w:rsidR="00210947" w:rsidRPr="00210947" w:rsidRDefault="00210947" w:rsidP="00ED2817">
      <w:pPr>
        <w:jc w:val="both"/>
        <w:rPr>
          <w:color w:val="454444"/>
          <w:sz w:val="20"/>
          <w:szCs w:val="20"/>
        </w:rPr>
      </w:pPr>
    </w:p>
    <w:p w14:paraId="6FEF3026" w14:textId="7ACB77C8" w:rsidR="00210947" w:rsidRPr="00210947" w:rsidRDefault="00E76E71" w:rsidP="00210947">
      <w:pPr>
        <w:jc w:val="both"/>
        <w:rPr>
          <w:color w:val="454444"/>
          <w:sz w:val="20"/>
          <w:szCs w:val="20"/>
        </w:rPr>
      </w:pPr>
      <w:r>
        <w:rPr>
          <w:color w:val="454444"/>
          <w:sz w:val="20"/>
          <w:szCs w:val="20"/>
        </w:rPr>
        <w:t>Aneta Gałka</w:t>
      </w:r>
    </w:p>
    <w:p w14:paraId="7755F90A" w14:textId="77777777" w:rsidR="00210947" w:rsidRPr="00210947" w:rsidRDefault="00210947" w:rsidP="00210947">
      <w:pPr>
        <w:jc w:val="both"/>
        <w:rPr>
          <w:color w:val="454444"/>
          <w:sz w:val="20"/>
          <w:szCs w:val="20"/>
        </w:rPr>
      </w:pPr>
      <w:r w:rsidRPr="00210947">
        <w:rPr>
          <w:color w:val="454444"/>
          <w:sz w:val="20"/>
          <w:szCs w:val="20"/>
        </w:rPr>
        <w:t>Triple PR</w:t>
      </w:r>
    </w:p>
    <w:p w14:paraId="383FE926" w14:textId="77777777" w:rsidR="00210947" w:rsidRPr="00210947" w:rsidRDefault="00210947" w:rsidP="00210947">
      <w:pPr>
        <w:jc w:val="both"/>
        <w:rPr>
          <w:color w:val="454444"/>
          <w:sz w:val="20"/>
          <w:szCs w:val="20"/>
        </w:rPr>
      </w:pPr>
      <w:r w:rsidRPr="00210947">
        <w:rPr>
          <w:color w:val="454444"/>
          <w:sz w:val="20"/>
          <w:szCs w:val="20"/>
        </w:rPr>
        <w:t>ul. Jaktorowska 5/68, Warszawa</w:t>
      </w:r>
    </w:p>
    <w:p w14:paraId="06E01BAB" w14:textId="77777777" w:rsidR="00210947" w:rsidRPr="00596866" w:rsidRDefault="00210947" w:rsidP="00210947">
      <w:pPr>
        <w:jc w:val="both"/>
        <w:rPr>
          <w:color w:val="454444"/>
          <w:sz w:val="20"/>
          <w:szCs w:val="20"/>
        </w:rPr>
      </w:pPr>
      <w:r w:rsidRPr="00596866">
        <w:rPr>
          <w:color w:val="454444"/>
          <w:sz w:val="20"/>
          <w:szCs w:val="20"/>
        </w:rPr>
        <w:t>tel. 22 216 54 20, 722 100 505</w:t>
      </w:r>
    </w:p>
    <w:p w14:paraId="5E921FD3" w14:textId="77777777" w:rsidR="00210947" w:rsidRPr="00596866" w:rsidRDefault="004E5E82" w:rsidP="00210947">
      <w:pPr>
        <w:rPr>
          <w:rFonts w:ascii="Calibri" w:hAnsi="Calibri" w:cs="Calibri"/>
          <w:color w:val="000000"/>
          <w:sz w:val="20"/>
          <w:szCs w:val="20"/>
        </w:rPr>
      </w:pPr>
      <w:hyperlink r:id="rId8" w:history="1">
        <w:r w:rsidR="00210947" w:rsidRPr="00596866">
          <w:rPr>
            <w:rStyle w:val="Hipercze"/>
            <w:rFonts w:ascii="Calibri" w:hAnsi="Calibri" w:cs="Calibri"/>
            <w:sz w:val="20"/>
            <w:szCs w:val="20"/>
          </w:rPr>
          <w:t>martyna.kempinska@triplepr.pl</w:t>
        </w:r>
      </w:hyperlink>
    </w:p>
    <w:p w14:paraId="37C96E6C" w14:textId="77777777" w:rsidR="00210947" w:rsidRPr="00596866" w:rsidRDefault="00210947" w:rsidP="00ED2817">
      <w:pPr>
        <w:jc w:val="both"/>
        <w:rPr>
          <w:b/>
          <w:bCs/>
          <w:color w:val="454444"/>
          <w:sz w:val="20"/>
          <w:szCs w:val="20"/>
        </w:rPr>
      </w:pPr>
    </w:p>
    <w:sectPr w:rsidR="00210947" w:rsidRPr="00596866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EF4C2" w14:textId="77777777" w:rsidR="00967E40" w:rsidRDefault="00967E40" w:rsidP="00E977DB">
      <w:r>
        <w:separator/>
      </w:r>
    </w:p>
  </w:endnote>
  <w:endnote w:type="continuationSeparator" w:id="0">
    <w:p w14:paraId="1B4C9723" w14:textId="77777777" w:rsidR="00967E40" w:rsidRDefault="00967E40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8929" w14:textId="77777777" w:rsidR="00967E40" w:rsidRDefault="00967E40" w:rsidP="00E977DB">
      <w:r>
        <w:separator/>
      </w:r>
    </w:p>
  </w:footnote>
  <w:footnote w:type="continuationSeparator" w:id="0">
    <w:p w14:paraId="1D1AD0D5" w14:textId="77777777" w:rsidR="00967E40" w:rsidRDefault="00967E40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DB"/>
    <w:rsid w:val="000227C4"/>
    <w:rsid w:val="00026685"/>
    <w:rsid w:val="00027C0E"/>
    <w:rsid w:val="00050ADF"/>
    <w:rsid w:val="00054D6A"/>
    <w:rsid w:val="00055DD6"/>
    <w:rsid w:val="00075005"/>
    <w:rsid w:val="0008055E"/>
    <w:rsid w:val="000B21A1"/>
    <w:rsid w:val="000E635B"/>
    <w:rsid w:val="000F533A"/>
    <w:rsid w:val="001175C9"/>
    <w:rsid w:val="00117A61"/>
    <w:rsid w:val="00122768"/>
    <w:rsid w:val="00123B22"/>
    <w:rsid w:val="00130B80"/>
    <w:rsid w:val="00143C7D"/>
    <w:rsid w:val="001441FE"/>
    <w:rsid w:val="001654B7"/>
    <w:rsid w:val="00183ABD"/>
    <w:rsid w:val="001D0D43"/>
    <w:rsid w:val="001E1285"/>
    <w:rsid w:val="001E4B84"/>
    <w:rsid w:val="001E7770"/>
    <w:rsid w:val="00210947"/>
    <w:rsid w:val="002205B2"/>
    <w:rsid w:val="002250BD"/>
    <w:rsid w:val="00227B5E"/>
    <w:rsid w:val="0023414E"/>
    <w:rsid w:val="0023458E"/>
    <w:rsid w:val="002507AD"/>
    <w:rsid w:val="00253D50"/>
    <w:rsid w:val="00272E2A"/>
    <w:rsid w:val="0029180F"/>
    <w:rsid w:val="002953C1"/>
    <w:rsid w:val="002A6439"/>
    <w:rsid w:val="002A6CE3"/>
    <w:rsid w:val="002A7B52"/>
    <w:rsid w:val="002B38BF"/>
    <w:rsid w:val="002C45AB"/>
    <w:rsid w:val="002C6CB6"/>
    <w:rsid w:val="002D0053"/>
    <w:rsid w:val="002D4AB6"/>
    <w:rsid w:val="002D5263"/>
    <w:rsid w:val="002D58A4"/>
    <w:rsid w:val="002F008B"/>
    <w:rsid w:val="002F7837"/>
    <w:rsid w:val="003042A1"/>
    <w:rsid w:val="00307EDD"/>
    <w:rsid w:val="003534AA"/>
    <w:rsid w:val="003575EC"/>
    <w:rsid w:val="00366856"/>
    <w:rsid w:val="003672E8"/>
    <w:rsid w:val="00374FFF"/>
    <w:rsid w:val="003900C5"/>
    <w:rsid w:val="003D0A07"/>
    <w:rsid w:val="003E36FF"/>
    <w:rsid w:val="00412A5F"/>
    <w:rsid w:val="004175E6"/>
    <w:rsid w:val="00440119"/>
    <w:rsid w:val="004403A1"/>
    <w:rsid w:val="00440A4D"/>
    <w:rsid w:val="00445DBE"/>
    <w:rsid w:val="004515D5"/>
    <w:rsid w:val="00454E1C"/>
    <w:rsid w:val="0046349E"/>
    <w:rsid w:val="00473C41"/>
    <w:rsid w:val="00484332"/>
    <w:rsid w:val="00497C34"/>
    <w:rsid w:val="004A31B8"/>
    <w:rsid w:val="004A3C77"/>
    <w:rsid w:val="004B764D"/>
    <w:rsid w:val="004C41B4"/>
    <w:rsid w:val="004C653E"/>
    <w:rsid w:val="004D2381"/>
    <w:rsid w:val="004E36F0"/>
    <w:rsid w:val="004E5E82"/>
    <w:rsid w:val="004F5F7A"/>
    <w:rsid w:val="00514268"/>
    <w:rsid w:val="0055117C"/>
    <w:rsid w:val="0055604C"/>
    <w:rsid w:val="00562627"/>
    <w:rsid w:val="00573A5C"/>
    <w:rsid w:val="00580D4C"/>
    <w:rsid w:val="0058315C"/>
    <w:rsid w:val="00592FAF"/>
    <w:rsid w:val="00596866"/>
    <w:rsid w:val="005A37A5"/>
    <w:rsid w:val="005A4EDD"/>
    <w:rsid w:val="005E3A3F"/>
    <w:rsid w:val="00601694"/>
    <w:rsid w:val="00610456"/>
    <w:rsid w:val="00611701"/>
    <w:rsid w:val="00622679"/>
    <w:rsid w:val="00635AFF"/>
    <w:rsid w:val="00641B76"/>
    <w:rsid w:val="0065442F"/>
    <w:rsid w:val="00666DA3"/>
    <w:rsid w:val="0067241D"/>
    <w:rsid w:val="006A68B1"/>
    <w:rsid w:val="006B573D"/>
    <w:rsid w:val="006C1A4F"/>
    <w:rsid w:val="006D03B0"/>
    <w:rsid w:val="006E0F18"/>
    <w:rsid w:val="006F1743"/>
    <w:rsid w:val="006F5935"/>
    <w:rsid w:val="007028F2"/>
    <w:rsid w:val="0075792C"/>
    <w:rsid w:val="00760F12"/>
    <w:rsid w:val="00771B94"/>
    <w:rsid w:val="00773705"/>
    <w:rsid w:val="00775641"/>
    <w:rsid w:val="007A671B"/>
    <w:rsid w:val="007B6408"/>
    <w:rsid w:val="007F2687"/>
    <w:rsid w:val="007F7437"/>
    <w:rsid w:val="00801478"/>
    <w:rsid w:val="00802B51"/>
    <w:rsid w:val="00807863"/>
    <w:rsid w:val="00817795"/>
    <w:rsid w:val="0083253E"/>
    <w:rsid w:val="0083645A"/>
    <w:rsid w:val="008411D2"/>
    <w:rsid w:val="0084127F"/>
    <w:rsid w:val="00841585"/>
    <w:rsid w:val="008532FB"/>
    <w:rsid w:val="00861E53"/>
    <w:rsid w:val="00874123"/>
    <w:rsid w:val="008854BF"/>
    <w:rsid w:val="008948B5"/>
    <w:rsid w:val="008B1936"/>
    <w:rsid w:val="008D5C5D"/>
    <w:rsid w:val="008D63C2"/>
    <w:rsid w:val="00901882"/>
    <w:rsid w:val="009225A4"/>
    <w:rsid w:val="00966AF0"/>
    <w:rsid w:val="00967E40"/>
    <w:rsid w:val="009A26A3"/>
    <w:rsid w:val="009A6E25"/>
    <w:rsid w:val="009B6438"/>
    <w:rsid w:val="009C6547"/>
    <w:rsid w:val="009D3994"/>
    <w:rsid w:val="00A03CAC"/>
    <w:rsid w:val="00A12C7A"/>
    <w:rsid w:val="00A247EF"/>
    <w:rsid w:val="00A24A9E"/>
    <w:rsid w:val="00A2601D"/>
    <w:rsid w:val="00A96637"/>
    <w:rsid w:val="00AD434D"/>
    <w:rsid w:val="00AE0834"/>
    <w:rsid w:val="00AE0D75"/>
    <w:rsid w:val="00AE3F71"/>
    <w:rsid w:val="00AE4DB7"/>
    <w:rsid w:val="00B00906"/>
    <w:rsid w:val="00B01AC4"/>
    <w:rsid w:val="00B21A1B"/>
    <w:rsid w:val="00B37E01"/>
    <w:rsid w:val="00B57ED0"/>
    <w:rsid w:val="00B64F7B"/>
    <w:rsid w:val="00B83375"/>
    <w:rsid w:val="00B852A5"/>
    <w:rsid w:val="00B90B45"/>
    <w:rsid w:val="00BA6277"/>
    <w:rsid w:val="00BC7C8A"/>
    <w:rsid w:val="00BD6E6A"/>
    <w:rsid w:val="00BE04FE"/>
    <w:rsid w:val="00C209A0"/>
    <w:rsid w:val="00C25552"/>
    <w:rsid w:val="00C4088E"/>
    <w:rsid w:val="00C84591"/>
    <w:rsid w:val="00C86A61"/>
    <w:rsid w:val="00C91519"/>
    <w:rsid w:val="00CB3D4B"/>
    <w:rsid w:val="00CE14CC"/>
    <w:rsid w:val="00CF3452"/>
    <w:rsid w:val="00D0683C"/>
    <w:rsid w:val="00D21381"/>
    <w:rsid w:val="00D6374E"/>
    <w:rsid w:val="00D76BFA"/>
    <w:rsid w:val="00D83668"/>
    <w:rsid w:val="00D84D83"/>
    <w:rsid w:val="00D9031B"/>
    <w:rsid w:val="00DA0073"/>
    <w:rsid w:val="00DA1326"/>
    <w:rsid w:val="00DA18D0"/>
    <w:rsid w:val="00DA6146"/>
    <w:rsid w:val="00DB2BB4"/>
    <w:rsid w:val="00DC39F6"/>
    <w:rsid w:val="00DC7267"/>
    <w:rsid w:val="00DF2296"/>
    <w:rsid w:val="00E22F92"/>
    <w:rsid w:val="00E26C33"/>
    <w:rsid w:val="00E37D6A"/>
    <w:rsid w:val="00E43591"/>
    <w:rsid w:val="00E627C4"/>
    <w:rsid w:val="00E718A6"/>
    <w:rsid w:val="00E76E71"/>
    <w:rsid w:val="00E82F8A"/>
    <w:rsid w:val="00E8586D"/>
    <w:rsid w:val="00E869C8"/>
    <w:rsid w:val="00E95ED7"/>
    <w:rsid w:val="00E95F19"/>
    <w:rsid w:val="00E977DB"/>
    <w:rsid w:val="00EA0F0B"/>
    <w:rsid w:val="00EA677A"/>
    <w:rsid w:val="00EC1F5E"/>
    <w:rsid w:val="00ED2817"/>
    <w:rsid w:val="00ED2C5C"/>
    <w:rsid w:val="00EE0C95"/>
    <w:rsid w:val="00EF62BB"/>
    <w:rsid w:val="00F21461"/>
    <w:rsid w:val="00F424E8"/>
    <w:rsid w:val="00F52972"/>
    <w:rsid w:val="00F7152F"/>
    <w:rsid w:val="00F73053"/>
    <w:rsid w:val="00F95504"/>
    <w:rsid w:val="00FA13D9"/>
    <w:rsid w:val="00FB6099"/>
    <w:rsid w:val="00FB744D"/>
    <w:rsid w:val="00FC2AC6"/>
    <w:rsid w:val="00FC43E1"/>
    <w:rsid w:val="00FD5531"/>
    <w:rsid w:val="00FD7CC0"/>
    <w:rsid w:val="00FE4B3A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95309"/>
  <w15:docId w15:val="{96C11D49-FD85-4AED-A775-132DCB7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kempins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D09DB-AA22-4531-BF69-D9718206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Banaszak</dc:creator>
  <cp:lastModifiedBy>User</cp:lastModifiedBy>
  <cp:revision>4</cp:revision>
  <cp:lastPrinted>2019-09-17T13:12:00Z</cp:lastPrinted>
  <dcterms:created xsi:type="dcterms:W3CDTF">2019-10-31T08:51:00Z</dcterms:created>
  <dcterms:modified xsi:type="dcterms:W3CDTF">2019-11-04T10:21:00Z</dcterms:modified>
</cp:coreProperties>
</file>