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2A" w:rsidRDefault="00F942A3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5D347F">
        <w:rPr>
          <w:rFonts w:ascii="Arial" w:eastAsia="Times New Roman" w:hAnsi="Arial" w:cs="Times New Roman"/>
          <w:noProof/>
          <w:position w:val="5"/>
          <w:sz w:val="24"/>
          <w:szCs w:val="24"/>
          <w:u w:color="000000"/>
          <w:lang w:eastAsia="pl-PL" w:bidi="ar-SA"/>
        </w:rPr>
        <w:drawing>
          <wp:anchor distT="0" distB="0" distL="0" distR="0" simplePos="0" relativeHeight="251659264" behindDoc="0" locked="0" layoutInCell="1" allowOverlap="1" wp14:anchorId="09C7016A" wp14:editId="328DEA11">
            <wp:simplePos x="0" y="0"/>
            <wp:positionH relativeFrom="column">
              <wp:posOffset>4700270</wp:posOffset>
            </wp:positionH>
            <wp:positionV relativeFrom="paragraph">
              <wp:posOffset>-81280</wp:posOffset>
            </wp:positionV>
            <wp:extent cx="1433195" cy="986155"/>
            <wp:effectExtent l="0" t="0" r="0" b="444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0" r="-1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8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2A" w:rsidRDefault="00C86A2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C86A2A" w:rsidRDefault="00C86A2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5D347F" w:rsidRDefault="00F942A3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 w:rsidR="00231FA0">
        <w:rPr>
          <w:rFonts w:ascii="Arial" w:eastAsia="Times New Roman" w:hAnsi="Arial" w:cs="Times New Roman"/>
          <w:sz w:val="24"/>
          <w:szCs w:val="24"/>
          <w:u w:color="000000"/>
        </w:rPr>
        <w:t xml:space="preserve">    </w:t>
      </w:r>
    </w:p>
    <w:p w:rsidR="005D347F" w:rsidRDefault="005D347F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5D347F" w:rsidRDefault="005D347F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5D347F" w:rsidRDefault="005D347F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C86A2A" w:rsidRPr="00C04E0B" w:rsidRDefault="00C04E0B" w:rsidP="005D347F">
      <w:pPr>
        <w:pStyle w:val="Tre"/>
        <w:suppressAutoHyphens/>
        <w:ind w:left="5040" w:firstLine="720"/>
        <w:rPr>
          <w:rFonts w:ascii="Calibri Light" w:hAnsi="Calibri Light" w:cs="Calibri Light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  <w:u w:color="1C1C1C"/>
        </w:rPr>
        <w:t xml:space="preserve">       </w:t>
      </w: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>Białystok, 5 listopada</w:t>
      </w:r>
      <w:r w:rsidR="005D347F"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>,</w:t>
      </w:r>
      <w:r w:rsidR="00231FA0"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 xml:space="preserve"> </w:t>
      </w:r>
      <w:r w:rsidR="00F942A3"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>2019 roku</w:t>
      </w:r>
      <w:r w:rsidR="00F942A3"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</w:p>
    <w:p w:rsidR="00C86A2A" w:rsidRPr="00C04E0B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5D347F" w:rsidRPr="00C04E0B" w:rsidRDefault="005D347F">
      <w:pPr>
        <w:pStyle w:val="Tre"/>
        <w:suppressAutoHyphens/>
        <w:rPr>
          <w:rFonts w:ascii="Calibri Light" w:hAnsi="Calibri Light" w:cs="Calibri Light"/>
          <w:b/>
          <w:bCs/>
          <w:color w:val="1C1C1C"/>
          <w:sz w:val="24"/>
          <w:szCs w:val="24"/>
          <w:u w:color="1C1C1C"/>
        </w:rPr>
      </w:pPr>
    </w:p>
    <w:p w:rsidR="00231FA0" w:rsidRPr="00C04E0B" w:rsidRDefault="00F942A3">
      <w:pPr>
        <w:pStyle w:val="Tre"/>
        <w:suppressAutoHyphens/>
        <w:rPr>
          <w:rFonts w:ascii="Calibri Light" w:hAnsi="Calibri Light" w:cs="Calibri Light"/>
          <w:i/>
          <w:iCs/>
          <w:color w:val="1C1C1C"/>
          <w:sz w:val="24"/>
          <w:szCs w:val="24"/>
          <w:u w:color="1C1C1C"/>
        </w:rPr>
      </w:pPr>
      <w:r w:rsidRPr="00C04E0B">
        <w:rPr>
          <w:rFonts w:ascii="Calibri Light" w:hAnsi="Calibri Light" w:cs="Calibri Light"/>
          <w:b/>
          <w:bCs/>
          <w:color w:val="1C1C1C"/>
          <w:sz w:val="24"/>
          <w:szCs w:val="24"/>
          <w:u w:color="1C1C1C"/>
        </w:rPr>
        <w:t>INFORMACJA PRASOWA</w:t>
      </w: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br/>
        <w:t xml:space="preserve">Redakcje: </w:t>
      </w:r>
      <w:r w:rsidRPr="00C04E0B">
        <w:rPr>
          <w:rFonts w:ascii="Calibri Light" w:hAnsi="Calibri Light" w:cs="Calibri Light"/>
          <w:color w:val="FF6600"/>
          <w:sz w:val="24"/>
          <w:szCs w:val="24"/>
          <w:u w:val="single" w:color="FF6600"/>
        </w:rPr>
        <w:t>wszystkie/ lokalne/</w:t>
      </w: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br/>
      </w:r>
      <w:r w:rsidRPr="00C04E0B">
        <w:rPr>
          <w:rFonts w:ascii="Calibri Light" w:hAnsi="Calibri Light" w:cs="Calibri Light"/>
          <w:i/>
          <w:iCs/>
          <w:color w:val="1C1C1C"/>
          <w:sz w:val="24"/>
          <w:szCs w:val="24"/>
          <w:u w:color="1C1C1C"/>
        </w:rPr>
        <w:t>można publikować bez podawania źródła</w:t>
      </w:r>
    </w:p>
    <w:p w:rsidR="00C86A2A" w:rsidRPr="00C04E0B" w:rsidRDefault="00F942A3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C04E0B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</w:p>
    <w:p w:rsidR="00C86A2A" w:rsidRPr="00C04E0B" w:rsidRDefault="00C86A2A">
      <w:pPr>
        <w:pStyle w:val="Tre"/>
        <w:suppressAutoHyphens/>
        <w:rPr>
          <w:rFonts w:ascii="Calibri Light" w:hAnsi="Calibri Light" w:cs="Calibri Light"/>
          <w:i/>
          <w:iCs/>
          <w:color w:val="1C1C1C"/>
          <w:sz w:val="24"/>
          <w:szCs w:val="24"/>
          <w:u w:color="1C1C1C"/>
        </w:rPr>
      </w:pPr>
    </w:p>
    <w:p w:rsidR="00C04E0B" w:rsidRPr="00C04E0B" w:rsidRDefault="00C04E0B" w:rsidP="00C04E0B">
      <w:pPr>
        <w:rPr>
          <w:rFonts w:ascii="Calibri Light" w:hAnsi="Calibri Light" w:cs="Calibri Light"/>
          <w:b/>
          <w:color w:val="auto"/>
        </w:rPr>
      </w:pPr>
      <w:r w:rsidRPr="00C04E0B">
        <w:rPr>
          <w:rFonts w:ascii="Calibri Light" w:hAnsi="Calibri Light" w:cs="Calibri Light"/>
          <w:b/>
          <w:color w:val="auto"/>
        </w:rPr>
        <w:t>Japończycy nie kręcą rolek</w:t>
      </w:r>
    </w:p>
    <w:p w:rsidR="00C04E0B" w:rsidRPr="00C04E0B" w:rsidRDefault="00C04E0B" w:rsidP="00C04E0B">
      <w:pPr>
        <w:rPr>
          <w:rFonts w:ascii="Calibri Light" w:hAnsi="Calibri Light" w:cs="Calibri Light"/>
          <w:b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b/>
          <w:color w:val="auto"/>
        </w:rPr>
        <w:t>Japończycy podchodzą do swojej narodowej potrawy czyli sushi tak jak my do schabowego. Z piet</w:t>
      </w:r>
      <w:r w:rsidRPr="00C04E0B">
        <w:rPr>
          <w:rFonts w:ascii="Calibri Light" w:hAnsi="Calibri Light" w:cs="Calibri Light"/>
          <w:b/>
          <w:color w:val="auto"/>
        </w:rPr>
        <w:t>y</w:t>
      </w:r>
      <w:r w:rsidRPr="00C04E0B">
        <w:rPr>
          <w:rFonts w:ascii="Calibri Light" w:hAnsi="Calibri Light" w:cs="Calibri Light"/>
          <w:b/>
          <w:color w:val="auto"/>
        </w:rPr>
        <w:t>zmem i konserwatywnie. Ale wielu Polaków zdziwiłoby się jak wygląda i smakuje tradycyjna japońska potrawa w Kraju Kwitnącej Wiśni.</w:t>
      </w:r>
      <w:r w:rsidRPr="00C04E0B">
        <w:rPr>
          <w:rFonts w:ascii="Calibri Light" w:hAnsi="Calibri Light" w:cs="Calibri Light"/>
          <w:color w:val="auto"/>
        </w:rPr>
        <w:t xml:space="preserve"> </w:t>
      </w: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color w:val="auto"/>
        </w:rPr>
        <w:t>Co dziesiąty rodak uma</w:t>
      </w:r>
      <w:r w:rsidR="00CB21AF">
        <w:rPr>
          <w:rFonts w:ascii="Calibri Light" w:hAnsi="Calibri Light" w:cs="Calibri Light"/>
          <w:color w:val="auto"/>
        </w:rPr>
        <w:t>wiając się  na lunch na mieście</w:t>
      </w:r>
      <w:r w:rsidRPr="00C04E0B">
        <w:rPr>
          <w:rFonts w:ascii="Calibri Light" w:hAnsi="Calibri Light" w:cs="Calibri Light"/>
          <w:color w:val="auto"/>
        </w:rPr>
        <w:t xml:space="preserve"> wybiera sushi. Jednak sushi w Polsce i sushi w Japonii to dwa różne dania. Inny jest jego skład, sposób serwowania, a nawet klimat i wystrój b</w:t>
      </w:r>
      <w:r w:rsidRPr="00C04E0B">
        <w:rPr>
          <w:rFonts w:ascii="Calibri Light" w:hAnsi="Calibri Light" w:cs="Calibri Light"/>
          <w:color w:val="auto"/>
        </w:rPr>
        <w:t>a</w:t>
      </w:r>
      <w:r w:rsidRPr="00C04E0B">
        <w:rPr>
          <w:rFonts w:ascii="Calibri Light" w:hAnsi="Calibri Light" w:cs="Calibri Light"/>
          <w:color w:val="auto"/>
        </w:rPr>
        <w:t xml:space="preserve">rów gdzie jest podawany. Co wcale nie znaczy, że w Polsce jest gorzej.  </w:t>
      </w: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b/>
          <w:color w:val="auto"/>
        </w:rPr>
      </w:pPr>
      <w:r w:rsidRPr="00C04E0B">
        <w:rPr>
          <w:rFonts w:ascii="Calibri Light" w:hAnsi="Calibri Light" w:cs="Calibri Light"/>
          <w:b/>
          <w:color w:val="auto"/>
        </w:rPr>
        <w:t>Smakowite rybie brzuszki</w:t>
      </w:r>
    </w:p>
    <w:p w:rsidR="00C04E0B" w:rsidRPr="00C04E0B" w:rsidRDefault="00C04E0B" w:rsidP="00C04E0B">
      <w:pPr>
        <w:rPr>
          <w:rFonts w:ascii="Calibri Light" w:hAnsi="Calibri Light" w:cs="Calibri Light"/>
          <w:b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color w:val="auto"/>
        </w:rPr>
        <w:t xml:space="preserve">Kilka tygodni temu ekipa Koku Sushi, największej </w:t>
      </w:r>
      <w:proofErr w:type="spellStart"/>
      <w:r w:rsidRPr="00C04E0B">
        <w:rPr>
          <w:rFonts w:ascii="Calibri Light" w:hAnsi="Calibri Light" w:cs="Calibri Light"/>
          <w:color w:val="auto"/>
        </w:rPr>
        <w:t>franczyzowej</w:t>
      </w:r>
      <w:proofErr w:type="spellEnd"/>
      <w:r w:rsidRPr="00C04E0B">
        <w:rPr>
          <w:rFonts w:ascii="Calibri Light" w:hAnsi="Calibri Light" w:cs="Calibri Light"/>
          <w:color w:val="auto"/>
        </w:rPr>
        <w:t xml:space="preserve"> sieci sushi barów w Polsce wyruszyła na kulinarną wyprawę do źródeł czyli do Japonii. Celem było zdobycie nowych inspiracji i podp</w:t>
      </w:r>
      <w:r w:rsidRPr="00C04E0B">
        <w:rPr>
          <w:rFonts w:ascii="Calibri Light" w:hAnsi="Calibri Light" w:cs="Calibri Light"/>
          <w:color w:val="auto"/>
        </w:rPr>
        <w:t>a</w:t>
      </w:r>
      <w:r w:rsidRPr="00C04E0B">
        <w:rPr>
          <w:rFonts w:ascii="Calibri Light" w:hAnsi="Calibri Light" w:cs="Calibri Light"/>
          <w:color w:val="auto"/>
        </w:rPr>
        <w:t xml:space="preserve">trzenie jak robią rolki mistrzowie, czerpiący z wielowiekowej tradycji. </w:t>
      </w: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color w:val="auto"/>
        </w:rPr>
        <w:t xml:space="preserve">- </w:t>
      </w:r>
      <w:r w:rsidRPr="00C04E0B">
        <w:rPr>
          <w:rFonts w:ascii="Calibri Light" w:hAnsi="Calibri Light" w:cs="Calibri Light"/>
          <w:i/>
          <w:color w:val="auto"/>
        </w:rPr>
        <w:t>I pierwsze zdziwienie było takie, że oni w ogóle nie kręcą rolek</w:t>
      </w:r>
      <w:r w:rsidRPr="00C04E0B">
        <w:rPr>
          <w:rFonts w:ascii="Calibri Light" w:hAnsi="Calibri Light" w:cs="Calibri Light"/>
          <w:color w:val="auto"/>
        </w:rPr>
        <w:t xml:space="preserve"> – opowiada Mariusz </w:t>
      </w:r>
      <w:proofErr w:type="spellStart"/>
      <w:r w:rsidRPr="00C04E0B">
        <w:rPr>
          <w:rFonts w:ascii="Calibri Light" w:hAnsi="Calibri Light" w:cs="Calibri Light"/>
          <w:color w:val="auto"/>
        </w:rPr>
        <w:t>Olechno</w:t>
      </w:r>
      <w:proofErr w:type="spellEnd"/>
      <w:r w:rsidRPr="00C04E0B">
        <w:rPr>
          <w:rFonts w:ascii="Calibri Light" w:hAnsi="Calibri Light" w:cs="Calibri Light"/>
          <w:color w:val="auto"/>
        </w:rPr>
        <w:t xml:space="preserve">, Sushi </w:t>
      </w:r>
      <w:proofErr w:type="spellStart"/>
      <w:r w:rsidRPr="00C04E0B">
        <w:rPr>
          <w:rFonts w:ascii="Calibri Light" w:hAnsi="Calibri Light" w:cs="Calibri Light"/>
          <w:color w:val="auto"/>
        </w:rPr>
        <w:t>Chef</w:t>
      </w:r>
      <w:proofErr w:type="spellEnd"/>
      <w:r w:rsidRPr="00C04E0B">
        <w:rPr>
          <w:rFonts w:ascii="Calibri Light" w:hAnsi="Calibri Light" w:cs="Calibri Light"/>
          <w:color w:val="auto"/>
        </w:rPr>
        <w:t xml:space="preserve"> w Koku Sushi. -  </w:t>
      </w:r>
      <w:r w:rsidRPr="00C04E0B">
        <w:rPr>
          <w:rFonts w:ascii="Calibri Light" w:hAnsi="Calibri Light" w:cs="Calibri Light"/>
          <w:i/>
          <w:color w:val="auto"/>
        </w:rPr>
        <w:t xml:space="preserve">W każdym barze można dostać </w:t>
      </w:r>
      <w:proofErr w:type="spellStart"/>
      <w:r w:rsidRPr="00C04E0B">
        <w:rPr>
          <w:rFonts w:ascii="Calibri Light" w:hAnsi="Calibri Light" w:cs="Calibri Light"/>
          <w:i/>
          <w:color w:val="auto"/>
        </w:rPr>
        <w:t>nigiri</w:t>
      </w:r>
      <w:proofErr w:type="spellEnd"/>
      <w:r w:rsidRPr="00C04E0B">
        <w:rPr>
          <w:rFonts w:ascii="Calibri Light" w:hAnsi="Calibri Light" w:cs="Calibri Light"/>
          <w:i/>
          <w:color w:val="auto"/>
        </w:rPr>
        <w:t>, to najpopularniejsze tam danie, dostę</w:t>
      </w:r>
      <w:r w:rsidRPr="00C04E0B">
        <w:rPr>
          <w:rFonts w:ascii="Calibri Light" w:hAnsi="Calibri Light" w:cs="Calibri Light"/>
          <w:i/>
          <w:color w:val="auto"/>
        </w:rPr>
        <w:t>p</w:t>
      </w:r>
      <w:r w:rsidRPr="00C04E0B">
        <w:rPr>
          <w:rFonts w:ascii="Calibri Light" w:hAnsi="Calibri Light" w:cs="Calibri Light"/>
          <w:i/>
          <w:color w:val="auto"/>
        </w:rPr>
        <w:t xml:space="preserve">ne na każdym rogu. </w:t>
      </w:r>
      <w:proofErr w:type="spellStart"/>
      <w:r w:rsidRPr="00C04E0B">
        <w:rPr>
          <w:rFonts w:ascii="Calibri Light" w:hAnsi="Calibri Light" w:cs="Calibri Light"/>
          <w:i/>
          <w:color w:val="auto"/>
        </w:rPr>
        <w:t>Nigiri</w:t>
      </w:r>
      <w:proofErr w:type="spellEnd"/>
      <w:r w:rsidR="00FA6B59">
        <w:rPr>
          <w:rFonts w:ascii="Calibri Light" w:hAnsi="Calibri Light" w:cs="Calibri Light"/>
          <w:i/>
          <w:color w:val="auto"/>
        </w:rPr>
        <w:t xml:space="preserve"> ma postać kulki ryżu, na której</w:t>
      </w:r>
      <w:r w:rsidRPr="00C04E0B">
        <w:rPr>
          <w:rFonts w:ascii="Calibri Light" w:hAnsi="Calibri Light" w:cs="Calibri Light"/>
          <w:i/>
          <w:color w:val="auto"/>
        </w:rPr>
        <w:t xml:space="preserve"> układa się kawałek ryby. I to wszystko. U nas zamawiane raczej niechętnie, w Japonii uważne jest za danie kultowe i wszelkie odstępstwa  od uświęconej tradycją normy traktowane są jak w Polsce majstrowanie przy domowym schabowym, czyli z podejrzliwością i niechęcią. Popularne z kolei u nas rolki – </w:t>
      </w:r>
      <w:proofErr w:type="spellStart"/>
      <w:r w:rsidRPr="00C04E0B">
        <w:rPr>
          <w:rFonts w:ascii="Calibri Light" w:hAnsi="Calibri Light" w:cs="Calibri Light"/>
          <w:i/>
          <w:color w:val="auto"/>
        </w:rPr>
        <w:t>futomaki</w:t>
      </w:r>
      <w:proofErr w:type="spellEnd"/>
      <w:r w:rsidRPr="00C04E0B">
        <w:rPr>
          <w:rFonts w:ascii="Calibri Light" w:hAnsi="Calibri Light" w:cs="Calibri Light"/>
          <w:i/>
          <w:color w:val="auto"/>
        </w:rPr>
        <w:t xml:space="preserve">, </w:t>
      </w:r>
      <w:proofErr w:type="spellStart"/>
      <w:r w:rsidRPr="00C04E0B">
        <w:rPr>
          <w:rFonts w:ascii="Calibri Light" w:hAnsi="Calibri Light" w:cs="Calibri Light"/>
          <w:i/>
          <w:color w:val="auto"/>
        </w:rPr>
        <w:t>uramaki</w:t>
      </w:r>
      <w:proofErr w:type="spellEnd"/>
      <w:r w:rsidRPr="00C04E0B">
        <w:rPr>
          <w:rFonts w:ascii="Calibri Light" w:hAnsi="Calibri Light" w:cs="Calibri Light"/>
          <w:i/>
          <w:color w:val="auto"/>
        </w:rPr>
        <w:t xml:space="preserve">, </w:t>
      </w:r>
      <w:proofErr w:type="spellStart"/>
      <w:r w:rsidRPr="00C04E0B">
        <w:rPr>
          <w:rFonts w:ascii="Calibri Light" w:hAnsi="Calibri Light" w:cs="Calibri Light"/>
          <w:i/>
          <w:color w:val="auto"/>
        </w:rPr>
        <w:t>hosomaki</w:t>
      </w:r>
      <w:proofErr w:type="spellEnd"/>
      <w:r w:rsidRPr="00C04E0B">
        <w:rPr>
          <w:rFonts w:ascii="Calibri Light" w:hAnsi="Calibri Light" w:cs="Calibri Light"/>
          <w:i/>
          <w:color w:val="auto"/>
        </w:rPr>
        <w:t xml:space="preserve"> - można tam dostać jedynie w specjalizujących się w tych daniach restauracjach albo u Koreańczyków</w:t>
      </w:r>
      <w:r w:rsidRPr="00C04E0B">
        <w:rPr>
          <w:rFonts w:ascii="Calibri Light" w:hAnsi="Calibri Light" w:cs="Calibri Light"/>
          <w:color w:val="auto"/>
        </w:rPr>
        <w:t xml:space="preserve">. </w:t>
      </w: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color w:val="auto"/>
        </w:rPr>
        <w:t xml:space="preserve">O ostatecznym wrażeniu decydują oczywiście detale i drobiazgi i Mariusz </w:t>
      </w:r>
      <w:proofErr w:type="spellStart"/>
      <w:r w:rsidRPr="00C04E0B">
        <w:rPr>
          <w:rFonts w:ascii="Calibri Light" w:hAnsi="Calibri Light" w:cs="Calibri Light"/>
          <w:color w:val="auto"/>
        </w:rPr>
        <w:t>Olechno</w:t>
      </w:r>
      <w:proofErr w:type="spellEnd"/>
      <w:r w:rsidRPr="00C04E0B">
        <w:rPr>
          <w:rFonts w:ascii="Calibri Light" w:hAnsi="Calibri Light" w:cs="Calibri Light"/>
          <w:color w:val="auto"/>
        </w:rPr>
        <w:t>, jako doświa</w:t>
      </w:r>
      <w:r w:rsidRPr="00C04E0B">
        <w:rPr>
          <w:rFonts w:ascii="Calibri Light" w:hAnsi="Calibri Light" w:cs="Calibri Light"/>
          <w:color w:val="auto"/>
        </w:rPr>
        <w:t>d</w:t>
      </w:r>
      <w:r w:rsidRPr="00C04E0B">
        <w:rPr>
          <w:rFonts w:ascii="Calibri Light" w:hAnsi="Calibri Light" w:cs="Calibri Light"/>
          <w:color w:val="auto"/>
        </w:rPr>
        <w:t>czony kucharz jest w stanie je wyłapać: ryż jest w Japonii zdecydowanie bardziej wytrawny, jadają tam zaskakująco mało warzyw, ryby serwują przeważnie surowe, a całe sedno to ich jakość i świ</w:t>
      </w:r>
      <w:r w:rsidRPr="00C04E0B">
        <w:rPr>
          <w:rFonts w:ascii="Calibri Light" w:hAnsi="Calibri Light" w:cs="Calibri Light"/>
          <w:color w:val="auto"/>
        </w:rPr>
        <w:t>e</w:t>
      </w:r>
      <w:r w:rsidRPr="00C04E0B">
        <w:rPr>
          <w:rFonts w:ascii="Calibri Light" w:hAnsi="Calibri Light" w:cs="Calibri Light"/>
          <w:color w:val="auto"/>
        </w:rPr>
        <w:t xml:space="preserve">żość.  </w:t>
      </w: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i/>
          <w:color w:val="auto"/>
        </w:rPr>
      </w:pPr>
      <w:r w:rsidRPr="00C04E0B">
        <w:rPr>
          <w:rFonts w:ascii="Calibri Light" w:hAnsi="Calibri Light" w:cs="Calibri Light"/>
          <w:color w:val="auto"/>
        </w:rPr>
        <w:t xml:space="preserve">- </w:t>
      </w:r>
      <w:r w:rsidRPr="00C04E0B">
        <w:rPr>
          <w:rFonts w:ascii="Calibri Light" w:hAnsi="Calibri Light" w:cs="Calibri Light"/>
          <w:i/>
          <w:color w:val="auto"/>
        </w:rPr>
        <w:t>Za najdroższe i najsmaczniejsze kawałki  uchodzą tam  brzuszne części ryb , zawierające dużo tłus</w:t>
      </w:r>
      <w:r w:rsidRPr="00C04E0B">
        <w:rPr>
          <w:rFonts w:ascii="Calibri Light" w:hAnsi="Calibri Light" w:cs="Calibri Light"/>
          <w:i/>
          <w:color w:val="auto"/>
        </w:rPr>
        <w:t>z</w:t>
      </w:r>
      <w:r w:rsidRPr="00C04E0B">
        <w:rPr>
          <w:rFonts w:ascii="Calibri Light" w:hAnsi="Calibri Light" w:cs="Calibri Light"/>
          <w:i/>
          <w:color w:val="auto"/>
        </w:rPr>
        <w:t>cz</w:t>
      </w:r>
      <w:r w:rsidR="00FA6B59">
        <w:rPr>
          <w:rFonts w:ascii="Calibri Light" w:hAnsi="Calibri Light" w:cs="Calibri Light"/>
          <w:i/>
          <w:color w:val="auto"/>
        </w:rPr>
        <w:t>u</w:t>
      </w:r>
      <w:r w:rsidRPr="00C04E0B">
        <w:rPr>
          <w:rFonts w:ascii="Calibri Light" w:hAnsi="Calibri Light" w:cs="Calibri Light"/>
          <w:i/>
          <w:color w:val="auto"/>
        </w:rPr>
        <w:t>. I rzeczywiście, po spróbowaniu uważam, że to prawdziwy cymes</w:t>
      </w:r>
      <w:r w:rsidRPr="00C04E0B">
        <w:rPr>
          <w:rFonts w:ascii="Calibri Light" w:hAnsi="Calibri Light" w:cs="Calibri Light"/>
          <w:color w:val="auto"/>
        </w:rPr>
        <w:t xml:space="preserve">  – zdradza Mariusz </w:t>
      </w:r>
      <w:proofErr w:type="spellStart"/>
      <w:r w:rsidRPr="00C04E0B">
        <w:rPr>
          <w:rFonts w:ascii="Calibri Light" w:hAnsi="Calibri Light" w:cs="Calibri Light"/>
          <w:color w:val="auto"/>
        </w:rPr>
        <w:t>Olec</w:t>
      </w:r>
      <w:r w:rsidRPr="00C04E0B">
        <w:rPr>
          <w:rFonts w:ascii="Calibri Light" w:hAnsi="Calibri Light" w:cs="Calibri Light"/>
          <w:color w:val="auto"/>
        </w:rPr>
        <w:t>h</w:t>
      </w:r>
      <w:r w:rsidRPr="00C04E0B">
        <w:rPr>
          <w:rFonts w:ascii="Calibri Light" w:hAnsi="Calibri Light" w:cs="Calibri Light"/>
          <w:color w:val="auto"/>
        </w:rPr>
        <w:t>no</w:t>
      </w:r>
      <w:proofErr w:type="spellEnd"/>
      <w:r w:rsidRPr="00C04E0B">
        <w:rPr>
          <w:rFonts w:ascii="Calibri Light" w:hAnsi="Calibri Light" w:cs="Calibri Light"/>
          <w:color w:val="auto"/>
        </w:rPr>
        <w:t xml:space="preserve">. – </w:t>
      </w:r>
      <w:r w:rsidRPr="00C04E0B">
        <w:rPr>
          <w:rFonts w:ascii="Calibri Light" w:hAnsi="Calibri Light" w:cs="Calibri Light"/>
          <w:i/>
          <w:color w:val="auto"/>
        </w:rPr>
        <w:t>Najlepsze są chyba o-</w:t>
      </w:r>
      <w:proofErr w:type="spellStart"/>
      <w:r w:rsidRPr="00C04E0B">
        <w:rPr>
          <w:rFonts w:ascii="Calibri Light" w:hAnsi="Calibri Light" w:cs="Calibri Light"/>
          <w:i/>
          <w:color w:val="auto"/>
        </w:rPr>
        <w:t>toro</w:t>
      </w:r>
      <w:proofErr w:type="spellEnd"/>
      <w:r w:rsidRPr="00C04E0B">
        <w:rPr>
          <w:rFonts w:ascii="Calibri Light" w:hAnsi="Calibri Light" w:cs="Calibri Light"/>
          <w:i/>
          <w:color w:val="auto"/>
        </w:rPr>
        <w:t xml:space="preserve"> z tuńczyka, ale ceny za nie są tak wysokie, że nie każdy lokal takie </w:t>
      </w:r>
      <w:proofErr w:type="spellStart"/>
      <w:r w:rsidRPr="00C04E0B">
        <w:rPr>
          <w:rFonts w:ascii="Calibri Light" w:hAnsi="Calibri Light" w:cs="Calibri Light"/>
          <w:i/>
          <w:color w:val="auto"/>
        </w:rPr>
        <w:t>nigiri</w:t>
      </w:r>
      <w:proofErr w:type="spellEnd"/>
      <w:r w:rsidRPr="00C04E0B">
        <w:rPr>
          <w:rFonts w:ascii="Calibri Light" w:hAnsi="Calibri Light" w:cs="Calibri Light"/>
          <w:i/>
          <w:color w:val="auto"/>
        </w:rPr>
        <w:t xml:space="preserve"> </w:t>
      </w:r>
      <w:r w:rsidRPr="00C04E0B">
        <w:rPr>
          <w:rFonts w:ascii="Calibri Light" w:hAnsi="Calibri Light" w:cs="Calibri Light"/>
          <w:i/>
          <w:color w:val="auto"/>
        </w:rPr>
        <w:lastRenderedPageBreak/>
        <w:t>serwuje. Generalnie godne naśladowania jest podejście do ryby jako produktu, wykorzystyw</w:t>
      </w:r>
      <w:r w:rsidRPr="00C04E0B">
        <w:rPr>
          <w:rFonts w:ascii="Calibri Light" w:hAnsi="Calibri Light" w:cs="Calibri Light"/>
          <w:i/>
          <w:color w:val="auto"/>
        </w:rPr>
        <w:t>a</w:t>
      </w:r>
      <w:r w:rsidRPr="00C04E0B">
        <w:rPr>
          <w:rFonts w:ascii="Calibri Light" w:hAnsi="Calibri Light" w:cs="Calibri Light"/>
          <w:i/>
          <w:color w:val="auto"/>
        </w:rPr>
        <w:t>na jest każda jej część i tego powinniśmy się od nich uczyć.</w:t>
      </w:r>
    </w:p>
    <w:p w:rsidR="00C04E0B" w:rsidRPr="00C04E0B" w:rsidRDefault="00C04E0B" w:rsidP="00C04E0B">
      <w:pPr>
        <w:rPr>
          <w:rFonts w:ascii="Calibri Light" w:hAnsi="Calibri Light" w:cs="Calibri Light"/>
          <w:i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color w:val="auto"/>
        </w:rPr>
        <w:t xml:space="preserve">Zainspirowani Japonią właściciele sieci Koku Sushi zorganizowali w swoich lokalach Festiwal Łososia, który trwa jeszcze. W przyszłości chcą w ten sposób przekonywać Polaków także do innych ryb. </w:t>
      </w: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b/>
          <w:color w:val="auto"/>
        </w:rPr>
      </w:pPr>
      <w:r w:rsidRPr="00C04E0B">
        <w:rPr>
          <w:rFonts w:ascii="Calibri Light" w:hAnsi="Calibri Light" w:cs="Calibri Light"/>
          <w:b/>
          <w:color w:val="auto"/>
        </w:rPr>
        <w:t xml:space="preserve">Rytualność i bezceremonialność </w:t>
      </w:r>
    </w:p>
    <w:p w:rsidR="00C04E0B" w:rsidRPr="00C04E0B" w:rsidRDefault="00C04E0B" w:rsidP="00C04E0B">
      <w:pPr>
        <w:rPr>
          <w:rFonts w:ascii="Calibri Light" w:hAnsi="Calibri Light" w:cs="Calibri Light"/>
          <w:b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color w:val="auto"/>
        </w:rPr>
        <w:t xml:space="preserve">Zaskakująca była też dla ekipy Koku Sushi kultura sushi barów. </w:t>
      </w: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i/>
          <w:color w:val="auto"/>
        </w:rPr>
      </w:pPr>
      <w:r w:rsidRPr="00C04E0B">
        <w:rPr>
          <w:rFonts w:ascii="Calibri Light" w:hAnsi="Calibri Light" w:cs="Calibri Light"/>
          <w:color w:val="auto"/>
        </w:rPr>
        <w:t xml:space="preserve">- </w:t>
      </w:r>
      <w:r w:rsidRPr="00C04E0B">
        <w:rPr>
          <w:rFonts w:ascii="Calibri Light" w:hAnsi="Calibri Light" w:cs="Calibri Light"/>
          <w:i/>
          <w:color w:val="auto"/>
        </w:rPr>
        <w:t>W Tokio są na każdym kroku. Przeważnie to malutkie lokaliki na dwa stoliki. Pracują 24 godziny na dobę. Kiedy wychodziliśmy bladym świtem na targ były pełne i kiedy wracaliśmy nocą, ciągle pan</w:t>
      </w:r>
      <w:r w:rsidRPr="00C04E0B">
        <w:rPr>
          <w:rFonts w:ascii="Calibri Light" w:hAnsi="Calibri Light" w:cs="Calibri Light"/>
          <w:i/>
          <w:color w:val="auto"/>
        </w:rPr>
        <w:t>o</w:t>
      </w:r>
      <w:r w:rsidRPr="00C04E0B">
        <w:rPr>
          <w:rFonts w:ascii="Calibri Light" w:hAnsi="Calibri Light" w:cs="Calibri Light"/>
          <w:i/>
          <w:color w:val="auto"/>
        </w:rPr>
        <w:t>wał w nich ruch</w:t>
      </w:r>
      <w:r w:rsidRPr="00C04E0B">
        <w:rPr>
          <w:rFonts w:ascii="Calibri Light" w:hAnsi="Calibri Light" w:cs="Calibri Light"/>
          <w:color w:val="auto"/>
        </w:rPr>
        <w:t xml:space="preserve"> – mówi Piotr </w:t>
      </w:r>
      <w:proofErr w:type="spellStart"/>
      <w:r w:rsidRPr="00C04E0B">
        <w:rPr>
          <w:rFonts w:ascii="Calibri Light" w:hAnsi="Calibri Light" w:cs="Calibri Light"/>
          <w:color w:val="auto"/>
        </w:rPr>
        <w:t>Olechno</w:t>
      </w:r>
      <w:proofErr w:type="spellEnd"/>
      <w:r w:rsidRPr="00C04E0B">
        <w:rPr>
          <w:rFonts w:ascii="Calibri Light" w:hAnsi="Calibri Light" w:cs="Calibri Light"/>
          <w:color w:val="auto"/>
        </w:rPr>
        <w:t xml:space="preserve">, jeden ze współwłaścicieli Koku Sushi. – </w:t>
      </w:r>
      <w:r w:rsidRPr="00C04E0B">
        <w:rPr>
          <w:rFonts w:ascii="Calibri Light" w:hAnsi="Calibri Light" w:cs="Calibri Light"/>
          <w:i/>
          <w:color w:val="auto"/>
        </w:rPr>
        <w:t>Mimo rytualności nadal  obecnej w różnych sferach życia w Japonii, personel barów jest uroczo bezceremonialny. To znaczy kelner z głębokim ukłonem zwraca kartę kredytową, ale potem siedząc o dwa metry od klie</w:t>
      </w:r>
      <w:r w:rsidRPr="00C04E0B">
        <w:rPr>
          <w:rFonts w:ascii="Calibri Light" w:hAnsi="Calibri Light" w:cs="Calibri Light"/>
          <w:i/>
          <w:color w:val="auto"/>
        </w:rPr>
        <w:t>n</w:t>
      </w:r>
      <w:r w:rsidRPr="00C04E0B">
        <w:rPr>
          <w:rFonts w:ascii="Calibri Light" w:hAnsi="Calibri Light" w:cs="Calibri Light"/>
          <w:i/>
          <w:color w:val="auto"/>
        </w:rPr>
        <w:t>tów, wyciąga</w:t>
      </w:r>
      <w:r w:rsidR="004F19E3">
        <w:rPr>
          <w:rFonts w:ascii="Calibri Light" w:hAnsi="Calibri Light" w:cs="Calibri Light"/>
          <w:i/>
          <w:color w:val="auto"/>
        </w:rPr>
        <w:t xml:space="preserve"> kanapkę, którą jest kulka ryżu</w:t>
      </w:r>
      <w:r w:rsidRPr="00C04E0B">
        <w:rPr>
          <w:rFonts w:ascii="Calibri Light" w:hAnsi="Calibri Light" w:cs="Calibri Light"/>
          <w:i/>
          <w:color w:val="auto"/>
        </w:rPr>
        <w:t xml:space="preserve"> i konwersując swobodnie z gośćmi ją zajada. </w:t>
      </w:r>
    </w:p>
    <w:p w:rsidR="00C04E0B" w:rsidRPr="00C04E0B" w:rsidRDefault="00C04E0B" w:rsidP="00C04E0B">
      <w:pPr>
        <w:rPr>
          <w:rFonts w:ascii="Calibri Light" w:hAnsi="Calibri Light" w:cs="Calibri Light"/>
          <w:i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color w:val="auto"/>
        </w:rPr>
        <w:t>W Japonii sztuka domowego gotowania to już przeszłość. Jada się niemal wyłącznie w lokala</w:t>
      </w:r>
      <w:r w:rsidR="004F19E3">
        <w:rPr>
          <w:rFonts w:ascii="Calibri Light" w:hAnsi="Calibri Light" w:cs="Calibri Light"/>
          <w:color w:val="auto"/>
        </w:rPr>
        <w:t>ch na mieście. Na sklepowych pół</w:t>
      </w:r>
      <w:r w:rsidRPr="00C04E0B">
        <w:rPr>
          <w:rFonts w:ascii="Calibri Light" w:hAnsi="Calibri Light" w:cs="Calibri Light"/>
          <w:color w:val="auto"/>
        </w:rPr>
        <w:t>kach królują „gotowce”. Małe sklepy pełne są gotowych dań</w:t>
      </w:r>
      <w:r w:rsidR="004F19E3">
        <w:rPr>
          <w:rFonts w:ascii="Calibri Light" w:hAnsi="Calibri Light" w:cs="Calibri Light"/>
          <w:color w:val="auto"/>
        </w:rPr>
        <w:t>,</w:t>
      </w:r>
      <w:r w:rsidRPr="00C04E0B">
        <w:rPr>
          <w:rFonts w:ascii="Calibri Light" w:hAnsi="Calibri Light" w:cs="Calibri Light"/>
          <w:color w:val="auto"/>
        </w:rPr>
        <w:t xml:space="preserve"> które w</w:t>
      </w:r>
      <w:r w:rsidRPr="00C04E0B">
        <w:rPr>
          <w:rFonts w:ascii="Calibri Light" w:hAnsi="Calibri Light" w:cs="Calibri Light"/>
          <w:color w:val="auto"/>
        </w:rPr>
        <w:t>y</w:t>
      </w:r>
      <w:r w:rsidRPr="00C04E0B">
        <w:rPr>
          <w:rFonts w:ascii="Calibri Light" w:hAnsi="Calibri Light" w:cs="Calibri Light"/>
          <w:color w:val="auto"/>
        </w:rPr>
        <w:t>starczy tylko odgrzać i o dziwo można to zlecić personelowi sklepu. Frytkownice, warniki i wszelkiej maści podgrzewacze nie są tu żadnym zaskoczeniem.  Nie uświadczysz tam jednak mąki czy sur</w:t>
      </w:r>
      <w:r w:rsidRPr="00C04E0B">
        <w:rPr>
          <w:rFonts w:ascii="Calibri Light" w:hAnsi="Calibri Light" w:cs="Calibri Light"/>
          <w:color w:val="auto"/>
        </w:rPr>
        <w:t>o</w:t>
      </w:r>
      <w:r w:rsidRPr="00C04E0B">
        <w:rPr>
          <w:rFonts w:ascii="Calibri Light" w:hAnsi="Calibri Light" w:cs="Calibri Light"/>
          <w:color w:val="auto"/>
        </w:rPr>
        <w:t>wego mięsa.</w:t>
      </w: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color w:val="auto"/>
        </w:rPr>
        <w:t xml:space="preserve">  </w:t>
      </w:r>
    </w:p>
    <w:p w:rsidR="00C04E0B" w:rsidRPr="00C04E0B" w:rsidRDefault="00C04E0B" w:rsidP="00C04E0B">
      <w:pPr>
        <w:rPr>
          <w:rFonts w:ascii="Calibri Light" w:hAnsi="Calibri Light" w:cs="Calibri Light"/>
          <w:b/>
          <w:color w:val="auto"/>
        </w:rPr>
      </w:pPr>
      <w:r w:rsidRPr="00C04E0B">
        <w:rPr>
          <w:rFonts w:ascii="Calibri Light" w:hAnsi="Calibri Light" w:cs="Calibri Light"/>
          <w:b/>
          <w:color w:val="auto"/>
        </w:rPr>
        <w:t>Polacy lubią bawić się jedzeniem</w:t>
      </w:r>
    </w:p>
    <w:p w:rsidR="00C04E0B" w:rsidRPr="00C04E0B" w:rsidRDefault="00C04E0B" w:rsidP="00C04E0B">
      <w:pPr>
        <w:rPr>
          <w:rFonts w:ascii="Calibri Light" w:hAnsi="Calibri Light" w:cs="Calibri Light"/>
          <w:b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color w:val="auto"/>
        </w:rPr>
        <w:t>Sushi serwowane w Polsce bardzo odbiega od tego czego można skosztować w  japońskich resta</w:t>
      </w:r>
      <w:r w:rsidRPr="00C04E0B">
        <w:rPr>
          <w:rFonts w:ascii="Calibri Light" w:hAnsi="Calibri Light" w:cs="Calibri Light"/>
          <w:color w:val="auto"/>
        </w:rPr>
        <w:t>u</w:t>
      </w:r>
      <w:r w:rsidRPr="00C04E0B">
        <w:rPr>
          <w:rFonts w:ascii="Calibri Light" w:hAnsi="Calibri Light" w:cs="Calibri Light"/>
          <w:color w:val="auto"/>
        </w:rPr>
        <w:t>racjach. Jest przede wszystkim bardziej skomplikowane, bogatsze w smaku, większą uwagę zwraca się na kwestie dekoracji talerza itd. To zrozumiałe, jeśli się wie, że moda na sushi przyszła do nas ze Stanów Zjednoczony</w:t>
      </w:r>
      <w:r w:rsidR="004F19E3">
        <w:rPr>
          <w:rFonts w:ascii="Calibri Light" w:hAnsi="Calibri Light" w:cs="Calibri Light"/>
          <w:color w:val="auto"/>
        </w:rPr>
        <w:t>ch</w:t>
      </w:r>
      <w:r w:rsidRPr="00C04E0B">
        <w:rPr>
          <w:rFonts w:ascii="Calibri Light" w:hAnsi="Calibri Light" w:cs="Calibri Light"/>
          <w:color w:val="auto"/>
        </w:rPr>
        <w:t xml:space="preserve"> i Europy Zachodniej wraz z upodobaniami, które tam panują. </w:t>
      </w: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i/>
          <w:color w:val="auto"/>
        </w:rPr>
      </w:pPr>
      <w:r w:rsidRPr="00C04E0B">
        <w:rPr>
          <w:rFonts w:ascii="Calibri Light" w:hAnsi="Calibri Light" w:cs="Calibri Light"/>
          <w:color w:val="auto"/>
        </w:rPr>
        <w:t xml:space="preserve">- </w:t>
      </w:r>
      <w:r w:rsidRPr="00C04E0B">
        <w:rPr>
          <w:rFonts w:ascii="Calibri Light" w:hAnsi="Calibri Light" w:cs="Calibri Light"/>
          <w:i/>
          <w:color w:val="auto"/>
        </w:rPr>
        <w:t>Obserwuję, że jako naród jesteśmy bardzo otwarci na kulinarne nowości. Lubimy eksperyment</w:t>
      </w:r>
      <w:r w:rsidRPr="00C04E0B">
        <w:rPr>
          <w:rFonts w:ascii="Calibri Light" w:hAnsi="Calibri Light" w:cs="Calibri Light"/>
          <w:i/>
          <w:color w:val="auto"/>
        </w:rPr>
        <w:t>o</w:t>
      </w:r>
      <w:r w:rsidRPr="00C04E0B">
        <w:rPr>
          <w:rFonts w:ascii="Calibri Light" w:hAnsi="Calibri Light" w:cs="Calibri Light"/>
          <w:i/>
          <w:color w:val="auto"/>
        </w:rPr>
        <w:t>wać, a nasi kucharze są cenieni na świecie, także za innowacyjność i łączenie różnych tradycji. Na pewno nie ma już u nas powrotu do japońskiej prostoty i czystości smaku</w:t>
      </w:r>
      <w:r w:rsidRPr="00C04E0B">
        <w:rPr>
          <w:rFonts w:ascii="Calibri Light" w:hAnsi="Calibri Light" w:cs="Calibri Light"/>
          <w:color w:val="auto"/>
        </w:rPr>
        <w:t xml:space="preserve"> – uważa Mariusz </w:t>
      </w:r>
      <w:proofErr w:type="spellStart"/>
      <w:r w:rsidRPr="00C04E0B">
        <w:rPr>
          <w:rFonts w:ascii="Calibri Light" w:hAnsi="Calibri Light" w:cs="Calibri Light"/>
          <w:color w:val="auto"/>
        </w:rPr>
        <w:t>Olechno</w:t>
      </w:r>
      <w:proofErr w:type="spellEnd"/>
      <w:r w:rsidRPr="00C04E0B">
        <w:rPr>
          <w:rFonts w:ascii="Calibri Light" w:hAnsi="Calibri Light" w:cs="Calibri Light"/>
          <w:color w:val="auto"/>
        </w:rPr>
        <w:t xml:space="preserve">. - </w:t>
      </w:r>
      <w:r w:rsidRPr="00C04E0B">
        <w:rPr>
          <w:rFonts w:ascii="Calibri Light" w:hAnsi="Calibri Light" w:cs="Calibri Light"/>
          <w:i/>
          <w:color w:val="auto"/>
        </w:rPr>
        <w:t xml:space="preserve">W lokalach Koku jedną z najlepiej sprzedających się pozycji jest sushi </w:t>
      </w:r>
      <w:proofErr w:type="spellStart"/>
      <w:r w:rsidRPr="00C04E0B">
        <w:rPr>
          <w:rFonts w:ascii="Calibri Light" w:hAnsi="Calibri Light" w:cs="Calibri Light"/>
          <w:i/>
          <w:color w:val="auto"/>
        </w:rPr>
        <w:t>premium</w:t>
      </w:r>
      <w:proofErr w:type="spellEnd"/>
      <w:r w:rsidRPr="00C04E0B">
        <w:rPr>
          <w:rFonts w:ascii="Calibri Light" w:hAnsi="Calibri Light" w:cs="Calibri Light"/>
          <w:i/>
          <w:color w:val="auto"/>
        </w:rPr>
        <w:t>, o bardzo złożonych i nieoczywistych połączeniach smakowych, różnorodnych fakturach, oryginalnych składnikach.</w:t>
      </w:r>
    </w:p>
    <w:p w:rsidR="00C04E0B" w:rsidRPr="00C04E0B" w:rsidRDefault="00C04E0B" w:rsidP="00C04E0B">
      <w:pPr>
        <w:rPr>
          <w:rFonts w:ascii="Calibri Light" w:hAnsi="Calibri Light" w:cs="Calibri Light"/>
          <w:i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color w:val="auto"/>
        </w:rPr>
        <w:t xml:space="preserve">Sushi </w:t>
      </w:r>
      <w:proofErr w:type="spellStart"/>
      <w:r w:rsidRPr="00C04E0B">
        <w:rPr>
          <w:rFonts w:ascii="Calibri Light" w:hAnsi="Calibri Light" w:cs="Calibri Light"/>
          <w:color w:val="auto"/>
        </w:rPr>
        <w:t>Chef</w:t>
      </w:r>
      <w:proofErr w:type="spellEnd"/>
      <w:r w:rsidRPr="00C04E0B">
        <w:rPr>
          <w:rFonts w:ascii="Calibri Light" w:hAnsi="Calibri Light" w:cs="Calibri Light"/>
          <w:color w:val="auto"/>
        </w:rPr>
        <w:t xml:space="preserve"> z Koku Sushi  przewiduje, że polski nurt sushi przyjąłby się w miejscach gdzie panuje otwartość i ciekawość świata: w Hiszpanii, na południu i wschodzie Europy, w Ameryce Południowej i Łacińskiej. </w:t>
      </w: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</w:p>
    <w:p w:rsidR="00C04E0B" w:rsidRPr="00C04E0B" w:rsidRDefault="00C04E0B" w:rsidP="00C04E0B">
      <w:pPr>
        <w:rPr>
          <w:rFonts w:ascii="Calibri Light" w:hAnsi="Calibri Light" w:cs="Calibri Light"/>
          <w:color w:val="auto"/>
        </w:rPr>
      </w:pPr>
      <w:r w:rsidRPr="00C04E0B">
        <w:rPr>
          <w:rFonts w:ascii="Calibri Light" w:hAnsi="Calibri Light" w:cs="Calibri Light"/>
          <w:color w:val="auto"/>
        </w:rPr>
        <w:t xml:space="preserve">- </w:t>
      </w:r>
      <w:r w:rsidRPr="00C04E0B">
        <w:rPr>
          <w:rFonts w:ascii="Calibri Light" w:hAnsi="Calibri Light" w:cs="Calibri Light"/>
          <w:i/>
          <w:color w:val="auto"/>
        </w:rPr>
        <w:t>Wszędzie tam, gdzie ludzie lubią bawić się jedzeniem. Tak jak m</w:t>
      </w:r>
      <w:bookmarkStart w:id="0" w:name="_GoBack"/>
      <w:bookmarkEnd w:id="0"/>
      <w:r w:rsidRPr="00C04E0B">
        <w:rPr>
          <w:rFonts w:ascii="Calibri Light" w:hAnsi="Calibri Light" w:cs="Calibri Light"/>
          <w:i/>
          <w:color w:val="auto"/>
        </w:rPr>
        <w:t>y</w:t>
      </w:r>
      <w:r w:rsidRPr="00C04E0B">
        <w:rPr>
          <w:rFonts w:ascii="Calibri Light" w:hAnsi="Calibri Light" w:cs="Calibri Light"/>
          <w:color w:val="auto"/>
        </w:rPr>
        <w:t xml:space="preserve"> – dodaje Mariusz </w:t>
      </w:r>
      <w:proofErr w:type="spellStart"/>
      <w:r w:rsidRPr="00C04E0B">
        <w:rPr>
          <w:rFonts w:ascii="Calibri Light" w:hAnsi="Calibri Light" w:cs="Calibri Light"/>
          <w:color w:val="auto"/>
        </w:rPr>
        <w:t>Olechno</w:t>
      </w:r>
      <w:proofErr w:type="spellEnd"/>
      <w:r w:rsidRPr="00C04E0B">
        <w:rPr>
          <w:rFonts w:ascii="Calibri Light" w:hAnsi="Calibri Light" w:cs="Calibri Light"/>
          <w:color w:val="auto"/>
        </w:rPr>
        <w:t xml:space="preserve">. </w:t>
      </w:r>
    </w:p>
    <w:p w:rsidR="00C04E0B" w:rsidRDefault="00C04E0B" w:rsidP="00C04E0B"/>
    <w:p w:rsidR="005D347F" w:rsidRPr="005D347F" w:rsidRDefault="005D347F" w:rsidP="005D347F">
      <w:pPr>
        <w:rPr>
          <w:rFonts w:ascii="Calibri" w:hAnsi="Calibri" w:cs="Calibri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</w:pPr>
    </w:p>
    <w:sectPr w:rsidR="00C86A2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E5" w:rsidRDefault="005F68E5">
      <w:r>
        <w:separator/>
      </w:r>
    </w:p>
  </w:endnote>
  <w:endnote w:type="continuationSeparator" w:id="0">
    <w:p w:rsidR="005F68E5" w:rsidRDefault="005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>
    <w:pPr>
      <w:pStyle w:val="Nagwekistopka"/>
      <w:tabs>
        <w:tab w:val="center" w:pos="4819"/>
        <w:tab w:val="right" w:pos="9638"/>
      </w:tabs>
    </w:pPr>
  </w:p>
  <w:p w:rsidR="00C86A2A" w:rsidRDefault="00F942A3">
    <w:pPr>
      <w:pStyle w:val="Nagwekistopka"/>
      <w:tabs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>. Biuro: Białystok, ul. Ciołkowskiego 2/3</w:t>
    </w:r>
  </w:p>
  <w:p w:rsidR="00C86A2A" w:rsidRDefault="00F942A3">
    <w:pPr>
      <w:pStyle w:val="Nagwekistopka"/>
      <w:tabs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E5" w:rsidRDefault="005F68E5">
      <w:r>
        <w:separator/>
      </w:r>
    </w:p>
  </w:footnote>
  <w:footnote w:type="continuationSeparator" w:id="0">
    <w:p w:rsidR="005F68E5" w:rsidRDefault="005F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876"/>
    <w:multiLevelType w:val="multilevel"/>
    <w:tmpl w:val="AC0CBE2E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6"/>
        <w:vertAlign w:val="baseline"/>
      </w:rPr>
    </w:lvl>
    <w:lvl w:ilvl="1">
      <w:start w:val="1"/>
      <w:numFmt w:val="bullet"/>
      <w:lvlText w:val="-"/>
      <w:lvlJc w:val="left"/>
      <w:pPr>
        <w:ind w:left="4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ind w:left="6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ind w:left="9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ind w:left="117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ind w:left="14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ind w:left="16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ind w:left="18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ind w:left="21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</w:abstractNum>
  <w:abstractNum w:abstractNumId="1">
    <w:nsid w:val="2F4643B1"/>
    <w:multiLevelType w:val="multilevel"/>
    <w:tmpl w:val="60981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A2A"/>
    <w:rsid w:val="001529CD"/>
    <w:rsid w:val="00181AC4"/>
    <w:rsid w:val="00231FA0"/>
    <w:rsid w:val="00260676"/>
    <w:rsid w:val="004206AD"/>
    <w:rsid w:val="004B140C"/>
    <w:rsid w:val="004F19E3"/>
    <w:rsid w:val="00577F8C"/>
    <w:rsid w:val="005D347F"/>
    <w:rsid w:val="005E6FAE"/>
    <w:rsid w:val="005F68E5"/>
    <w:rsid w:val="00774CE5"/>
    <w:rsid w:val="00926969"/>
    <w:rsid w:val="00AC242D"/>
    <w:rsid w:val="00B00EA1"/>
    <w:rsid w:val="00C04E0B"/>
    <w:rsid w:val="00C86A2A"/>
    <w:rsid w:val="00CB21AF"/>
    <w:rsid w:val="00D2031C"/>
    <w:rsid w:val="00F942A3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dcterms:created xsi:type="dcterms:W3CDTF">2019-11-03T19:10:00Z</dcterms:created>
  <dcterms:modified xsi:type="dcterms:W3CDTF">2019-11-04T11:49:00Z</dcterms:modified>
  <dc:language>pl-PL</dc:language>
</cp:coreProperties>
</file>