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5EFCFF14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7A0B37">
        <w:rPr>
          <w:rFonts w:ascii="Verdana" w:hAnsi="Verdana" w:cs="Arial"/>
          <w:b/>
          <w:sz w:val="20"/>
          <w:szCs w:val="22"/>
          <w:lang w:val="pt-PT"/>
        </w:rPr>
        <w:t>xxx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C336C9">
        <w:rPr>
          <w:rFonts w:ascii="Verdana" w:hAnsi="Verdana" w:cs="Arial"/>
          <w:b/>
          <w:sz w:val="20"/>
          <w:szCs w:val="22"/>
          <w:lang w:val="pt-PT"/>
        </w:rPr>
        <w:t>novembro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7A0B37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3" w14:textId="698232FC" w:rsidR="00C336C9" w:rsidRPr="003D4FD5" w:rsidRDefault="00BF287C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T</w:t>
      </w:r>
      <w:r w:rsidR="00ED0CC9">
        <w:rPr>
          <w:rFonts w:ascii="Verdana" w:hAnsi="Verdana"/>
          <w:bCs/>
          <w:sz w:val="20"/>
          <w:szCs w:val="20"/>
          <w:u w:val="single"/>
          <w:lang w:val="pt-PT"/>
        </w:rPr>
        <w:t xml:space="preserve">eatro e muitas atividades </w:t>
      </w:r>
      <w:r>
        <w:rPr>
          <w:rFonts w:ascii="Verdana" w:hAnsi="Verdana"/>
          <w:bCs/>
          <w:sz w:val="20"/>
          <w:szCs w:val="20"/>
          <w:u w:val="single"/>
          <w:lang w:val="pt-PT"/>
        </w:rPr>
        <w:t xml:space="preserve">para toda a família </w:t>
      </w:r>
    </w:p>
    <w:p w14:paraId="5F0D5A54" w14:textId="77777777" w:rsidR="00C336C9" w:rsidRPr="003D4FD5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5" w14:textId="462F7B71" w:rsidR="00C336C9" w:rsidRPr="00ED0CC9" w:rsidRDefault="00ED0CC9" w:rsidP="00C336C9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sz w:val="40"/>
          <w:szCs w:val="32"/>
          <w:lang w:val="pt-PT"/>
        </w:rPr>
      </w:pPr>
      <w:r w:rsidRPr="00ED0CC9">
        <w:rPr>
          <w:rFonts w:ascii="Verdana" w:hAnsi="Verdana"/>
          <w:b/>
          <w:sz w:val="40"/>
          <w:szCs w:val="32"/>
          <w:lang w:val="pt-PT"/>
        </w:rPr>
        <w:t xml:space="preserve">O Natal </w:t>
      </w:r>
      <w:r w:rsidR="007A0B37">
        <w:rPr>
          <w:rFonts w:ascii="Verdana" w:hAnsi="Verdana"/>
          <w:b/>
          <w:sz w:val="40"/>
          <w:szCs w:val="32"/>
          <w:lang w:val="pt-PT"/>
        </w:rPr>
        <w:t>está a chegar</w:t>
      </w:r>
      <w:r w:rsidRPr="00ED0CC9">
        <w:rPr>
          <w:rFonts w:ascii="Verdana" w:hAnsi="Verdana"/>
          <w:b/>
          <w:sz w:val="40"/>
          <w:szCs w:val="32"/>
          <w:lang w:val="pt-PT"/>
        </w:rPr>
        <w:t xml:space="preserve"> ao </w:t>
      </w:r>
      <w:proofErr w:type="spellStart"/>
      <w:r w:rsidRPr="00ED0CC9">
        <w:rPr>
          <w:rFonts w:ascii="Verdana" w:hAnsi="Verdana"/>
          <w:b/>
          <w:sz w:val="40"/>
          <w:szCs w:val="32"/>
          <w:lang w:val="pt-PT"/>
        </w:rPr>
        <w:t>MadeiraShopping</w:t>
      </w:r>
      <w:proofErr w:type="spellEnd"/>
    </w:p>
    <w:p w14:paraId="5F0D5A57" w14:textId="19CA337D" w:rsidR="00222031" w:rsidRPr="001672D2" w:rsidRDefault="00222031" w:rsidP="00C336C9">
      <w:pPr>
        <w:spacing w:line="360" w:lineRule="auto"/>
        <w:jc w:val="center"/>
        <w:rPr>
          <w:rFonts w:ascii="Verdana" w:hAnsi="Verdana"/>
          <w:sz w:val="20"/>
          <w:szCs w:val="20"/>
          <w:lang w:val="pt-PT"/>
        </w:rPr>
      </w:pPr>
    </w:p>
    <w:p w14:paraId="36268A0F" w14:textId="37A9AACB" w:rsidR="007A0B37" w:rsidRDefault="002650A5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2FFC9A" wp14:editId="1BBE3C84">
            <wp:simplePos x="0" y="0"/>
            <wp:positionH relativeFrom="margin">
              <wp:posOffset>222250</wp:posOffset>
            </wp:positionH>
            <wp:positionV relativeFrom="margin">
              <wp:posOffset>2202815</wp:posOffset>
            </wp:positionV>
            <wp:extent cx="2322830" cy="335788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CC9">
        <w:rPr>
          <w:rFonts w:ascii="Verdana" w:hAnsi="Verdana"/>
          <w:sz w:val="20"/>
          <w:szCs w:val="20"/>
          <w:lang w:val="pt-PT"/>
        </w:rPr>
        <w:t xml:space="preserve">O </w:t>
      </w:r>
      <w:r w:rsidR="00ED0CC9" w:rsidRPr="00ED0CC9">
        <w:rPr>
          <w:rFonts w:ascii="Verdana" w:hAnsi="Verdana"/>
          <w:b/>
          <w:sz w:val="20"/>
          <w:szCs w:val="20"/>
          <w:lang w:val="pt-PT"/>
        </w:rPr>
        <w:t>Natal</w:t>
      </w:r>
      <w:r w:rsidR="00ED0CC9">
        <w:rPr>
          <w:rFonts w:ascii="Verdana" w:hAnsi="Verdana"/>
          <w:sz w:val="20"/>
          <w:szCs w:val="20"/>
          <w:lang w:val="pt-PT"/>
        </w:rPr>
        <w:t xml:space="preserve"> </w:t>
      </w:r>
      <w:r w:rsidR="007A0B37">
        <w:rPr>
          <w:rFonts w:ascii="Verdana" w:hAnsi="Verdana"/>
          <w:sz w:val="20"/>
          <w:szCs w:val="20"/>
          <w:lang w:val="pt-PT"/>
        </w:rPr>
        <w:t xml:space="preserve">está </w:t>
      </w:r>
      <w:r w:rsidR="006B6EE7">
        <w:rPr>
          <w:rFonts w:ascii="Verdana" w:hAnsi="Verdana"/>
          <w:sz w:val="20"/>
          <w:szCs w:val="20"/>
          <w:lang w:val="pt-PT"/>
        </w:rPr>
        <w:t xml:space="preserve">a chegar ao </w:t>
      </w:r>
      <w:proofErr w:type="spellStart"/>
      <w:r w:rsidR="006B6EE7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6B6EE7">
        <w:rPr>
          <w:rFonts w:ascii="Verdana" w:hAnsi="Verdana"/>
          <w:sz w:val="20"/>
          <w:szCs w:val="20"/>
          <w:lang w:val="pt-PT"/>
        </w:rPr>
        <w:t xml:space="preserve">! </w:t>
      </w:r>
    </w:p>
    <w:p w14:paraId="3D1BFC11" w14:textId="1D995743" w:rsidR="006B6EE7" w:rsidRDefault="006B6EE7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Este ano vai ser especial e estão</w:t>
      </w:r>
      <w:r w:rsidR="007D7871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previstas atividades</w:t>
      </w:r>
      <w:r w:rsidR="00343F6E">
        <w:rPr>
          <w:rFonts w:ascii="Verdana" w:hAnsi="Verdana"/>
          <w:sz w:val="20"/>
          <w:szCs w:val="20"/>
          <w:lang w:val="pt-PT"/>
        </w:rPr>
        <w:t xml:space="preserve"> surpreendentes</w:t>
      </w:r>
      <w:r>
        <w:rPr>
          <w:rFonts w:ascii="Verdana" w:hAnsi="Verdana"/>
          <w:sz w:val="20"/>
          <w:szCs w:val="20"/>
          <w:lang w:val="pt-PT"/>
        </w:rPr>
        <w:t xml:space="preserve"> para os mais novos. </w:t>
      </w:r>
    </w:p>
    <w:p w14:paraId="08608C5B" w14:textId="1F6F7723" w:rsidR="006B6EE7" w:rsidRDefault="006B6EE7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próximo dia </w:t>
      </w:r>
      <w:r w:rsidRPr="00387154">
        <w:rPr>
          <w:rFonts w:ascii="Verdana" w:hAnsi="Verdana"/>
          <w:b/>
          <w:bCs/>
          <w:sz w:val="20"/>
          <w:szCs w:val="20"/>
          <w:lang w:val="pt-PT"/>
        </w:rPr>
        <w:t>23 de novembro</w:t>
      </w:r>
      <w:r w:rsidR="00D97CDE" w:rsidRPr="00387154">
        <w:rPr>
          <w:rFonts w:ascii="Verdana" w:hAnsi="Verdana"/>
          <w:b/>
          <w:bCs/>
          <w:sz w:val="20"/>
          <w:szCs w:val="20"/>
          <w:lang w:val="pt-PT"/>
        </w:rPr>
        <w:t xml:space="preserve"> às 12h00</w:t>
      </w:r>
      <w:r>
        <w:rPr>
          <w:rFonts w:ascii="Verdana" w:hAnsi="Verdana"/>
          <w:sz w:val="20"/>
          <w:szCs w:val="20"/>
          <w:lang w:val="pt-PT"/>
        </w:rPr>
        <w:t xml:space="preserve">, toda a família está convidada para a chegada do Pai Natal, o momento mais </w:t>
      </w:r>
      <w:r w:rsidR="007D7871">
        <w:rPr>
          <w:rFonts w:ascii="Verdana" w:hAnsi="Verdana"/>
          <w:sz w:val="20"/>
          <w:szCs w:val="20"/>
          <w:lang w:val="pt-PT"/>
        </w:rPr>
        <w:t>aguardado</w:t>
      </w:r>
      <w:r>
        <w:rPr>
          <w:rFonts w:ascii="Verdana" w:hAnsi="Verdana"/>
          <w:sz w:val="20"/>
          <w:szCs w:val="20"/>
          <w:lang w:val="pt-PT"/>
        </w:rPr>
        <w:t xml:space="preserve"> da quadra natalícia. Até ao dia </w:t>
      </w:r>
      <w:r w:rsidRPr="006B6EE7">
        <w:rPr>
          <w:rFonts w:ascii="Verdana" w:hAnsi="Verdana"/>
          <w:b/>
          <w:bCs/>
          <w:sz w:val="20"/>
          <w:szCs w:val="20"/>
          <w:lang w:val="pt-PT"/>
        </w:rPr>
        <w:t>23 de dezembro</w:t>
      </w:r>
      <w:r>
        <w:rPr>
          <w:rFonts w:ascii="Verdana" w:hAnsi="Verdana"/>
          <w:sz w:val="20"/>
          <w:szCs w:val="20"/>
          <w:lang w:val="pt-PT"/>
        </w:rPr>
        <w:t xml:space="preserve">, as crianças vão poder conhecer o simpático velhote das barbas brancas, no </w:t>
      </w:r>
      <w:r w:rsidRPr="006B6EE7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9A4F61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9A4F61">
        <w:rPr>
          <w:rFonts w:ascii="Verdana" w:hAnsi="Verdana"/>
          <w:sz w:val="20"/>
          <w:szCs w:val="20"/>
          <w:lang w:val="pt-PT"/>
        </w:rPr>
        <w:t xml:space="preserve">do Centro. </w:t>
      </w:r>
    </w:p>
    <w:p w14:paraId="4DEBCA06" w14:textId="69B23486" w:rsidR="009A4F61" w:rsidRDefault="009A4F61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495EB8B" w14:textId="1EF38880" w:rsidR="009A4F61" w:rsidRDefault="007D7871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</w:t>
      </w:r>
      <w:r w:rsidR="009A4F61">
        <w:rPr>
          <w:rFonts w:ascii="Verdana" w:hAnsi="Verdana"/>
          <w:sz w:val="20"/>
          <w:szCs w:val="20"/>
          <w:lang w:val="pt-PT"/>
        </w:rPr>
        <w:t xml:space="preserve"> mesmo local haverá 3 casas, cada uma com uma atividade diferente. </w:t>
      </w:r>
      <w:r w:rsidR="009A4F61" w:rsidRPr="009A4F61">
        <w:rPr>
          <w:rFonts w:ascii="Verdana" w:hAnsi="Verdana"/>
          <w:b/>
          <w:bCs/>
          <w:sz w:val="20"/>
          <w:szCs w:val="20"/>
          <w:lang w:val="pt-PT"/>
        </w:rPr>
        <w:t>Cozinha do Pai Natal</w:t>
      </w:r>
      <w:r w:rsidR="002650A5">
        <w:rPr>
          <w:rFonts w:ascii="Verdana" w:hAnsi="Verdana"/>
          <w:b/>
          <w:bCs/>
          <w:sz w:val="20"/>
          <w:szCs w:val="20"/>
          <w:lang w:val="pt-PT"/>
        </w:rPr>
        <w:t xml:space="preserve"> (Piso 0)</w:t>
      </w:r>
      <w:r w:rsidR="009A4F61">
        <w:rPr>
          <w:rFonts w:ascii="Verdana" w:hAnsi="Verdana"/>
          <w:sz w:val="20"/>
          <w:szCs w:val="20"/>
          <w:lang w:val="pt-PT"/>
        </w:rPr>
        <w:t xml:space="preserve">, onde vão ser confecionadas diversas receitas tradicionais madeirenses, com </w:t>
      </w:r>
      <w:r>
        <w:rPr>
          <w:rFonts w:ascii="Verdana" w:hAnsi="Verdana"/>
          <w:sz w:val="20"/>
          <w:szCs w:val="20"/>
          <w:lang w:val="pt-PT"/>
        </w:rPr>
        <w:t>ê</w:t>
      </w:r>
      <w:r w:rsidR="009A4F61">
        <w:rPr>
          <w:rFonts w:ascii="Verdana" w:hAnsi="Verdana"/>
          <w:sz w:val="20"/>
          <w:szCs w:val="20"/>
          <w:lang w:val="pt-PT"/>
        </w:rPr>
        <w:t>nfase aos produtos e sabores regi</w:t>
      </w:r>
      <w:r>
        <w:rPr>
          <w:rFonts w:ascii="Verdana" w:hAnsi="Verdana"/>
          <w:sz w:val="20"/>
          <w:szCs w:val="20"/>
          <w:lang w:val="pt-PT"/>
        </w:rPr>
        <w:t>o</w:t>
      </w:r>
      <w:r w:rsidR="009A4F61">
        <w:rPr>
          <w:rFonts w:ascii="Verdana" w:hAnsi="Verdana"/>
          <w:sz w:val="20"/>
          <w:szCs w:val="20"/>
          <w:lang w:val="pt-PT"/>
        </w:rPr>
        <w:t xml:space="preserve">nais como o mel e a banana.  </w:t>
      </w:r>
    </w:p>
    <w:p w14:paraId="18163181" w14:textId="4F490756" w:rsidR="009A4F61" w:rsidRDefault="009A4F61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</w:t>
      </w:r>
      <w:proofErr w:type="spellStart"/>
      <w:r w:rsidRPr="002650A5">
        <w:rPr>
          <w:rFonts w:ascii="Verdana" w:hAnsi="Verdana"/>
          <w:b/>
          <w:bCs/>
          <w:sz w:val="20"/>
          <w:szCs w:val="20"/>
          <w:lang w:val="pt-PT"/>
        </w:rPr>
        <w:t>CandyShop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vai ser a casa mais doce! Um espaço muito colorido e decorado, no qual as crianças vão poder ter acesso a pipocas, algodão doce, gomas e </w:t>
      </w:r>
      <w:proofErr w:type="spellStart"/>
      <w:r w:rsidRPr="007D7871">
        <w:rPr>
          <w:rFonts w:ascii="Verdana" w:hAnsi="Verdana"/>
          <w:i/>
          <w:iCs/>
          <w:sz w:val="20"/>
          <w:szCs w:val="20"/>
          <w:lang w:val="pt-PT"/>
        </w:rPr>
        <w:t>marshmallows</w:t>
      </w:r>
      <w:proofErr w:type="spellEnd"/>
      <w:r w:rsidR="002650A5">
        <w:rPr>
          <w:rFonts w:ascii="Verdana" w:hAnsi="Verdana"/>
          <w:sz w:val="20"/>
          <w:szCs w:val="20"/>
          <w:lang w:val="pt-PT"/>
        </w:rPr>
        <w:t xml:space="preserve">, </w:t>
      </w:r>
      <w:r w:rsidR="007D7871">
        <w:rPr>
          <w:rFonts w:ascii="Verdana" w:hAnsi="Verdana"/>
          <w:sz w:val="20"/>
          <w:szCs w:val="20"/>
          <w:lang w:val="pt-PT"/>
        </w:rPr>
        <w:t>também localizada</w:t>
      </w:r>
      <w:r w:rsidR="002650A5">
        <w:rPr>
          <w:rFonts w:ascii="Verdana" w:hAnsi="Verdana"/>
          <w:sz w:val="20"/>
          <w:szCs w:val="20"/>
          <w:lang w:val="pt-PT"/>
        </w:rPr>
        <w:t xml:space="preserve"> no </w:t>
      </w:r>
      <w:r w:rsidR="002650A5" w:rsidRPr="002650A5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2650A5">
        <w:rPr>
          <w:rFonts w:ascii="Verdana" w:hAnsi="Verdana"/>
          <w:sz w:val="20"/>
          <w:szCs w:val="20"/>
          <w:lang w:val="pt-PT"/>
        </w:rPr>
        <w:t xml:space="preserve">. </w:t>
      </w:r>
    </w:p>
    <w:p w14:paraId="7130BC32" w14:textId="65610257" w:rsidR="002650A5" w:rsidRDefault="002650A5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</w:t>
      </w:r>
      <w:r w:rsidRPr="002650A5">
        <w:rPr>
          <w:rFonts w:ascii="Verdana" w:hAnsi="Verdana"/>
          <w:b/>
          <w:bCs/>
          <w:sz w:val="20"/>
          <w:szCs w:val="20"/>
          <w:lang w:val="pt-PT"/>
        </w:rPr>
        <w:t>Loja dos Brinquedos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2650A5">
        <w:rPr>
          <w:rFonts w:ascii="Verdana" w:hAnsi="Verdana"/>
          <w:b/>
          <w:bCs/>
          <w:sz w:val="20"/>
          <w:szCs w:val="20"/>
          <w:lang w:val="pt-PT"/>
        </w:rPr>
        <w:t xml:space="preserve">(Piso 0) </w:t>
      </w:r>
      <w:r>
        <w:rPr>
          <w:rFonts w:ascii="Verdana" w:hAnsi="Verdana"/>
          <w:sz w:val="20"/>
          <w:szCs w:val="20"/>
          <w:lang w:val="pt-PT"/>
        </w:rPr>
        <w:t xml:space="preserve">será um espaço decorado como se fosse uma loja real. Vai </w:t>
      </w:r>
      <w:r w:rsidR="00387154">
        <w:rPr>
          <w:rFonts w:ascii="Verdana" w:hAnsi="Verdana"/>
          <w:sz w:val="20"/>
          <w:szCs w:val="20"/>
          <w:lang w:val="pt-PT"/>
        </w:rPr>
        <w:t xml:space="preserve">ter </w:t>
      </w:r>
      <w:r>
        <w:rPr>
          <w:rFonts w:ascii="Verdana" w:hAnsi="Verdana"/>
          <w:sz w:val="20"/>
          <w:szCs w:val="20"/>
          <w:lang w:val="pt-PT"/>
        </w:rPr>
        <w:t xml:space="preserve">legos, </w:t>
      </w:r>
      <w:r w:rsidRPr="007D7871">
        <w:rPr>
          <w:rFonts w:ascii="Verdana" w:hAnsi="Verdana"/>
          <w:i/>
          <w:iCs/>
          <w:sz w:val="20"/>
          <w:szCs w:val="20"/>
          <w:lang w:val="pt-PT"/>
        </w:rPr>
        <w:t>puzzles</w:t>
      </w:r>
      <w:r>
        <w:rPr>
          <w:rFonts w:ascii="Verdana" w:hAnsi="Verdana"/>
          <w:sz w:val="20"/>
          <w:szCs w:val="20"/>
          <w:lang w:val="pt-PT"/>
        </w:rPr>
        <w:t>, desenhos, carros e bonecas e tudo pode</w:t>
      </w:r>
      <w:r w:rsidR="00387154">
        <w:rPr>
          <w:rFonts w:ascii="Verdana" w:hAnsi="Verdana"/>
          <w:sz w:val="20"/>
          <w:szCs w:val="20"/>
          <w:lang w:val="pt-PT"/>
        </w:rPr>
        <w:t>rá</w:t>
      </w:r>
      <w:r>
        <w:rPr>
          <w:rFonts w:ascii="Verdana" w:hAnsi="Verdana"/>
          <w:sz w:val="20"/>
          <w:szCs w:val="20"/>
          <w:lang w:val="pt-PT"/>
        </w:rPr>
        <w:t xml:space="preserve"> ser utilizado para brincar. </w:t>
      </w:r>
    </w:p>
    <w:p w14:paraId="07FF10C3" w14:textId="77777777" w:rsidR="006B6EE7" w:rsidRPr="006B6EE7" w:rsidRDefault="006B6EE7" w:rsidP="006B6EE7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14:paraId="5F0D5A59" w14:textId="01AAE6C7" w:rsidR="00ED0CC9" w:rsidRDefault="00343F6E" w:rsidP="00C336C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343F6E">
        <w:rPr>
          <w:rFonts w:ascii="Verdana" w:hAnsi="Verdana"/>
          <w:sz w:val="20"/>
          <w:szCs w:val="20"/>
          <w:lang w:val="pt-PT"/>
        </w:rPr>
        <w:t xml:space="preserve">No dia </w:t>
      </w:r>
      <w:r w:rsidRPr="00341228">
        <w:rPr>
          <w:rFonts w:ascii="Verdana" w:hAnsi="Verdana"/>
          <w:b/>
          <w:bCs/>
          <w:sz w:val="20"/>
          <w:szCs w:val="20"/>
          <w:lang w:val="pt-PT"/>
        </w:rPr>
        <w:t>23 de novembro</w:t>
      </w:r>
      <w:r>
        <w:rPr>
          <w:rFonts w:ascii="Verdana" w:hAnsi="Verdana"/>
          <w:sz w:val="20"/>
          <w:szCs w:val="20"/>
          <w:lang w:val="pt-PT"/>
        </w:rPr>
        <w:t xml:space="preserve">, o </w:t>
      </w:r>
      <w:r w:rsidR="00387154">
        <w:rPr>
          <w:rFonts w:ascii="Verdana" w:hAnsi="Verdana"/>
          <w:sz w:val="20"/>
          <w:szCs w:val="20"/>
          <w:lang w:val="pt-PT"/>
        </w:rPr>
        <w:t>N</w:t>
      </w:r>
      <w:r>
        <w:rPr>
          <w:rFonts w:ascii="Verdana" w:hAnsi="Verdana"/>
          <w:sz w:val="20"/>
          <w:szCs w:val="20"/>
          <w:lang w:val="pt-PT"/>
        </w:rPr>
        <w:t xml:space="preserve">atal arranca com o </w:t>
      </w:r>
      <w:r w:rsidRPr="0087010B">
        <w:rPr>
          <w:rFonts w:ascii="Verdana" w:hAnsi="Verdana"/>
          <w:b/>
          <w:bCs/>
          <w:sz w:val="20"/>
          <w:szCs w:val="20"/>
          <w:lang w:val="pt-PT"/>
        </w:rPr>
        <w:t>Teatro Musical “Um Natal Doce”,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341228">
        <w:rPr>
          <w:rFonts w:ascii="Verdana" w:hAnsi="Verdana"/>
          <w:b/>
          <w:bCs/>
          <w:sz w:val="20"/>
          <w:szCs w:val="20"/>
          <w:lang w:val="pt-PT"/>
        </w:rPr>
        <w:t>pelas 11h30</w:t>
      </w:r>
      <w:r>
        <w:rPr>
          <w:rFonts w:ascii="Verdana" w:hAnsi="Verdana"/>
          <w:sz w:val="20"/>
          <w:szCs w:val="20"/>
          <w:lang w:val="pt-PT"/>
        </w:rPr>
        <w:t xml:space="preserve">. O teatro relata uma história na fábrica de brinquedos na Lapónia, conhecida como a </w:t>
      </w:r>
      <w:r>
        <w:rPr>
          <w:rFonts w:ascii="Verdana" w:hAnsi="Verdana"/>
          <w:sz w:val="20"/>
          <w:szCs w:val="20"/>
          <w:lang w:val="pt-PT"/>
        </w:rPr>
        <w:lastRenderedPageBreak/>
        <w:t xml:space="preserve">terra do Pai Natal, onde o Pai Natal faz um pedido muito especial! Este musical narra a história dos ajudantes da fábrica do Pai Natal, para criar o doce mais incrível de </w:t>
      </w:r>
      <w:r w:rsidR="0087010B">
        <w:rPr>
          <w:rFonts w:ascii="Verdana" w:hAnsi="Verdana"/>
          <w:sz w:val="20"/>
          <w:szCs w:val="20"/>
          <w:lang w:val="pt-PT"/>
        </w:rPr>
        <w:t>Nat</w:t>
      </w:r>
      <w:r>
        <w:rPr>
          <w:rFonts w:ascii="Verdana" w:hAnsi="Verdana"/>
          <w:sz w:val="20"/>
          <w:szCs w:val="20"/>
          <w:lang w:val="pt-PT"/>
        </w:rPr>
        <w:t>al</w:t>
      </w:r>
      <w:r w:rsidR="0087010B">
        <w:rPr>
          <w:rFonts w:ascii="Verdana" w:hAnsi="Verdana"/>
          <w:sz w:val="20"/>
          <w:szCs w:val="20"/>
          <w:lang w:val="pt-PT"/>
        </w:rPr>
        <w:t xml:space="preserve">.  </w:t>
      </w:r>
    </w:p>
    <w:p w14:paraId="49879395" w14:textId="77777777" w:rsidR="00341228" w:rsidRDefault="00341228" w:rsidP="0034122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C22E4CF" w14:textId="77777777" w:rsidR="00341228" w:rsidRDefault="00341228" w:rsidP="0034122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7343239" w14:textId="42EAD373" w:rsidR="0087010B" w:rsidRPr="00387154" w:rsidRDefault="00146DB8" w:rsidP="00C336C9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387154">
        <w:rPr>
          <w:rFonts w:ascii="Verdana" w:hAnsi="Verdana"/>
          <w:b/>
          <w:bCs/>
          <w:sz w:val="20"/>
          <w:szCs w:val="20"/>
          <w:lang w:val="pt-PT"/>
        </w:rPr>
        <w:t xml:space="preserve">O </w:t>
      </w:r>
      <w:proofErr w:type="spellStart"/>
      <w:r w:rsidRPr="00387154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proofErr w:type="spellEnd"/>
      <w:r w:rsidRPr="00387154">
        <w:rPr>
          <w:rFonts w:ascii="Verdana" w:hAnsi="Verdana"/>
          <w:b/>
          <w:bCs/>
          <w:sz w:val="20"/>
          <w:szCs w:val="20"/>
          <w:lang w:val="pt-PT"/>
        </w:rPr>
        <w:t xml:space="preserve"> convida tod</w:t>
      </w:r>
      <w:r w:rsidR="0087010B" w:rsidRPr="00387154">
        <w:rPr>
          <w:rFonts w:ascii="Verdana" w:hAnsi="Verdana"/>
          <w:b/>
          <w:bCs/>
          <w:sz w:val="20"/>
          <w:szCs w:val="20"/>
          <w:lang w:val="pt-PT"/>
        </w:rPr>
        <w:t xml:space="preserve">a a família a entrar no verdadeiro espírito natalício, com muitas diversões e teatro. </w:t>
      </w:r>
    </w:p>
    <w:p w14:paraId="5F0D5A61" w14:textId="77777777" w:rsidR="00A556DF" w:rsidRPr="007A0B37" w:rsidRDefault="00A556DF" w:rsidP="00C336C9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  <w:lang w:val="pt-PT"/>
        </w:rPr>
      </w:pPr>
      <w:r w:rsidRPr="007A0B37">
        <w:rPr>
          <w:rFonts w:ascii="Verdana" w:hAnsi="Verdana"/>
          <w:sz w:val="20"/>
          <w:szCs w:val="20"/>
          <w:highlight w:val="yellow"/>
          <w:lang w:val="pt-PT"/>
        </w:rPr>
        <w:t xml:space="preserve">  </w:t>
      </w:r>
    </w:p>
    <w:p w14:paraId="5F0D5A62" w14:textId="77777777" w:rsidR="00A556DF" w:rsidRPr="007A0B37" w:rsidRDefault="00A556DF" w:rsidP="00A556DF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  <w:highlight w:val="yellow"/>
          <w:u w:val="single"/>
          <w:lang w:val="pt-PT"/>
        </w:rPr>
      </w:pPr>
    </w:p>
    <w:p w14:paraId="5F0D5A63" w14:textId="77777777" w:rsidR="00A556DF" w:rsidRPr="00C250F8" w:rsidRDefault="00A556DF" w:rsidP="00A556DF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  <w:u w:val="single"/>
          <w:lang w:val="pt-PT"/>
        </w:rPr>
      </w:pPr>
      <w:r w:rsidRPr="00C250F8">
        <w:rPr>
          <w:rFonts w:ascii="Verdana" w:hAnsi="Verdana" w:cs="Arial"/>
          <w:b/>
          <w:color w:val="000000" w:themeColor="text1"/>
          <w:sz w:val="20"/>
          <w:szCs w:val="20"/>
          <w:u w:val="single"/>
          <w:lang w:val="pt-PT"/>
        </w:rPr>
        <w:t>Horários das atividades de Natal</w:t>
      </w:r>
    </w:p>
    <w:p w14:paraId="5F0D5A64" w14:textId="77777777" w:rsidR="00A556DF" w:rsidRPr="007A0B37" w:rsidRDefault="00A556DF" w:rsidP="00A556DF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  <w:highlight w:val="yellow"/>
          <w:u w:val="single"/>
          <w:lang w:val="pt-PT"/>
        </w:rPr>
      </w:pPr>
    </w:p>
    <w:p w14:paraId="35EBE35D" w14:textId="43A631C5" w:rsidR="001E38AB" w:rsidRPr="001E38AB" w:rsidRDefault="001E38A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</w:pPr>
      <w:r w:rsidRPr="001E38AB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>Teatro Musical “Um Natal Doce”</w:t>
      </w:r>
    </w:p>
    <w:p w14:paraId="465FB8DC" w14:textId="02797DA9" w:rsidR="001E38AB" w:rsidRDefault="001E38A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1E38AB">
        <w:rPr>
          <w:rFonts w:ascii="Verdana" w:hAnsi="Verdana" w:cs="Arial"/>
          <w:color w:val="000000" w:themeColor="text1"/>
          <w:sz w:val="20"/>
          <w:szCs w:val="20"/>
          <w:lang w:val="pt-PT"/>
        </w:rPr>
        <w:tab/>
        <w:t xml:space="preserve">Dia 23 de novembro às 11h30 </w:t>
      </w:r>
    </w:p>
    <w:p w14:paraId="09D66E27" w14:textId="77777777" w:rsidR="00BA3D62" w:rsidRPr="001E38AB" w:rsidRDefault="00BA3D62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5F0D5A65" w14:textId="357E390F" w:rsidR="00A556DF" w:rsidRPr="00BA3D62" w:rsidRDefault="0087010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</w:pPr>
      <w:r w:rsidRPr="00BA3D62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 xml:space="preserve">Casas de Natal - Atividades| Cozinha do Pai Natal| </w:t>
      </w:r>
      <w:proofErr w:type="spellStart"/>
      <w:r w:rsidRPr="00BA3D62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>CandyShop</w:t>
      </w:r>
      <w:proofErr w:type="spellEnd"/>
      <w:r w:rsidR="001E38AB" w:rsidRPr="00BA3D62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 xml:space="preserve">| Loja dos Brinquedos </w:t>
      </w:r>
      <w:r w:rsidRPr="00BA3D62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 xml:space="preserve"> </w:t>
      </w:r>
    </w:p>
    <w:p w14:paraId="06587088" w14:textId="5F345B91" w:rsidR="00BA3D62" w:rsidRDefault="00BA3D62" w:rsidP="00BA3D62">
      <w:pPr>
        <w:spacing w:line="360" w:lineRule="auto"/>
        <w:ind w:left="708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1E38AB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Dias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23, 24 e 30 de novembro e 1, 7, 8 de dezembro: 11h00 – 14h00 e das 15h00 às 20h00</w:t>
      </w:r>
    </w:p>
    <w:p w14:paraId="09E1BEAB" w14:textId="522C244D" w:rsidR="00BA3D62" w:rsidRDefault="00BA3D62" w:rsidP="00BA3D62">
      <w:pPr>
        <w:spacing w:line="360" w:lineRule="auto"/>
        <w:ind w:left="708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Dia 14 a 23 de dezembro: 11h00 – 14h00 e das 15h00 às 20h00</w:t>
      </w:r>
    </w:p>
    <w:p w14:paraId="5F0D5A68" w14:textId="77777777" w:rsidR="00A556DF" w:rsidRPr="007A0B37" w:rsidRDefault="00A556DF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highlight w:val="yellow"/>
          <w:u w:val="single"/>
          <w:lang w:val="pt-PT"/>
        </w:rPr>
      </w:pPr>
    </w:p>
    <w:p w14:paraId="3B936A47" w14:textId="77777777" w:rsidR="001E38AB" w:rsidRPr="00BA3D62" w:rsidRDefault="001E38A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</w:pPr>
      <w:r w:rsidRPr="00BA3D62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 xml:space="preserve">Chegada do Pai Natal </w:t>
      </w:r>
    </w:p>
    <w:p w14:paraId="1D95858F" w14:textId="69F752A4" w:rsidR="001E38AB" w:rsidRPr="001E38AB" w:rsidRDefault="001E38A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1E38AB">
        <w:rPr>
          <w:rFonts w:ascii="Verdana" w:hAnsi="Verdana" w:cs="Arial"/>
          <w:color w:val="000000" w:themeColor="text1"/>
          <w:sz w:val="20"/>
          <w:szCs w:val="20"/>
          <w:lang w:val="pt-PT"/>
        </w:rPr>
        <w:tab/>
        <w:t>Dia 23 de novembro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, </w:t>
      </w:r>
      <w:r w:rsidRPr="001E38AB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às 12 horas </w:t>
      </w:r>
    </w:p>
    <w:p w14:paraId="3C7374E1" w14:textId="77777777" w:rsidR="001E38AB" w:rsidRDefault="001E38A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highlight w:val="yellow"/>
          <w:u w:val="single"/>
          <w:lang w:val="pt-PT"/>
        </w:rPr>
      </w:pPr>
    </w:p>
    <w:p w14:paraId="5F0D5A6C" w14:textId="3BF7CCA0" w:rsidR="00A556DF" w:rsidRPr="00387154" w:rsidRDefault="001E38AB" w:rsidP="00A556D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</w:pPr>
      <w:r w:rsidRPr="00387154">
        <w:rPr>
          <w:rFonts w:ascii="Verdana" w:hAnsi="Verdana" w:cs="Arial"/>
          <w:color w:val="000000" w:themeColor="text1"/>
          <w:sz w:val="20"/>
          <w:szCs w:val="20"/>
          <w:u w:val="single"/>
          <w:lang w:val="pt-PT"/>
        </w:rPr>
        <w:t>Fotografias com o Pai Natal</w:t>
      </w:r>
    </w:p>
    <w:p w14:paraId="66F83D3D" w14:textId="46FA7434" w:rsidR="00BA3D62" w:rsidRDefault="001E38AB" w:rsidP="00BA3D62">
      <w:pPr>
        <w:spacing w:line="360" w:lineRule="auto"/>
        <w:ind w:left="708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1E38AB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Dias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23, 24 e 30 de </w:t>
      </w:r>
      <w:r w:rsidR="00BA3D62">
        <w:rPr>
          <w:rFonts w:ascii="Verdana" w:hAnsi="Verdana" w:cs="Arial"/>
          <w:color w:val="000000" w:themeColor="text1"/>
          <w:sz w:val="20"/>
          <w:szCs w:val="20"/>
          <w:lang w:val="pt-PT"/>
        </w:rPr>
        <w:t>n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ovembro</w:t>
      </w:r>
      <w:r w:rsidR="00BA3D6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1, 7, 8</w:t>
      </w:r>
      <w:r w:rsidR="00BA3D6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de dezembro: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 w:rsidR="00BA3D62">
        <w:rPr>
          <w:rFonts w:ascii="Verdana" w:hAnsi="Verdana" w:cs="Arial"/>
          <w:color w:val="000000" w:themeColor="text1"/>
          <w:sz w:val="20"/>
          <w:szCs w:val="20"/>
          <w:lang w:val="pt-PT"/>
        </w:rPr>
        <w:t>11h00 – 14h00 e das 16h00 às 19h00</w:t>
      </w:r>
    </w:p>
    <w:p w14:paraId="2DD11C0F" w14:textId="77777777" w:rsidR="00BA3D62" w:rsidRDefault="00BA3D62" w:rsidP="00BA3D62">
      <w:pPr>
        <w:spacing w:line="360" w:lineRule="auto"/>
        <w:ind w:left="708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Dia </w:t>
      </w:r>
      <w:r w:rsidR="001E38AB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14 a 23 de dezembro: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11h00 – 14h00 e das 16h00 às 19h00</w:t>
      </w:r>
    </w:p>
    <w:p w14:paraId="27A5A436" w14:textId="77777777" w:rsidR="00387154" w:rsidRDefault="00387154" w:rsidP="00A556DF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</w:p>
    <w:p w14:paraId="06DC3002" w14:textId="77777777" w:rsidR="00B67B9D" w:rsidRDefault="00B67B9D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com uma grande variedade de lojas, ligadas à área da moda, contando também com uma loja única na ilha, a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Fnac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</w:t>
      </w:r>
      <w:bookmarkStart w:id="0" w:name="_GoBack"/>
      <w:bookmarkEnd w:id="0"/>
      <w:r w:rsidRPr="00820B60">
        <w:rPr>
          <w:rFonts w:ascii="Verdana" w:hAnsi="Verdana" w:cs="Calibri"/>
          <w:bCs/>
          <w:noProof/>
        </w:rPr>
        <w:t> 409 595</w:t>
      </w:r>
      <w:r w:rsidRPr="00DC5775">
        <w:rPr>
          <w:rFonts w:ascii="Verdana" w:hAnsi="Verdana" w:cs="Calibri"/>
          <w:noProof/>
        </w:rPr>
        <w:br/>
      </w:r>
      <w:hyperlink r:id="rId12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5F0D5A7E" w14:textId="77777777" w:rsidR="00731B83" w:rsidRPr="00124232" w:rsidRDefault="00731B83">
      <w:pPr>
        <w:rPr>
          <w:lang w:val="pt-PT"/>
        </w:rPr>
      </w:pPr>
    </w:p>
    <w:sectPr w:rsidR="00731B83" w:rsidRPr="00124232" w:rsidSect="00D028ED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5A83" w14:textId="77777777" w:rsidR="00926600" w:rsidRDefault="00926600" w:rsidP="00F1029F">
      <w:r>
        <w:separator/>
      </w:r>
    </w:p>
  </w:endnote>
  <w:endnote w:type="continuationSeparator" w:id="0">
    <w:p w14:paraId="5F0D5A84" w14:textId="77777777" w:rsidR="00926600" w:rsidRDefault="00926600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5A81" w14:textId="77777777" w:rsidR="00926600" w:rsidRDefault="00926600" w:rsidP="00F1029F">
      <w:r>
        <w:separator/>
      </w:r>
    </w:p>
  </w:footnote>
  <w:footnote w:type="continuationSeparator" w:id="0">
    <w:p w14:paraId="5F0D5A82" w14:textId="77777777" w:rsidR="00926600" w:rsidRDefault="00926600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02874"/>
    <w:rsid w:val="000248BA"/>
    <w:rsid w:val="0003181D"/>
    <w:rsid w:val="00040572"/>
    <w:rsid w:val="0006122D"/>
    <w:rsid w:val="0009117D"/>
    <w:rsid w:val="000A66AC"/>
    <w:rsid w:val="000B5AAC"/>
    <w:rsid w:val="000C3EFD"/>
    <w:rsid w:val="000D35B3"/>
    <w:rsid w:val="000E522F"/>
    <w:rsid w:val="000E59DD"/>
    <w:rsid w:val="000E6EBE"/>
    <w:rsid w:val="000F1767"/>
    <w:rsid w:val="000F46C0"/>
    <w:rsid w:val="00124232"/>
    <w:rsid w:val="00127BB9"/>
    <w:rsid w:val="00146DB8"/>
    <w:rsid w:val="00151550"/>
    <w:rsid w:val="00155741"/>
    <w:rsid w:val="00162F29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93809"/>
    <w:rsid w:val="002A5AAC"/>
    <w:rsid w:val="002B11CC"/>
    <w:rsid w:val="002B2594"/>
    <w:rsid w:val="002F235B"/>
    <w:rsid w:val="002F45A9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BE6"/>
    <w:rsid w:val="003A3514"/>
    <w:rsid w:val="003C1956"/>
    <w:rsid w:val="003D13B9"/>
    <w:rsid w:val="003E19DD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75461"/>
    <w:rsid w:val="00585301"/>
    <w:rsid w:val="005C7F27"/>
    <w:rsid w:val="005D2126"/>
    <w:rsid w:val="005D7D83"/>
    <w:rsid w:val="005E08B3"/>
    <w:rsid w:val="005F575A"/>
    <w:rsid w:val="00622088"/>
    <w:rsid w:val="0066564E"/>
    <w:rsid w:val="0067108D"/>
    <w:rsid w:val="0068364B"/>
    <w:rsid w:val="006955CF"/>
    <w:rsid w:val="006B6EE7"/>
    <w:rsid w:val="006E1C5F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1EB6"/>
    <w:rsid w:val="0083789F"/>
    <w:rsid w:val="00841CFE"/>
    <w:rsid w:val="0087010B"/>
    <w:rsid w:val="00881AD6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4249E"/>
    <w:rsid w:val="00950D3D"/>
    <w:rsid w:val="00953E8D"/>
    <w:rsid w:val="009738C0"/>
    <w:rsid w:val="00982BA6"/>
    <w:rsid w:val="00997C27"/>
    <w:rsid w:val="009A4F61"/>
    <w:rsid w:val="009B1861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B1659"/>
    <w:rsid w:val="00AD6481"/>
    <w:rsid w:val="00B07A05"/>
    <w:rsid w:val="00B247C1"/>
    <w:rsid w:val="00B32701"/>
    <w:rsid w:val="00B424AC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C71B2"/>
    <w:rsid w:val="00BD3A11"/>
    <w:rsid w:val="00BE46B8"/>
    <w:rsid w:val="00BE7C26"/>
    <w:rsid w:val="00BF236E"/>
    <w:rsid w:val="00BF287C"/>
    <w:rsid w:val="00BF6958"/>
    <w:rsid w:val="00C144AE"/>
    <w:rsid w:val="00C250F8"/>
    <w:rsid w:val="00C2775C"/>
    <w:rsid w:val="00C336C9"/>
    <w:rsid w:val="00C76C04"/>
    <w:rsid w:val="00C820B4"/>
    <w:rsid w:val="00C97952"/>
    <w:rsid w:val="00CC230E"/>
    <w:rsid w:val="00CD0872"/>
    <w:rsid w:val="00CD569C"/>
    <w:rsid w:val="00D014A8"/>
    <w:rsid w:val="00D0204B"/>
    <w:rsid w:val="00D028ED"/>
    <w:rsid w:val="00D104F7"/>
    <w:rsid w:val="00D12109"/>
    <w:rsid w:val="00D130BE"/>
    <w:rsid w:val="00D83D22"/>
    <w:rsid w:val="00D84A41"/>
    <w:rsid w:val="00D8648E"/>
    <w:rsid w:val="00D92209"/>
    <w:rsid w:val="00D97CDE"/>
    <w:rsid w:val="00DC7865"/>
    <w:rsid w:val="00DF02BC"/>
    <w:rsid w:val="00DF293E"/>
    <w:rsid w:val="00DF2FB1"/>
    <w:rsid w:val="00E0441D"/>
    <w:rsid w:val="00E35D73"/>
    <w:rsid w:val="00E43290"/>
    <w:rsid w:val="00ED0CC9"/>
    <w:rsid w:val="00ED31B9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7208F"/>
    <w:rsid w:val="00F816CE"/>
    <w:rsid w:val="00F93B3F"/>
    <w:rsid w:val="00F94851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eirashopping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C5E5-BA0C-474F-9365-5A0F169DF9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1535BF-2F6A-4B59-9C92-A171F722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Raquel Campos</cp:lastModifiedBy>
  <cp:revision>12</cp:revision>
  <dcterms:created xsi:type="dcterms:W3CDTF">2018-11-21T12:29:00Z</dcterms:created>
  <dcterms:modified xsi:type="dcterms:W3CDTF">2019-11-20T10:58:00Z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