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A9854" w14:textId="77777777" w:rsidR="005034EC" w:rsidRDefault="009630B1" w:rsidP="00E149CD">
      <w:pPr>
        <w:spacing w:line="360" w:lineRule="auto"/>
      </w:pPr>
      <w:r>
        <w:t>INFORMACJA PRASOWA</w:t>
      </w:r>
    </w:p>
    <w:p w14:paraId="2CF2AB5A" w14:textId="2E81A394" w:rsidR="009630B1" w:rsidRDefault="009630B1" w:rsidP="00E149CD">
      <w:pPr>
        <w:spacing w:line="360" w:lineRule="auto"/>
        <w:jc w:val="right"/>
      </w:pPr>
      <w:r>
        <w:t>War</w:t>
      </w:r>
      <w:r w:rsidR="00E149CD">
        <w:t>szawa,</w:t>
      </w:r>
      <w:r w:rsidR="009F702A">
        <w:t xml:space="preserve"> </w:t>
      </w:r>
      <w:r w:rsidR="00564E52">
        <w:t>10</w:t>
      </w:r>
      <w:r w:rsidR="009F702A">
        <w:t xml:space="preserve"> </w:t>
      </w:r>
      <w:r w:rsidR="006B2A9E">
        <w:t>grudni</w:t>
      </w:r>
      <w:r w:rsidR="009216D8">
        <w:t>a</w:t>
      </w:r>
      <w:r w:rsidR="00E149CD">
        <w:t xml:space="preserve"> 2019 r.</w:t>
      </w:r>
    </w:p>
    <w:p w14:paraId="5331F12B" w14:textId="77777777" w:rsidR="006B2A9E" w:rsidRPr="006B2A9E" w:rsidRDefault="006B2A9E" w:rsidP="006B2A9E">
      <w:pPr>
        <w:jc w:val="center"/>
        <w:rPr>
          <w:b/>
          <w:bCs/>
          <w:u w:val="single"/>
        </w:rPr>
      </w:pPr>
      <w:r w:rsidRPr="006B2A9E">
        <w:rPr>
          <w:b/>
          <w:bCs/>
          <w:u w:val="single"/>
        </w:rPr>
        <w:t>Przewlekłe choroby wieku dziecięcego – gdzie szukać pomocy?</w:t>
      </w:r>
    </w:p>
    <w:p w14:paraId="3DFDDB28" w14:textId="7F04DD9E" w:rsidR="006B2A9E" w:rsidRDefault="006B2A9E" w:rsidP="006B2A9E">
      <w:pPr>
        <w:spacing w:line="360" w:lineRule="auto"/>
        <w:jc w:val="both"/>
        <w:rPr>
          <w:b/>
          <w:bCs/>
        </w:rPr>
      </w:pPr>
      <w:r>
        <w:rPr>
          <w:b/>
          <w:bCs/>
        </w:rPr>
        <w:t xml:space="preserve">Katar, gorączka, kaszel, osłabienie organizmu – w okresie jesiennym poradnie pediatryczne przeżywają prawdziwe oblężenie. Powyższe dolegliwości są jednak typowe dla tej pory </w:t>
      </w:r>
      <w:r w:rsidR="00C1289A">
        <w:rPr>
          <w:b/>
          <w:bCs/>
        </w:rPr>
        <w:t xml:space="preserve">roku </w:t>
      </w:r>
      <w:r>
        <w:rPr>
          <w:b/>
          <w:bCs/>
        </w:rPr>
        <w:t>i do pokonania „intruza”</w:t>
      </w:r>
      <w:r w:rsidR="00C1289A">
        <w:rPr>
          <w:b/>
          <w:bCs/>
        </w:rPr>
        <w:t xml:space="preserve"> w organizmie</w:t>
      </w:r>
      <w:r>
        <w:rPr>
          <w:b/>
          <w:bCs/>
        </w:rPr>
        <w:t xml:space="preserve"> zazwyczaj wystarczy tylko jedna wizyta u specjalisty. Czasami jednak po rutynowej wizycie w gabinecie lekarskim okazuje się, że nasze dzieci potrzebują dalszego postępowania w </w:t>
      </w:r>
      <w:r w:rsidRPr="003C4C45">
        <w:rPr>
          <w:b/>
          <w:bCs/>
        </w:rPr>
        <w:t xml:space="preserve">kierunku </w:t>
      </w:r>
      <w:r w:rsidR="003C4C45">
        <w:rPr>
          <w:b/>
          <w:bCs/>
        </w:rPr>
        <w:t xml:space="preserve">wykluczenia lub </w:t>
      </w:r>
      <w:r w:rsidRPr="003C4C45">
        <w:rPr>
          <w:b/>
          <w:bCs/>
        </w:rPr>
        <w:t>potwierdzenia dolegliwości zdrowotnych groźniejszych niż przeziębienie</w:t>
      </w:r>
      <w:r>
        <w:rPr>
          <w:b/>
          <w:bCs/>
        </w:rPr>
        <w:t xml:space="preserve">. Jak wówczas powinny wyglądać kolejne etapy diagnostyki? </w:t>
      </w:r>
      <w:r w:rsidR="003C4C45">
        <w:rPr>
          <w:b/>
          <w:bCs/>
        </w:rPr>
        <w:t>Cz</w:t>
      </w:r>
      <w:r>
        <w:rPr>
          <w:b/>
          <w:bCs/>
        </w:rPr>
        <w:t>e</w:t>
      </w:r>
      <w:r w:rsidR="003C4C45">
        <w:rPr>
          <w:b/>
          <w:bCs/>
        </w:rPr>
        <w:t>go</w:t>
      </w:r>
      <w:r>
        <w:rPr>
          <w:b/>
          <w:bCs/>
        </w:rPr>
        <w:t xml:space="preserve"> powinni oczekiwać rodzice w ramach opieki medycznej dla swoich pociech? Na te pytania odpowiada </w:t>
      </w:r>
      <w:r w:rsidR="00564E52" w:rsidRPr="003A6940">
        <w:rPr>
          <w:b/>
        </w:rPr>
        <w:t xml:space="preserve">prof. dr </w:t>
      </w:r>
      <w:r w:rsidR="00564E52">
        <w:rPr>
          <w:b/>
        </w:rPr>
        <w:t>hab. n. med</w:t>
      </w:r>
      <w:r w:rsidR="00564E52" w:rsidRPr="003A6940">
        <w:rPr>
          <w:b/>
        </w:rPr>
        <w:t xml:space="preserve">. Paweł Januszewicz, </w:t>
      </w:r>
      <w:r w:rsidR="00564E52">
        <w:rPr>
          <w:b/>
        </w:rPr>
        <w:t>dy</w:t>
      </w:r>
      <w:r w:rsidR="00564E52" w:rsidRPr="003A6940">
        <w:rPr>
          <w:b/>
        </w:rPr>
        <w:t>rektor</w:t>
      </w:r>
      <w:r w:rsidR="00564E52">
        <w:rPr>
          <w:b/>
        </w:rPr>
        <w:t xml:space="preserve"> ds.</w:t>
      </w:r>
      <w:r w:rsidR="00564E52" w:rsidRPr="003A6940">
        <w:rPr>
          <w:b/>
        </w:rPr>
        <w:t xml:space="preserve"> </w:t>
      </w:r>
      <w:r w:rsidR="00564E52">
        <w:rPr>
          <w:b/>
        </w:rPr>
        <w:t>P</w:t>
      </w:r>
      <w:r w:rsidR="00564E52" w:rsidRPr="003A6940">
        <w:rPr>
          <w:b/>
        </w:rPr>
        <w:t>ediatrii</w:t>
      </w:r>
      <w:r w:rsidR="00564E52">
        <w:rPr>
          <w:b/>
        </w:rPr>
        <w:t> </w:t>
      </w:r>
      <w:r w:rsidR="00564E52" w:rsidRPr="003A6940">
        <w:rPr>
          <w:b/>
        </w:rPr>
        <w:t>Centrum Zdrowia Dziecka Damiana.</w:t>
      </w:r>
    </w:p>
    <w:p w14:paraId="4ECD73E2" w14:textId="03141040" w:rsidR="006B2A9E" w:rsidRDefault="006B2A9E" w:rsidP="006B2A9E">
      <w:pPr>
        <w:rPr>
          <w:b/>
          <w:bCs/>
        </w:rPr>
      </w:pPr>
      <w:r>
        <w:rPr>
          <w:b/>
          <w:bCs/>
        </w:rPr>
        <w:t>Kiedy podstawowa opieka już nie wystarczy</w:t>
      </w:r>
      <w:r w:rsidR="000D6755">
        <w:rPr>
          <w:b/>
          <w:bCs/>
        </w:rPr>
        <w:t>?</w:t>
      </w:r>
    </w:p>
    <w:p w14:paraId="3AE38396" w14:textId="452882AF" w:rsidR="006B2A9E" w:rsidRDefault="006B2A9E" w:rsidP="006B2A9E">
      <w:pPr>
        <w:spacing w:line="360" w:lineRule="auto"/>
        <w:jc w:val="both"/>
      </w:pPr>
      <w:r>
        <w:rPr>
          <w:i/>
          <w:iCs/>
        </w:rPr>
        <w:t xml:space="preserve">Wyobraźmy sobie następującą sytuację – do poradni pediatrycznej zgłasza się mama z dzieckiem, które od pewnego czasu skarży się na bóle i zawroty głowy. Mały pacjent nosi okulary i chociaż na pierwszy rzut oka może wydawać się, że to problem złego ich doboru, okazuje się, że ponowna wizyta u okulisty odbyła się i nie wykazała żadnych „nieprawidłowości”. Pediatra bada małego pacjenta i informuje mamę, że potrzebna jest wizyta u neurologa. </w:t>
      </w:r>
      <w:r w:rsidR="003C4C45" w:rsidRPr="003C4C45">
        <w:rPr>
          <w:i/>
          <w:iCs/>
        </w:rPr>
        <w:t>Podczas tej wizyty</w:t>
      </w:r>
      <w:r>
        <w:rPr>
          <w:i/>
          <w:iCs/>
        </w:rPr>
        <w:t xml:space="preserve"> zabrakło jednego istotnego elementu, a mianowicie wskazań dla rodziców nie tylko nt. specjalizacji eksperta w dalszej diagnostyce, ale również konkretnych informacji, gdzie szukać pomocy. Mamy tutaj dwa aspekty – po pierwsze zdrowie dziecka, aby jak najszybciej otrzymał</w:t>
      </w:r>
      <w:r w:rsidR="000D6755">
        <w:rPr>
          <w:i/>
          <w:iCs/>
        </w:rPr>
        <w:t>o</w:t>
      </w:r>
      <w:r>
        <w:rPr>
          <w:i/>
          <w:iCs/>
        </w:rPr>
        <w:t xml:space="preserve"> niezbędną pomoc, ale również komfort psychiczny rodziców, którzy po prost</w:t>
      </w:r>
      <w:r w:rsidR="000D6755">
        <w:rPr>
          <w:i/>
          <w:iCs/>
        </w:rPr>
        <w:t>u</w:t>
      </w:r>
      <w:r>
        <w:rPr>
          <w:i/>
          <w:iCs/>
        </w:rPr>
        <w:t xml:space="preserve"> bardzo martwią się o swo</w:t>
      </w:r>
      <w:r w:rsidR="000D6755">
        <w:rPr>
          <w:i/>
          <w:iCs/>
        </w:rPr>
        <w:t>ją</w:t>
      </w:r>
      <w:r>
        <w:rPr>
          <w:i/>
          <w:iCs/>
        </w:rPr>
        <w:t xml:space="preserve"> pociech</w:t>
      </w:r>
      <w:r w:rsidR="000D6755">
        <w:rPr>
          <w:i/>
          <w:iCs/>
        </w:rPr>
        <w:t>ę</w:t>
      </w:r>
      <w:r>
        <w:rPr>
          <w:i/>
          <w:iCs/>
        </w:rPr>
        <w:t xml:space="preserve">, a każda chwila zwłoki lub niepewności </w:t>
      </w:r>
      <w:r w:rsidR="000D6755">
        <w:rPr>
          <w:i/>
          <w:iCs/>
        </w:rPr>
        <w:t>t</w:t>
      </w:r>
      <w:r>
        <w:rPr>
          <w:i/>
          <w:iCs/>
        </w:rPr>
        <w:t>o dodatkowe obciążenie. Opieka zdrowotna to zatem nie tylko zbadanie i odesłanie pacjenta, ale również konkretne wskazan</w:t>
      </w:r>
      <w:r w:rsidR="000D6755">
        <w:rPr>
          <w:i/>
          <w:iCs/>
        </w:rPr>
        <w:t>ia dot.</w:t>
      </w:r>
      <w:r>
        <w:rPr>
          <w:i/>
          <w:iCs/>
        </w:rPr>
        <w:t xml:space="preserve"> rozwiązania istniejącego problemu </w:t>
      </w:r>
      <w:r>
        <w:t xml:space="preserve">– </w:t>
      </w:r>
      <w:r w:rsidRPr="00564E52">
        <w:t xml:space="preserve">komentuje </w:t>
      </w:r>
      <w:r w:rsidR="00564E52" w:rsidRPr="00564E52">
        <w:t>prof. dr hab. n. med. Paweł Januszewicz, dyrektor ds. Pediatrii Centrum Zdrowia Dziecka Damiana.</w:t>
      </w:r>
    </w:p>
    <w:p w14:paraId="453BED34" w14:textId="2DCC9AC0" w:rsidR="006B2A9E" w:rsidRDefault="006B2A9E" w:rsidP="006B2A9E">
      <w:pPr>
        <w:jc w:val="both"/>
        <w:rPr>
          <w:b/>
          <w:bCs/>
        </w:rPr>
      </w:pPr>
      <w:r>
        <w:rPr>
          <w:b/>
          <w:bCs/>
        </w:rPr>
        <w:t>Współpraca a nie rywalizacja</w:t>
      </w:r>
    </w:p>
    <w:p w14:paraId="015F8A24" w14:textId="10C3AE58" w:rsidR="0050157C" w:rsidRPr="00D31838" w:rsidRDefault="00644E0D" w:rsidP="0050157C">
      <w:pPr>
        <w:spacing w:line="360" w:lineRule="auto"/>
        <w:jc w:val="both"/>
      </w:pPr>
      <w:r w:rsidRPr="00644E0D">
        <w:rPr>
          <w:rFonts w:ascii="Calibri" w:hAnsi="Calibri" w:cs="Calibri"/>
          <w:color w:val="000000"/>
          <w:shd w:val="clear" w:color="auto" w:fill="FFFFFF"/>
        </w:rPr>
        <w:t>Troska o szczęśliwe i bezpieczne dzieciństwo swoich pociech to dla rodziców priorytet.</w:t>
      </w:r>
      <w:r w:rsidR="00D31838">
        <w:rPr>
          <w:rFonts w:ascii="Calibri" w:hAnsi="Calibri" w:cs="Calibri"/>
          <w:color w:val="000000"/>
          <w:shd w:val="clear" w:color="auto" w:fill="FFFFFF"/>
        </w:rPr>
        <w:t xml:space="preserve"> Pragną oni zapewnić im wszelkie możliwe wsparcie, niezbędne do prawidłowego rozwoju. Niestety, mimo ogromnego wysiłku, nie zawsze jesteśmy w stanie zapobiec pojawieniu się poważniejszych </w:t>
      </w:r>
      <w:r w:rsidR="00D31838">
        <w:rPr>
          <w:rFonts w:ascii="Calibri" w:hAnsi="Calibri" w:cs="Calibri"/>
          <w:color w:val="000000"/>
          <w:shd w:val="clear" w:color="auto" w:fill="FFFFFF"/>
        </w:rPr>
        <w:lastRenderedPageBreak/>
        <w:t xml:space="preserve">dolegliwości zdrowotnych. Niekiedy poza wizytą u lekarza pierwszego kontaktu, </w:t>
      </w:r>
      <w:r w:rsidR="00D31838">
        <w:t xml:space="preserve">stan </w:t>
      </w:r>
      <w:r w:rsidR="0050157C">
        <w:rPr>
          <w:rFonts w:ascii="Calibri" w:hAnsi="Calibri" w:cs="Calibri"/>
          <w:color w:val="000000"/>
          <w:shd w:val="clear" w:color="auto" w:fill="FFFFFF"/>
        </w:rPr>
        <w:t>zdrowia dziecka</w:t>
      </w:r>
      <w:r w:rsidR="00B7311C">
        <w:rPr>
          <w:rFonts w:ascii="Calibri" w:hAnsi="Calibri" w:cs="Calibri"/>
          <w:color w:val="000000"/>
          <w:shd w:val="clear" w:color="auto" w:fill="FFFFFF"/>
        </w:rPr>
        <w:t xml:space="preserve"> </w:t>
      </w:r>
      <w:r w:rsidR="0050157C">
        <w:rPr>
          <w:rFonts w:ascii="Calibri" w:hAnsi="Calibri" w:cs="Calibri"/>
          <w:color w:val="000000"/>
          <w:shd w:val="clear" w:color="auto" w:fill="FFFFFF"/>
        </w:rPr>
        <w:t>wymaga</w:t>
      </w:r>
      <w:r w:rsidR="00B7311C">
        <w:rPr>
          <w:rFonts w:ascii="Calibri" w:hAnsi="Calibri" w:cs="Calibri"/>
          <w:color w:val="000000"/>
          <w:shd w:val="clear" w:color="auto" w:fill="FFFFFF"/>
        </w:rPr>
        <w:t xml:space="preserve"> </w:t>
      </w:r>
      <w:r w:rsidR="0050157C">
        <w:rPr>
          <w:rFonts w:ascii="Calibri" w:hAnsi="Calibri" w:cs="Calibri"/>
          <w:color w:val="000000"/>
          <w:shd w:val="clear" w:color="auto" w:fill="FFFFFF"/>
        </w:rPr>
        <w:t xml:space="preserve">pogłębionej diagnostyki oraz dodatkowej opieki szpitalnej. </w:t>
      </w:r>
    </w:p>
    <w:p w14:paraId="68384EBF" w14:textId="596A6F65" w:rsidR="006B2A9E" w:rsidRDefault="00DE1056" w:rsidP="00DE1056">
      <w:pPr>
        <w:spacing w:line="360" w:lineRule="auto"/>
        <w:jc w:val="both"/>
        <w:rPr>
          <w:rFonts w:ascii="Calibri" w:hAnsi="Calibri" w:cs="Calibri"/>
          <w:color w:val="000000"/>
          <w:shd w:val="clear" w:color="auto" w:fill="FFFFFF"/>
        </w:rPr>
      </w:pPr>
      <w:r>
        <w:rPr>
          <w:rFonts w:ascii="Calibri" w:hAnsi="Calibri" w:cs="Calibri"/>
          <w:i/>
          <w:iCs/>
          <w:color w:val="000000"/>
          <w:shd w:val="clear" w:color="auto" w:fill="FFFFFF"/>
        </w:rPr>
        <w:t xml:space="preserve">W naszym kraju istnieje wiele placówek medycznych, wchodzących w skład publicznej lub prywatnej opieki zdrowotnej i niemal każda z nich oferuje również pomoc dla dzieci oraz wsparcie wykwalifikowanych pediatrów. Istnieją jednak </w:t>
      </w:r>
      <w:r w:rsidR="005E101B" w:rsidRPr="005E101B">
        <w:rPr>
          <w:rFonts w:ascii="Calibri" w:hAnsi="Calibri" w:cs="Calibri"/>
          <w:i/>
          <w:iCs/>
          <w:color w:val="000000"/>
          <w:shd w:val="clear" w:color="auto" w:fill="FFFFFF"/>
        </w:rPr>
        <w:t>takie dolegliwości</w:t>
      </w:r>
      <w:r>
        <w:rPr>
          <w:rFonts w:ascii="Calibri" w:hAnsi="Calibri" w:cs="Calibri"/>
          <w:i/>
          <w:iCs/>
          <w:color w:val="000000"/>
          <w:shd w:val="clear" w:color="auto" w:fill="FFFFFF"/>
        </w:rPr>
        <w:t xml:space="preserve"> zdrowotne wśród dzieci, które warto skonsultować z innymi lekarzami lub poprosić o pomoc doktora, specjalizującego się w określonych </w:t>
      </w:r>
      <w:r w:rsidRPr="005E101B">
        <w:rPr>
          <w:rFonts w:ascii="Calibri" w:hAnsi="Calibri" w:cs="Calibri"/>
          <w:i/>
          <w:iCs/>
          <w:color w:val="000000"/>
          <w:shd w:val="clear" w:color="auto" w:fill="FFFFFF"/>
        </w:rPr>
        <w:t>przypadkach</w:t>
      </w:r>
      <w:r>
        <w:rPr>
          <w:rFonts w:ascii="Calibri" w:hAnsi="Calibri" w:cs="Calibri"/>
          <w:i/>
          <w:iCs/>
          <w:color w:val="000000"/>
          <w:shd w:val="clear" w:color="auto" w:fill="FFFFFF"/>
        </w:rPr>
        <w:t xml:space="preserve">. Pamiętajmy, że zdrowie dzieci to wartość nadrzędna, wymiana doświadczeń jest </w:t>
      </w:r>
      <w:r w:rsidR="0050157C">
        <w:rPr>
          <w:rFonts w:ascii="Calibri" w:hAnsi="Calibri" w:cs="Calibri"/>
          <w:i/>
          <w:iCs/>
          <w:color w:val="000000"/>
          <w:shd w:val="clear" w:color="auto" w:fill="FFFFFF"/>
        </w:rPr>
        <w:t>bardzo istotna w wypełnianiu tego ważnego zadania</w:t>
      </w:r>
      <w:r w:rsidR="005E101B">
        <w:rPr>
          <w:rFonts w:ascii="Calibri" w:hAnsi="Calibri" w:cs="Calibri"/>
          <w:i/>
          <w:iCs/>
          <w:color w:val="000000"/>
          <w:shd w:val="clear" w:color="auto" w:fill="FFFFFF"/>
        </w:rPr>
        <w:t xml:space="preserve"> (np. w 2019 r. Centrum Medyczne Damiana nawiązało współpracę </w:t>
      </w:r>
      <w:r w:rsidR="0050157C">
        <w:rPr>
          <w:rFonts w:ascii="Calibri" w:hAnsi="Calibri" w:cs="Calibri"/>
          <w:i/>
          <w:iCs/>
          <w:color w:val="000000"/>
          <w:shd w:val="clear" w:color="auto" w:fill="FFFFFF"/>
        </w:rPr>
        <w:t>z Instytutem Pomnik Centrum Zdrowia Dziecka</w:t>
      </w:r>
      <w:r w:rsidR="005E101B">
        <w:rPr>
          <w:rFonts w:ascii="Calibri" w:hAnsi="Calibri" w:cs="Calibri"/>
          <w:i/>
          <w:iCs/>
          <w:color w:val="000000"/>
          <w:shd w:val="clear" w:color="auto" w:fill="FFFFFF"/>
        </w:rPr>
        <w:t>)</w:t>
      </w:r>
      <w:r w:rsidR="0050157C">
        <w:rPr>
          <w:rFonts w:ascii="Calibri" w:hAnsi="Calibri" w:cs="Calibri"/>
          <w:i/>
          <w:iCs/>
          <w:color w:val="000000"/>
          <w:shd w:val="clear" w:color="auto" w:fill="FFFFFF"/>
        </w:rPr>
        <w:t xml:space="preserve">. </w:t>
      </w:r>
      <w:r w:rsidR="008803FA">
        <w:rPr>
          <w:rFonts w:ascii="Calibri" w:hAnsi="Calibri" w:cs="Calibri"/>
          <w:i/>
          <w:iCs/>
          <w:color w:val="000000"/>
          <w:shd w:val="clear" w:color="auto" w:fill="FFFFFF"/>
        </w:rPr>
        <w:t>Na takim rozwiązaniu</w:t>
      </w:r>
      <w:r>
        <w:rPr>
          <w:rFonts w:ascii="Calibri" w:hAnsi="Calibri" w:cs="Calibri"/>
          <w:i/>
          <w:iCs/>
          <w:color w:val="000000"/>
          <w:shd w:val="clear" w:color="auto" w:fill="FFFFFF"/>
        </w:rPr>
        <w:t xml:space="preserve"> </w:t>
      </w:r>
      <w:r w:rsidR="008803FA">
        <w:rPr>
          <w:rFonts w:ascii="Calibri" w:hAnsi="Calibri" w:cs="Calibri"/>
          <w:i/>
          <w:iCs/>
          <w:color w:val="000000"/>
          <w:shd w:val="clear" w:color="auto" w:fill="FFFFFF"/>
        </w:rPr>
        <w:t xml:space="preserve">korzystają </w:t>
      </w:r>
      <w:r>
        <w:rPr>
          <w:rFonts w:ascii="Calibri" w:hAnsi="Calibri" w:cs="Calibri"/>
          <w:i/>
          <w:iCs/>
          <w:color w:val="000000"/>
          <w:shd w:val="clear" w:color="auto" w:fill="FFFFFF"/>
        </w:rPr>
        <w:t>przede wszystkim najmłodsi pacjenci wymagający szczególnej opieki lekarskiej, którzy otrzymają dostęp do uznanych, doświadczonych specjalistów</w:t>
      </w:r>
      <w:r w:rsidR="00E71923">
        <w:rPr>
          <w:rFonts w:ascii="Calibri" w:hAnsi="Calibri" w:cs="Calibri"/>
          <w:i/>
          <w:iCs/>
          <w:color w:val="000000"/>
          <w:shd w:val="clear" w:color="auto" w:fill="FFFFFF"/>
        </w:rPr>
        <w:t xml:space="preserve"> </w:t>
      </w:r>
      <w:r w:rsidRPr="00564E52">
        <w:rPr>
          <w:rFonts w:ascii="Calibri" w:hAnsi="Calibri" w:cs="Calibri"/>
          <w:color w:val="000000"/>
          <w:shd w:val="clear" w:color="auto" w:fill="FFFFFF"/>
        </w:rPr>
        <w:t xml:space="preserve">– </w:t>
      </w:r>
      <w:r w:rsidR="00564E52" w:rsidRPr="00564E52">
        <w:t>prof. dr hab. n. med. Paweł Januszewicz, dyrektor ds. Pediatrii Centrum Zdrowia Dziecka Damiana</w:t>
      </w:r>
      <w:r w:rsidRPr="00564E52">
        <w:rPr>
          <w:rFonts w:ascii="Calibri" w:hAnsi="Calibri" w:cs="Calibri"/>
          <w:color w:val="000000"/>
          <w:shd w:val="clear" w:color="auto" w:fill="FFFFFF"/>
        </w:rPr>
        <w:t>.</w:t>
      </w:r>
    </w:p>
    <w:p w14:paraId="1AA19577" w14:textId="16EE1865" w:rsidR="00644E0D" w:rsidRDefault="009B30D1" w:rsidP="00DE1056">
      <w:pPr>
        <w:spacing w:line="360" w:lineRule="auto"/>
        <w:jc w:val="both"/>
        <w:rPr>
          <w:rFonts w:ascii="Calibri" w:hAnsi="Calibri" w:cs="Calibri"/>
          <w:b/>
          <w:bCs/>
          <w:color w:val="000000"/>
          <w:shd w:val="clear" w:color="auto" w:fill="FFFFFF"/>
        </w:rPr>
      </w:pPr>
      <w:r>
        <w:rPr>
          <w:rFonts w:ascii="Calibri" w:hAnsi="Calibri" w:cs="Calibri"/>
          <w:b/>
          <w:bCs/>
          <w:color w:val="000000"/>
          <w:shd w:val="clear" w:color="auto" w:fill="FFFFFF"/>
        </w:rPr>
        <w:t>Nie zapominajmy o profilaktyce</w:t>
      </w:r>
    </w:p>
    <w:p w14:paraId="6AEBEE1C" w14:textId="77777777" w:rsidR="00765AD0" w:rsidRDefault="00960B2C" w:rsidP="00DE1056">
      <w:pPr>
        <w:spacing w:line="360" w:lineRule="auto"/>
        <w:jc w:val="both"/>
        <w:rPr>
          <w:rFonts w:ascii="Calibri" w:hAnsi="Calibri" w:cs="Calibri"/>
          <w:color w:val="000000"/>
          <w:shd w:val="clear" w:color="auto" w:fill="FFFFFF"/>
        </w:rPr>
      </w:pPr>
      <w:r>
        <w:rPr>
          <w:rFonts w:ascii="Calibri" w:hAnsi="Calibri" w:cs="Calibri"/>
          <w:color w:val="000000"/>
          <w:shd w:val="clear" w:color="auto" w:fill="FFFFFF"/>
        </w:rPr>
        <w:t xml:space="preserve">Z punktu widzenia zdrowia dziecka, istotniejsze niż diagnozowanie i leczenie chorób, jest niedopuszczenie do ich wystąpienia. </w:t>
      </w:r>
      <w:r w:rsidR="00765AD0">
        <w:rPr>
          <w:rFonts w:ascii="Calibri" w:hAnsi="Calibri" w:cs="Calibri"/>
          <w:color w:val="000000"/>
          <w:shd w:val="clear" w:color="auto" w:fill="FFFFFF"/>
        </w:rPr>
        <w:t xml:space="preserve">Jeżeli bowiem wdrożymy odpowiednią profilaktykę, w wielu wypadkach jesteśmy w stanie powstrzymać chorobę lub wykryć ją we wczesnej fazie rozwoju. </w:t>
      </w:r>
    </w:p>
    <w:p w14:paraId="38AC5729" w14:textId="360FA8A2" w:rsidR="00644E0D" w:rsidRDefault="00765AD0" w:rsidP="00DE1056">
      <w:pPr>
        <w:spacing w:line="360" w:lineRule="auto"/>
        <w:jc w:val="both"/>
        <w:rPr>
          <w:rFonts w:ascii="Calibri" w:hAnsi="Calibri" w:cs="Calibri"/>
          <w:color w:val="000000"/>
          <w:shd w:val="clear" w:color="auto" w:fill="FFFFFF"/>
        </w:rPr>
      </w:pPr>
      <w:r>
        <w:rPr>
          <w:rFonts w:ascii="Calibri" w:hAnsi="Calibri" w:cs="Calibri"/>
          <w:color w:val="000000"/>
          <w:shd w:val="clear" w:color="auto" w:fill="FFFFFF"/>
        </w:rPr>
        <w:t>W naszym kraju system opieki pediatrycznej dotyczy przede wszystkim nagłych zachorowań (np. zapalenie ucha, gardła), chorób zakaźnych (szczepienia ochronne) oraz prawidłowego rozwoju dziecka (bilanse okresowe), ale często bez uwzględniania dalekiego horyzontu czasowego. Każdy rodzic powinien być jednak świadomy, że dzięki odpowiedniej wiedzy ma szansę chronić swoj</w:t>
      </w:r>
      <w:r w:rsidR="00E71923">
        <w:rPr>
          <w:rFonts w:ascii="Calibri" w:hAnsi="Calibri" w:cs="Calibri"/>
          <w:color w:val="000000"/>
          <w:shd w:val="clear" w:color="auto" w:fill="FFFFFF"/>
        </w:rPr>
        <w:t>ą</w:t>
      </w:r>
      <w:r>
        <w:rPr>
          <w:rFonts w:ascii="Calibri" w:hAnsi="Calibri" w:cs="Calibri"/>
          <w:color w:val="000000"/>
          <w:shd w:val="clear" w:color="auto" w:fill="FFFFFF"/>
        </w:rPr>
        <w:t xml:space="preserve"> pociech</w:t>
      </w:r>
      <w:r w:rsidR="00E71923">
        <w:rPr>
          <w:rFonts w:ascii="Calibri" w:hAnsi="Calibri" w:cs="Calibri"/>
          <w:color w:val="000000"/>
          <w:shd w:val="clear" w:color="auto" w:fill="FFFFFF"/>
        </w:rPr>
        <w:t>ę</w:t>
      </w:r>
      <w:r>
        <w:rPr>
          <w:rFonts w:ascii="Calibri" w:hAnsi="Calibri" w:cs="Calibri"/>
          <w:color w:val="000000"/>
          <w:shd w:val="clear" w:color="auto" w:fill="FFFFFF"/>
        </w:rPr>
        <w:t xml:space="preserve"> przed pojawieniem się wielu chorób.</w:t>
      </w:r>
    </w:p>
    <w:p w14:paraId="3A8B45DB" w14:textId="51D17757" w:rsidR="00765AD0" w:rsidRDefault="00765AD0" w:rsidP="00DE1056">
      <w:pPr>
        <w:spacing w:line="360" w:lineRule="auto"/>
        <w:jc w:val="both"/>
        <w:rPr>
          <w:rFonts w:ascii="Calibri" w:hAnsi="Calibri" w:cs="Calibri"/>
          <w:color w:val="000000"/>
          <w:shd w:val="clear" w:color="auto" w:fill="FFFFFF"/>
        </w:rPr>
      </w:pPr>
      <w:r>
        <w:rPr>
          <w:rFonts w:ascii="Calibri" w:hAnsi="Calibri" w:cs="Calibri"/>
          <w:i/>
          <w:iCs/>
          <w:color w:val="000000"/>
          <w:shd w:val="clear" w:color="auto" w:fill="FFFFFF"/>
        </w:rPr>
        <w:t>Przez współczesn</w:t>
      </w:r>
      <w:r w:rsidR="00E71923">
        <w:rPr>
          <w:rFonts w:ascii="Calibri" w:hAnsi="Calibri" w:cs="Calibri"/>
          <w:i/>
          <w:iCs/>
          <w:color w:val="000000"/>
          <w:shd w:val="clear" w:color="auto" w:fill="FFFFFF"/>
        </w:rPr>
        <w:t>ą</w:t>
      </w:r>
      <w:r>
        <w:rPr>
          <w:rFonts w:ascii="Calibri" w:hAnsi="Calibri" w:cs="Calibri"/>
          <w:i/>
          <w:iCs/>
          <w:color w:val="000000"/>
          <w:shd w:val="clear" w:color="auto" w:fill="FFFFFF"/>
        </w:rPr>
        <w:t xml:space="preserve"> pediatrią stoi kilka bardzo istotnych wyzwań, od których uzależniona jest </w:t>
      </w:r>
      <w:r w:rsidR="008841AC">
        <w:rPr>
          <w:rFonts w:ascii="Calibri" w:hAnsi="Calibri" w:cs="Calibri"/>
          <w:i/>
          <w:iCs/>
          <w:color w:val="000000"/>
          <w:shd w:val="clear" w:color="auto" w:fill="FFFFFF"/>
        </w:rPr>
        <w:t xml:space="preserve">przyszła kondycja zdrowotna młodego pokolenia. Wśród </w:t>
      </w:r>
      <w:r w:rsidR="00E71923">
        <w:rPr>
          <w:rFonts w:ascii="Calibri" w:hAnsi="Calibri" w:cs="Calibri"/>
          <w:i/>
          <w:iCs/>
          <w:color w:val="000000"/>
          <w:shd w:val="clear" w:color="auto" w:fill="FFFFFF"/>
        </w:rPr>
        <w:t xml:space="preserve">nich </w:t>
      </w:r>
      <w:r w:rsidR="008841AC">
        <w:rPr>
          <w:rFonts w:ascii="Calibri" w:hAnsi="Calibri" w:cs="Calibri"/>
          <w:i/>
          <w:iCs/>
          <w:color w:val="000000"/>
          <w:shd w:val="clear" w:color="auto" w:fill="FFFFFF"/>
        </w:rPr>
        <w:t xml:space="preserve">w pierwszej kolejności należy wymienić profilaktykę nadwagi i otyłości u dzieci </w:t>
      </w:r>
      <w:r w:rsidR="00E71923">
        <w:rPr>
          <w:rFonts w:ascii="Calibri" w:hAnsi="Calibri" w:cs="Calibri"/>
          <w:i/>
          <w:iCs/>
          <w:color w:val="000000"/>
          <w:shd w:val="clear" w:color="auto" w:fill="FFFFFF"/>
        </w:rPr>
        <w:t>oraz</w:t>
      </w:r>
      <w:r w:rsidR="00AC7974">
        <w:rPr>
          <w:rFonts w:ascii="Calibri" w:hAnsi="Calibri" w:cs="Calibri"/>
          <w:i/>
          <w:iCs/>
          <w:color w:val="000000"/>
          <w:shd w:val="clear" w:color="auto" w:fill="FFFFFF"/>
        </w:rPr>
        <w:t xml:space="preserve"> młodzieży. W tym kontekście edukacja </w:t>
      </w:r>
      <w:r w:rsidR="00E71923" w:rsidRPr="00AC7974">
        <w:rPr>
          <w:rFonts w:ascii="Calibri" w:hAnsi="Calibri" w:cs="Calibri"/>
          <w:i/>
          <w:iCs/>
          <w:color w:val="000000"/>
          <w:shd w:val="clear" w:color="auto" w:fill="FFFFFF"/>
        </w:rPr>
        <w:t>nt. prawidłowego żywienia i roli aktywności fizycznej</w:t>
      </w:r>
      <w:r w:rsidR="00E71923">
        <w:rPr>
          <w:rFonts w:ascii="Calibri" w:hAnsi="Calibri" w:cs="Calibri"/>
          <w:i/>
          <w:iCs/>
          <w:color w:val="000000"/>
          <w:shd w:val="clear" w:color="auto" w:fill="FFFFFF"/>
        </w:rPr>
        <w:t xml:space="preserve"> </w:t>
      </w:r>
      <w:r w:rsidR="00AC7974">
        <w:rPr>
          <w:rFonts w:ascii="Calibri" w:hAnsi="Calibri" w:cs="Calibri"/>
          <w:i/>
          <w:iCs/>
          <w:color w:val="000000"/>
          <w:shd w:val="clear" w:color="auto" w:fill="FFFFFF"/>
        </w:rPr>
        <w:t xml:space="preserve">powinna dotyczyć zarówno młodych pacjentów, ale także rodziców. </w:t>
      </w:r>
      <w:r w:rsidR="0062570C">
        <w:rPr>
          <w:rFonts w:ascii="Calibri" w:hAnsi="Calibri" w:cs="Calibri"/>
          <w:i/>
          <w:iCs/>
          <w:color w:val="000000"/>
          <w:shd w:val="clear" w:color="auto" w:fill="FFFFFF"/>
        </w:rPr>
        <w:t xml:space="preserve">Drugim niezwykle istotnym czynnikiem jest rozwój psychiczny dziecka. </w:t>
      </w:r>
      <w:r w:rsidR="00CA66B3">
        <w:rPr>
          <w:rFonts w:ascii="Calibri" w:hAnsi="Calibri" w:cs="Calibri"/>
          <w:i/>
          <w:iCs/>
          <w:color w:val="000000"/>
          <w:shd w:val="clear" w:color="auto" w:fill="FFFFFF"/>
        </w:rPr>
        <w:t>Istnieje wiele stanów, które niejako obligują nas do konsultacji z psychologiem lub psychiatrą dziecięcym. Dotyczą one zarówno problemów szkolnych, jak i wychowawczych, niskie</w:t>
      </w:r>
      <w:r w:rsidR="005E101B">
        <w:rPr>
          <w:rFonts w:ascii="Calibri" w:hAnsi="Calibri" w:cs="Calibri"/>
          <w:i/>
          <w:iCs/>
          <w:color w:val="000000"/>
          <w:shd w:val="clear" w:color="auto" w:fill="FFFFFF"/>
        </w:rPr>
        <w:t>go</w:t>
      </w:r>
      <w:r w:rsidR="00CA66B3">
        <w:rPr>
          <w:rFonts w:ascii="Calibri" w:hAnsi="Calibri" w:cs="Calibri"/>
          <w:i/>
          <w:iCs/>
          <w:color w:val="000000"/>
          <w:shd w:val="clear" w:color="auto" w:fill="FFFFFF"/>
        </w:rPr>
        <w:t xml:space="preserve"> poczucia własnej wartości, negatywne</w:t>
      </w:r>
      <w:r w:rsidR="005E101B">
        <w:rPr>
          <w:rFonts w:ascii="Calibri" w:hAnsi="Calibri" w:cs="Calibri"/>
          <w:i/>
          <w:iCs/>
          <w:color w:val="000000"/>
          <w:shd w:val="clear" w:color="auto" w:fill="FFFFFF"/>
        </w:rPr>
        <w:t>go</w:t>
      </w:r>
      <w:r w:rsidR="00CA66B3">
        <w:rPr>
          <w:rFonts w:ascii="Calibri" w:hAnsi="Calibri" w:cs="Calibri"/>
          <w:i/>
          <w:iCs/>
          <w:color w:val="000000"/>
          <w:shd w:val="clear" w:color="auto" w:fill="FFFFFF"/>
        </w:rPr>
        <w:t xml:space="preserve"> myślenia</w:t>
      </w:r>
      <w:r w:rsidR="00FD7999">
        <w:rPr>
          <w:rFonts w:ascii="Calibri" w:hAnsi="Calibri" w:cs="Calibri"/>
          <w:i/>
          <w:iCs/>
          <w:color w:val="000000"/>
          <w:shd w:val="clear" w:color="auto" w:fill="FFFFFF"/>
        </w:rPr>
        <w:t>, permanentn</w:t>
      </w:r>
      <w:r w:rsidR="005E101B">
        <w:rPr>
          <w:rFonts w:ascii="Calibri" w:hAnsi="Calibri" w:cs="Calibri"/>
          <w:i/>
          <w:iCs/>
          <w:color w:val="000000"/>
          <w:shd w:val="clear" w:color="auto" w:fill="FFFFFF"/>
        </w:rPr>
        <w:t>ej</w:t>
      </w:r>
      <w:r w:rsidR="00FD7999">
        <w:rPr>
          <w:rFonts w:ascii="Calibri" w:hAnsi="Calibri" w:cs="Calibri"/>
          <w:i/>
          <w:iCs/>
          <w:color w:val="000000"/>
          <w:shd w:val="clear" w:color="auto" w:fill="FFFFFF"/>
        </w:rPr>
        <w:t xml:space="preserve"> apati</w:t>
      </w:r>
      <w:r w:rsidR="005E101B">
        <w:rPr>
          <w:rFonts w:ascii="Calibri" w:hAnsi="Calibri" w:cs="Calibri"/>
          <w:i/>
          <w:iCs/>
          <w:color w:val="000000"/>
          <w:shd w:val="clear" w:color="auto" w:fill="FFFFFF"/>
        </w:rPr>
        <w:t>i</w:t>
      </w:r>
      <w:r w:rsidR="00FD7999">
        <w:rPr>
          <w:rFonts w:ascii="Calibri" w:hAnsi="Calibri" w:cs="Calibri"/>
          <w:i/>
          <w:iCs/>
          <w:color w:val="000000"/>
          <w:shd w:val="clear" w:color="auto" w:fill="FFFFFF"/>
        </w:rPr>
        <w:t xml:space="preserve"> lub niechę</w:t>
      </w:r>
      <w:r w:rsidR="005E101B">
        <w:rPr>
          <w:rFonts w:ascii="Calibri" w:hAnsi="Calibri" w:cs="Calibri"/>
          <w:i/>
          <w:iCs/>
          <w:color w:val="000000"/>
          <w:shd w:val="clear" w:color="auto" w:fill="FFFFFF"/>
        </w:rPr>
        <w:t>ci</w:t>
      </w:r>
      <w:r w:rsidR="00FD7999">
        <w:rPr>
          <w:rFonts w:ascii="Calibri" w:hAnsi="Calibri" w:cs="Calibri"/>
          <w:i/>
          <w:iCs/>
          <w:color w:val="000000"/>
          <w:shd w:val="clear" w:color="auto" w:fill="FFFFFF"/>
        </w:rPr>
        <w:t xml:space="preserve"> do kontaktów </w:t>
      </w:r>
      <w:r w:rsidR="005E101B">
        <w:rPr>
          <w:rFonts w:ascii="Calibri" w:hAnsi="Calibri" w:cs="Calibri"/>
          <w:i/>
          <w:iCs/>
          <w:color w:val="000000"/>
          <w:shd w:val="clear" w:color="auto" w:fill="FFFFFF"/>
        </w:rPr>
        <w:t>z rówieśnikami</w:t>
      </w:r>
      <w:r w:rsidR="00FD7999">
        <w:rPr>
          <w:rFonts w:ascii="Calibri" w:hAnsi="Calibri" w:cs="Calibri"/>
          <w:i/>
          <w:iCs/>
          <w:color w:val="000000"/>
          <w:shd w:val="clear" w:color="auto" w:fill="FFFFFF"/>
        </w:rPr>
        <w:t xml:space="preserve">. Często niestety rodzice </w:t>
      </w:r>
      <w:r w:rsidR="00FD7999">
        <w:rPr>
          <w:rFonts w:ascii="Calibri" w:hAnsi="Calibri" w:cs="Calibri"/>
          <w:i/>
          <w:iCs/>
          <w:color w:val="000000"/>
          <w:shd w:val="clear" w:color="auto" w:fill="FFFFFF"/>
        </w:rPr>
        <w:lastRenderedPageBreak/>
        <w:t>racjonalizują takie zachowanie dzieci i uważają, że pewien wiek predestynuje do takich postaw</w:t>
      </w:r>
      <w:r w:rsidR="00705442">
        <w:rPr>
          <w:rFonts w:ascii="Calibri" w:hAnsi="Calibri" w:cs="Calibri"/>
          <w:i/>
          <w:iCs/>
          <w:color w:val="000000"/>
          <w:shd w:val="clear" w:color="auto" w:fill="FFFFFF"/>
        </w:rPr>
        <w:t xml:space="preserve">. Ostatnim elementem o którym warto wspomnieć jest onkoprofilaktyka, czyli działania zmniejszające ryzyko wystąpienia w przyszłości chorób nowotworowych. Mówimy tutaj o </w:t>
      </w:r>
      <w:r w:rsidR="008558B2">
        <w:rPr>
          <w:rFonts w:ascii="Calibri" w:hAnsi="Calibri" w:cs="Calibri"/>
          <w:i/>
          <w:iCs/>
          <w:color w:val="000000"/>
          <w:shd w:val="clear" w:color="auto" w:fill="FFFFFF"/>
        </w:rPr>
        <w:t>uświadamianiu rodziców oraz dzieci, jak ważne w procesie profilaktyki jest m.in. stosowanie właściwej diety, codzienna aktywność fizyczna czy unikanie zbytniego i częstego narażani</w:t>
      </w:r>
      <w:r w:rsidR="00815791">
        <w:rPr>
          <w:rFonts w:ascii="Calibri" w:hAnsi="Calibri" w:cs="Calibri"/>
          <w:i/>
          <w:iCs/>
          <w:color w:val="000000"/>
          <w:shd w:val="clear" w:color="auto" w:fill="FFFFFF"/>
        </w:rPr>
        <w:t>a</w:t>
      </w:r>
      <w:r w:rsidR="008558B2">
        <w:rPr>
          <w:rFonts w:ascii="Calibri" w:hAnsi="Calibri" w:cs="Calibri"/>
          <w:i/>
          <w:iCs/>
          <w:color w:val="000000"/>
          <w:shd w:val="clear" w:color="auto" w:fill="FFFFFF"/>
        </w:rPr>
        <w:t xml:space="preserve"> skóry na oddziaływanie promieni UV</w:t>
      </w:r>
      <w:r w:rsidR="005E101B">
        <w:rPr>
          <w:rFonts w:ascii="Calibri" w:hAnsi="Calibri" w:cs="Calibri"/>
          <w:i/>
          <w:iCs/>
          <w:color w:val="000000"/>
          <w:shd w:val="clear" w:color="auto" w:fill="FFFFFF"/>
        </w:rPr>
        <w:t xml:space="preserve"> </w:t>
      </w:r>
      <w:r w:rsidR="00FD7999">
        <w:rPr>
          <w:rFonts w:ascii="Calibri" w:hAnsi="Calibri" w:cs="Calibri"/>
          <w:color w:val="000000"/>
          <w:shd w:val="clear" w:color="auto" w:fill="FFFFFF"/>
        </w:rPr>
        <w:t xml:space="preserve">– </w:t>
      </w:r>
      <w:r w:rsidR="00FD7999" w:rsidRPr="00564E52">
        <w:rPr>
          <w:rFonts w:ascii="Calibri" w:hAnsi="Calibri" w:cs="Calibri"/>
          <w:color w:val="000000"/>
          <w:shd w:val="clear" w:color="auto" w:fill="FFFFFF"/>
        </w:rPr>
        <w:t xml:space="preserve">komentuje </w:t>
      </w:r>
      <w:r w:rsidR="00564E52" w:rsidRPr="00564E52">
        <w:t>prof. dr hab. n. med. Paweł Januszewicz, dyrektor ds. Pediatrii Centrum Zdrowia Dziecka Damiana.</w:t>
      </w:r>
      <w:bookmarkStart w:id="0" w:name="_GoBack"/>
      <w:bookmarkEnd w:id="0"/>
    </w:p>
    <w:p w14:paraId="1F6CE9ED" w14:textId="7334F4F3" w:rsidR="00FD7999" w:rsidRPr="00FD7999" w:rsidRDefault="00FD7999" w:rsidP="00DE1056">
      <w:pPr>
        <w:spacing w:line="360" w:lineRule="auto"/>
        <w:jc w:val="both"/>
        <w:rPr>
          <w:rFonts w:ascii="Calibri" w:hAnsi="Calibri" w:cs="Calibri"/>
          <w:color w:val="000000"/>
          <w:shd w:val="clear" w:color="auto" w:fill="FFFFFF"/>
        </w:rPr>
      </w:pPr>
      <w:r>
        <w:rPr>
          <w:rFonts w:ascii="Calibri" w:hAnsi="Calibri" w:cs="Calibri"/>
          <w:color w:val="000000"/>
          <w:shd w:val="clear" w:color="auto" w:fill="FFFFFF"/>
        </w:rPr>
        <w:t xml:space="preserve">Więcej informacji można znaleźć na stronie internetowej: </w:t>
      </w:r>
      <w:hyperlink r:id="rId7" w:history="1">
        <w:r>
          <w:rPr>
            <w:rStyle w:val="Hipercze"/>
          </w:rPr>
          <w:t>https://www.damian.pl/dla-dzieci/</w:t>
        </w:r>
      </w:hyperlink>
      <w:r>
        <w:t>.</w:t>
      </w:r>
    </w:p>
    <w:p w14:paraId="0CCBF5E4" w14:textId="77777777" w:rsidR="00D449C3" w:rsidRDefault="00D449C3" w:rsidP="00D449C3">
      <w:pPr>
        <w:pStyle w:val="Standard"/>
        <w:spacing w:after="0" w:line="360" w:lineRule="auto"/>
        <w:jc w:val="both"/>
      </w:pPr>
      <w:r>
        <w:rPr>
          <w:b/>
          <w:bCs/>
          <w:noProof/>
          <w:sz w:val="18"/>
          <w:szCs w:val="18"/>
          <w:lang w:eastAsia="pl-PL"/>
        </w:rPr>
        <mc:AlternateContent>
          <mc:Choice Requires="wps">
            <w:drawing>
              <wp:anchor distT="4294967295" distB="4294967295" distL="0" distR="0" simplePos="0" relativeHeight="251659264" behindDoc="0" locked="0" layoutInCell="1" allowOverlap="1" wp14:anchorId="05004BC6" wp14:editId="7767B0D6">
                <wp:simplePos x="0" y="0"/>
                <wp:positionH relativeFrom="margin">
                  <wp:posOffset>-9525</wp:posOffset>
                </wp:positionH>
                <wp:positionV relativeFrom="line">
                  <wp:posOffset>158749</wp:posOffset>
                </wp:positionV>
                <wp:extent cx="5743575" cy="0"/>
                <wp:effectExtent l="38100" t="38100" r="47625" b="95250"/>
                <wp:wrapNone/>
                <wp:docPr id="2" name="Łącznik prosty 2" descr="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0"/>
                        </a:xfrm>
                        <a:prstGeom prst="line">
                          <a:avLst/>
                        </a:prstGeom>
                        <a:noFill/>
                        <a:ln w="38100" cap="flat">
                          <a:solidFill>
                            <a:srgbClr val="00672F"/>
                          </a:solidFill>
                          <a:prstDash val="solid"/>
                          <a:round/>
                        </a:ln>
                        <a:effectLst>
                          <a:outerShdw blurRad="381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FE9033" id="Łącznik prosty 2" o:spid="_x0000_s1026" alt="Łącznik prostoliniowy 3" style="position:absolute;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line;mso-width-percent:0;mso-height-percent:0;mso-width-relative:page;mso-height-relative:page" from="-.75pt,12.5pt" to="4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DtHAIAACwEAAAOAAAAZHJzL2Uyb0RvYy54bWysU7Fu2zAQ3Qv0HwjujWQ7jgMhcoYY7hK0&#10;RpOi85mkLCIUSZC0ZXfr0D9r/6t3lO0maaeiC6Hj3T2+e+90c7vvDNupELWzNR9dlJwpK5zUdlPz&#10;z4/Ld9ecxQRWgnFW1fygIr+dv31z0/tKjV3rjFSBIYiNVe9r3qbkq6KIolUdxAvnlcVk40IHCcOw&#10;KWSAHtE7U4zL8qroXZA+OKFixNvFkOTzjN80SqSPTRNVYqbmyC3lM+RzTWcxv4FqE8C3WhxpwD+w&#10;6EBbfPQMtYAEbBv0H1CdFsFF16QL4brCNY0WKs+A04zKV9M8tOBVngXFif4sU/x/sOLDbhWYljUf&#10;c2ahQ4t+fvvxXXy1+omhrjEdGGakigJVe5VyRlvt+gObkI69jxXC3dlVICXE3j74eyeeIuaKF0kK&#10;oh/K9k3oqBylYPvsy+Hsi9onJvByOrucTGdTzsQpV0B1avQhpvfKdcg2or1IiSSDCnb3MdHTUJ1K&#10;6Nq6pTYm224s62s+uR6VuBkCcPsaAyk3RxxNUiG1xLBZ35nAdkBLVF7NxkuaF4FflNErC4jtUJdT&#10;w3oFt7VyaDCWAFVeTKRHgdsmFR5a2bO12YZPgFYcKUlNA40nJfGTGvWfXuI3RcGlLzq1eUFIrr/Q&#10;zIV0D8a3MJCaTKn7yH2YKs9x5pCjZ/Syb4NVZNraycMqUD9FuJK5/vj70M4/j3PV7598/gsAAP//&#10;AwBQSwMEFAAGAAgAAAAhANa0K6neAAAACAEAAA8AAABkcnMvZG93bnJldi54bWxMj0FPwzAMhe9I&#10;/IfISNy2dJuKoDSdEAghxA5jIHbNGtNUa5ySZF3593jiADfb7+n5e+VydJ0YMMTWk4LZNAOBVHvT&#10;UqPg/e1xcg0iJk1Gd55QwTdGWFbnZ6UujD/SKw6b1AgOoVhoBTalvpAy1hadjlPfI7H26YPTidfQ&#10;SBP0kcNdJ+dZdiWdbok/WN3jvcV6vzk4BU8v263cr2xYrFfj1/qj7p8fhlypy4vx7hZEwjH9meGE&#10;z+hQMdPOH8hE0SmYzHJ2KpjnXIn1m2zBw+73IKtS/i9Q/QAAAP//AwBQSwECLQAUAAYACAAAACEA&#10;toM4kv4AAADhAQAAEwAAAAAAAAAAAAAAAAAAAAAAW0NvbnRlbnRfVHlwZXNdLnhtbFBLAQItABQA&#10;BgAIAAAAIQA4/SH/1gAAAJQBAAALAAAAAAAAAAAAAAAAAC8BAABfcmVscy8ucmVsc1BLAQItABQA&#10;BgAIAAAAIQAHaEDtHAIAACwEAAAOAAAAAAAAAAAAAAAAAC4CAABkcnMvZTJvRG9jLnhtbFBLAQIt&#10;ABQABgAIAAAAIQDWtCup3gAAAAgBAAAPAAAAAAAAAAAAAAAAAHYEAABkcnMvZG93bnJldi54bWxQ&#10;SwUGAAAAAAQABADzAAAAgQUAAAAA&#10;" strokecolor="#00672f" strokeweight="3pt">
                <v:shadow on="t" color="black" opacity="22937f" origin=",.5" offset="0,.63889mm"/>
                <o:lock v:ext="edit" shapetype="f"/>
                <w10:wrap anchorx="margin" anchory="line"/>
              </v:line>
            </w:pict>
          </mc:Fallback>
        </mc:AlternateContent>
      </w:r>
      <w:r>
        <w:rPr>
          <w:b/>
          <w:sz w:val="18"/>
          <w:szCs w:val="20"/>
        </w:rPr>
        <w:t>Centrum Medyczne Damiana</w:t>
      </w:r>
    </w:p>
    <w:p w14:paraId="07A4ECCB" w14:textId="77777777" w:rsidR="00D449C3" w:rsidRDefault="00D449C3" w:rsidP="00D449C3">
      <w:pPr>
        <w:pStyle w:val="Standard"/>
        <w:tabs>
          <w:tab w:val="center" w:pos="4536"/>
        </w:tabs>
        <w:spacing w:after="0" w:line="276" w:lineRule="auto"/>
        <w:jc w:val="both"/>
        <w:rPr>
          <w:sz w:val="18"/>
          <w:szCs w:val="20"/>
        </w:rPr>
      </w:pPr>
      <w:r>
        <w:rPr>
          <w:b/>
          <w:sz w:val="18"/>
          <w:szCs w:val="20"/>
        </w:rPr>
        <w:t>Centrum Medyczne Damiana</w:t>
      </w:r>
      <w:r>
        <w:rPr>
          <w:sz w:val="18"/>
          <w:szCs w:val="20"/>
        </w:rPr>
        <w:t xml:space="preserve"> (CMD) istnieje od 1994 r. Zapewnia pacjentom szeroki zakres opieki medycznej w ośmiu przychodniach w Warszawie oraz w Szpitalu. Pracują w nich lekarze wszystkich specjalności, z wieloletnią praktyką kliniczną zdobytą w wiodących placówkach polskich i zagranicznych. </w:t>
      </w:r>
    </w:p>
    <w:p w14:paraId="5D1CEDBA" w14:textId="77777777" w:rsidR="00D449C3" w:rsidRDefault="00D449C3" w:rsidP="00D449C3">
      <w:pPr>
        <w:pStyle w:val="Standard"/>
        <w:tabs>
          <w:tab w:val="center" w:pos="4536"/>
        </w:tabs>
        <w:spacing w:line="276" w:lineRule="auto"/>
        <w:jc w:val="both"/>
        <w:rPr>
          <w:sz w:val="18"/>
          <w:szCs w:val="20"/>
        </w:rPr>
      </w:pPr>
      <w:r>
        <w:rPr>
          <w:sz w:val="18"/>
          <w:szCs w:val="20"/>
        </w:rPr>
        <w:t xml:space="preserve">Centrum Medyczne Damiana oferuje kompleksowy zakres konsultacji lekarzy, badań diagnostycznych; obrazowych </w:t>
      </w:r>
      <w:r>
        <w:rPr>
          <w:sz w:val="18"/>
          <w:szCs w:val="20"/>
        </w:rPr>
        <w:br/>
        <w:t>i laboratoryjnych, rehabilitację i profilaktykę zdrowotna. W Szpitalu Damiana wykonywane są operacje w zakresie chirurgii ogólnej, ortopedii, okulistyki, laryngologii i ginekologii.</w:t>
      </w:r>
    </w:p>
    <w:p w14:paraId="39D8EB70" w14:textId="77777777" w:rsidR="00D449C3" w:rsidRDefault="00D449C3" w:rsidP="00D449C3">
      <w:pPr>
        <w:pStyle w:val="Standard"/>
        <w:tabs>
          <w:tab w:val="center" w:pos="4536"/>
        </w:tabs>
        <w:spacing w:line="276" w:lineRule="auto"/>
        <w:jc w:val="both"/>
        <w:rPr>
          <w:sz w:val="18"/>
          <w:szCs w:val="20"/>
        </w:rPr>
      </w:pPr>
      <w:r>
        <w:rPr>
          <w:sz w:val="18"/>
          <w:szCs w:val="20"/>
        </w:rPr>
        <w:t xml:space="preserve">Zdrowie i bezpieczeństwo pacjentów gwarantowane są w oparciu o długoletnie doświadczenie lekarzy pracujących </w:t>
      </w:r>
      <w:r>
        <w:rPr>
          <w:sz w:val="18"/>
          <w:szCs w:val="20"/>
        </w:rPr>
        <w:br/>
        <w:t xml:space="preserve">w Centrum Medycznym Damiana i najwyższe standardy w procesie leczenia. Wysoka jakość znalazła odzwierciedlenie </w:t>
      </w:r>
      <w:r>
        <w:rPr>
          <w:sz w:val="18"/>
          <w:szCs w:val="20"/>
        </w:rPr>
        <w:br/>
        <w:t>w zdobytych przez CMD certyfikatach i nagrodach, takich jak: „Akredytacja Centrum Monitorowania Jakości”, Certyfikat ISO, „Szpital bez bólu”, „Bezpieczny Pacjent”, „Godło Quality International 2017” oraz „Miejsce przyjazne przyszłej Mamie”.</w:t>
      </w:r>
    </w:p>
    <w:p w14:paraId="51CCEC9F" w14:textId="77777777" w:rsidR="00D449C3" w:rsidRDefault="00D449C3" w:rsidP="00D449C3">
      <w:pPr>
        <w:pStyle w:val="Standard"/>
        <w:tabs>
          <w:tab w:val="center" w:pos="4536"/>
        </w:tabs>
        <w:spacing w:line="276" w:lineRule="auto"/>
        <w:jc w:val="both"/>
        <w:rPr>
          <w:sz w:val="18"/>
          <w:szCs w:val="20"/>
        </w:rPr>
      </w:pPr>
      <w:r>
        <w:rPr>
          <w:sz w:val="18"/>
          <w:szCs w:val="20"/>
        </w:rPr>
        <w:t xml:space="preserve">W ciągu 25 lat swojego istnienia Centrum Medyczne Damiana ugruntowało swoją silną pozycję na rynku prywatnych usług medycznych. O unikatowości jego usług świadczą: indywidualne, przyjazne podejście do pacjentów, kompleksowa opieka medyczna, wysokie kwalifikacje personelu, a także zwracanie szczególnej uwagi na profilaktykę zdrowia. </w:t>
      </w:r>
    </w:p>
    <w:p w14:paraId="3D9E6DCC" w14:textId="77777777" w:rsidR="00D449C3" w:rsidRDefault="00D449C3" w:rsidP="00D449C3">
      <w:pPr>
        <w:pStyle w:val="Standard"/>
        <w:tabs>
          <w:tab w:val="center" w:pos="4536"/>
        </w:tabs>
        <w:spacing w:line="276" w:lineRule="auto"/>
        <w:jc w:val="both"/>
        <w:rPr>
          <w:sz w:val="18"/>
          <w:szCs w:val="20"/>
        </w:rPr>
      </w:pPr>
      <w:r>
        <w:rPr>
          <w:sz w:val="18"/>
          <w:szCs w:val="20"/>
        </w:rPr>
        <w:t>Centrum Medyczne Damiana angażuje się także w działania charytatywne i współpracuje z m.in. z takimi organizacjami jak: UNICEF Polska, WOŚP oraz Fundacja Spełniamy Marzenia.</w:t>
      </w:r>
    </w:p>
    <w:p w14:paraId="01E70361" w14:textId="77777777" w:rsidR="00D449C3" w:rsidRDefault="00D449C3" w:rsidP="00D449C3">
      <w:pPr>
        <w:pStyle w:val="Standard"/>
        <w:tabs>
          <w:tab w:val="center" w:pos="4536"/>
        </w:tabs>
        <w:spacing w:after="0" w:line="276" w:lineRule="auto"/>
        <w:jc w:val="both"/>
        <w:rPr>
          <w:sz w:val="18"/>
          <w:szCs w:val="20"/>
          <w:u w:val="single"/>
        </w:rPr>
      </w:pPr>
      <w:r>
        <w:rPr>
          <w:sz w:val="18"/>
          <w:szCs w:val="20"/>
        </w:rPr>
        <w:t>Centrum Medyczne Damiana należy do Grupy Medicover.</w:t>
      </w:r>
    </w:p>
    <w:p w14:paraId="167952AB" w14:textId="77777777" w:rsidR="00D449C3" w:rsidRDefault="00D449C3" w:rsidP="00D449C3">
      <w:pPr>
        <w:pStyle w:val="Standard"/>
        <w:tabs>
          <w:tab w:val="center" w:pos="4536"/>
        </w:tabs>
        <w:spacing w:after="0" w:line="276" w:lineRule="auto"/>
        <w:jc w:val="both"/>
      </w:pPr>
      <w:r>
        <w:rPr>
          <w:sz w:val="18"/>
          <w:szCs w:val="20"/>
          <w:u w:val="single"/>
        </w:rPr>
        <w:t>Kontakt dla mediów:</w:t>
      </w:r>
    </w:p>
    <w:p w14:paraId="476526F7" w14:textId="77777777" w:rsidR="00D449C3" w:rsidRDefault="00D449C3" w:rsidP="00D449C3">
      <w:pPr>
        <w:pStyle w:val="Standard"/>
        <w:tabs>
          <w:tab w:val="center" w:pos="4536"/>
        </w:tabs>
        <w:spacing w:after="0" w:line="276" w:lineRule="auto"/>
        <w:jc w:val="both"/>
      </w:pPr>
      <w:r>
        <w:rPr>
          <w:b/>
          <w:sz w:val="18"/>
          <w:szCs w:val="20"/>
        </w:rPr>
        <w:t xml:space="preserve">Justyna Giers, </w:t>
      </w:r>
      <w:hyperlink r:id="rId8" w:history="1">
        <w:r>
          <w:rPr>
            <w:b/>
            <w:sz w:val="18"/>
            <w:szCs w:val="20"/>
          </w:rPr>
          <w:t>justyna.giers@38pr.pl</w:t>
        </w:r>
      </w:hyperlink>
      <w:r>
        <w:rPr>
          <w:sz w:val="18"/>
          <w:szCs w:val="20"/>
        </w:rPr>
        <w:t>, tel. 514 550 996</w:t>
      </w:r>
    </w:p>
    <w:p w14:paraId="0E94AF18" w14:textId="77777777" w:rsidR="00D449C3" w:rsidRDefault="00D449C3" w:rsidP="00D449C3">
      <w:pPr>
        <w:pStyle w:val="Standard"/>
        <w:tabs>
          <w:tab w:val="center" w:pos="4536"/>
        </w:tabs>
        <w:spacing w:after="0" w:line="276" w:lineRule="auto"/>
        <w:jc w:val="both"/>
      </w:pPr>
      <w:r>
        <w:rPr>
          <w:b/>
          <w:sz w:val="18"/>
          <w:szCs w:val="20"/>
        </w:rPr>
        <w:t xml:space="preserve">Justyna Spychalska, </w:t>
      </w:r>
      <w:hyperlink r:id="rId9" w:history="1">
        <w:r>
          <w:rPr>
            <w:b/>
            <w:sz w:val="18"/>
            <w:szCs w:val="20"/>
          </w:rPr>
          <w:t>justyna.spychalska@38pr.pl</w:t>
        </w:r>
      </w:hyperlink>
      <w:r>
        <w:rPr>
          <w:sz w:val="18"/>
          <w:szCs w:val="20"/>
        </w:rPr>
        <w:t>, tel. 512 029 778</w:t>
      </w:r>
    </w:p>
    <w:p w14:paraId="790DEBA1" w14:textId="77777777" w:rsidR="00D449C3" w:rsidRDefault="00D449C3" w:rsidP="00D449C3">
      <w:pPr>
        <w:pStyle w:val="Standard"/>
        <w:spacing w:after="0" w:line="276" w:lineRule="auto"/>
        <w:jc w:val="both"/>
      </w:pPr>
      <w:r>
        <w:rPr>
          <w:b/>
          <w:sz w:val="18"/>
          <w:szCs w:val="20"/>
        </w:rPr>
        <w:t xml:space="preserve">Nikodem Chudzik, </w:t>
      </w:r>
      <w:hyperlink r:id="rId10" w:history="1">
        <w:r>
          <w:rPr>
            <w:b/>
            <w:sz w:val="18"/>
            <w:szCs w:val="20"/>
          </w:rPr>
          <w:t>nikodem.chudzik@38pr.pl</w:t>
        </w:r>
      </w:hyperlink>
      <w:r>
        <w:rPr>
          <w:sz w:val="18"/>
          <w:szCs w:val="20"/>
        </w:rPr>
        <w:t>, tel. 512 029 402</w:t>
      </w:r>
    </w:p>
    <w:p w14:paraId="26157D5F" w14:textId="77777777" w:rsidR="00D449C3" w:rsidRDefault="00D449C3" w:rsidP="00D449C3">
      <w:pPr>
        <w:spacing w:line="360" w:lineRule="auto"/>
      </w:pPr>
    </w:p>
    <w:p w14:paraId="21775EFC" w14:textId="77777777" w:rsidR="00D449C3" w:rsidRDefault="00D449C3" w:rsidP="00D449C3">
      <w:pPr>
        <w:spacing w:line="360" w:lineRule="auto"/>
      </w:pPr>
    </w:p>
    <w:p w14:paraId="7B83A93C" w14:textId="77777777" w:rsidR="008D11ED" w:rsidRPr="008D11ED" w:rsidRDefault="008D11ED" w:rsidP="008D11ED">
      <w:pPr>
        <w:spacing w:line="360" w:lineRule="auto"/>
      </w:pPr>
    </w:p>
    <w:sectPr w:rsidR="008D11ED" w:rsidRPr="008D11ED" w:rsidSect="00E149CD">
      <w:headerReference w:type="default" r:id="rId11"/>
      <w:pgSz w:w="11906" w:h="16838"/>
      <w:pgMar w:top="1417" w:right="1417" w:bottom="1417"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A3C6" w14:textId="77777777" w:rsidR="00F02983" w:rsidRDefault="00F02983" w:rsidP="009630B1">
      <w:pPr>
        <w:spacing w:after="0" w:line="240" w:lineRule="auto"/>
      </w:pPr>
      <w:r>
        <w:separator/>
      </w:r>
    </w:p>
  </w:endnote>
  <w:endnote w:type="continuationSeparator" w:id="0">
    <w:p w14:paraId="0E5039AC" w14:textId="77777777" w:rsidR="00F02983" w:rsidRDefault="00F02983" w:rsidP="0096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1489" w14:textId="77777777" w:rsidR="00F02983" w:rsidRDefault="00F02983" w:rsidP="009630B1">
      <w:pPr>
        <w:spacing w:after="0" w:line="240" w:lineRule="auto"/>
      </w:pPr>
      <w:r>
        <w:separator/>
      </w:r>
    </w:p>
  </w:footnote>
  <w:footnote w:type="continuationSeparator" w:id="0">
    <w:p w14:paraId="477E7004" w14:textId="77777777" w:rsidR="00F02983" w:rsidRDefault="00F02983" w:rsidP="00963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AA26" w14:textId="77777777" w:rsidR="009630B1" w:rsidRDefault="009630B1">
    <w:pPr>
      <w:pStyle w:val="Nagwek"/>
    </w:pPr>
    <w:r>
      <w:rPr>
        <w:noProof/>
        <w:lang w:eastAsia="pl-PL"/>
      </w:rPr>
      <w:drawing>
        <wp:inline distT="0" distB="0" distL="0" distR="0" wp14:anchorId="1BE8E090" wp14:editId="4FFBB86C">
          <wp:extent cx="1514475" cy="12382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17402" r="14371" b="3592"/>
                  <a:stretch/>
                </pic:blipFill>
                <pic:spPr bwMode="auto">
                  <a:xfrm>
                    <a:off x="0" y="0"/>
                    <a:ext cx="1592113" cy="1301728"/>
                  </a:xfrm>
                  <a:prstGeom prst="rect">
                    <a:avLst/>
                  </a:prstGeom>
                  <a:ln>
                    <a:noFill/>
                  </a:ln>
                  <a:extLst>
                    <a:ext uri="{53640926-AAD7-44D8-BBD7-CCE9431645EC}">
                      <a14:shadowObscured xmlns:a14="http://schemas.microsoft.com/office/drawing/2010/main"/>
                    </a:ext>
                  </a:extLst>
                </pic:spPr>
              </pic:pic>
            </a:graphicData>
          </a:graphic>
        </wp:inline>
      </w:drawing>
    </w:r>
  </w:p>
  <w:p w14:paraId="1F2456CA" w14:textId="77777777" w:rsidR="009630B1" w:rsidRDefault="009630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A6A"/>
    <w:multiLevelType w:val="hybridMultilevel"/>
    <w:tmpl w:val="9B4EA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6558A9"/>
    <w:multiLevelType w:val="hybridMultilevel"/>
    <w:tmpl w:val="30D84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3B71BC"/>
    <w:multiLevelType w:val="hybridMultilevel"/>
    <w:tmpl w:val="9B4EA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7B5A60"/>
    <w:multiLevelType w:val="hybridMultilevel"/>
    <w:tmpl w:val="99061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0565E6B"/>
    <w:multiLevelType w:val="hybridMultilevel"/>
    <w:tmpl w:val="EE0E0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A52698"/>
    <w:multiLevelType w:val="hybridMultilevel"/>
    <w:tmpl w:val="B204F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1"/>
    <w:rsid w:val="00007BA5"/>
    <w:rsid w:val="0002422C"/>
    <w:rsid w:val="0003474F"/>
    <w:rsid w:val="0003541F"/>
    <w:rsid w:val="000428D0"/>
    <w:rsid w:val="00042B54"/>
    <w:rsid w:val="00050E3A"/>
    <w:rsid w:val="00051B67"/>
    <w:rsid w:val="00062680"/>
    <w:rsid w:val="00067E60"/>
    <w:rsid w:val="000A4C10"/>
    <w:rsid w:val="000A51AA"/>
    <w:rsid w:val="000C2577"/>
    <w:rsid w:val="000C3977"/>
    <w:rsid w:val="000D6755"/>
    <w:rsid w:val="000F6215"/>
    <w:rsid w:val="000F6503"/>
    <w:rsid w:val="001075E3"/>
    <w:rsid w:val="001109C7"/>
    <w:rsid w:val="00112CA4"/>
    <w:rsid w:val="00114684"/>
    <w:rsid w:val="00122256"/>
    <w:rsid w:val="00134EB2"/>
    <w:rsid w:val="00146B85"/>
    <w:rsid w:val="0015023F"/>
    <w:rsid w:val="001530FF"/>
    <w:rsid w:val="00165165"/>
    <w:rsid w:val="00187CC6"/>
    <w:rsid w:val="00194A7D"/>
    <w:rsid w:val="00196B6E"/>
    <w:rsid w:val="001A3FEE"/>
    <w:rsid w:val="001A7825"/>
    <w:rsid w:val="001C5CF4"/>
    <w:rsid w:val="001C704E"/>
    <w:rsid w:val="001D07BC"/>
    <w:rsid w:val="001D5EFB"/>
    <w:rsid w:val="00205427"/>
    <w:rsid w:val="00231D4B"/>
    <w:rsid w:val="00262D87"/>
    <w:rsid w:val="00266C7B"/>
    <w:rsid w:val="002C719C"/>
    <w:rsid w:val="002D5EF3"/>
    <w:rsid w:val="002E5E37"/>
    <w:rsid w:val="002F5482"/>
    <w:rsid w:val="0036031A"/>
    <w:rsid w:val="003655C6"/>
    <w:rsid w:val="00373D66"/>
    <w:rsid w:val="00393946"/>
    <w:rsid w:val="003A0D26"/>
    <w:rsid w:val="003C4C45"/>
    <w:rsid w:val="003C712A"/>
    <w:rsid w:val="003D75ED"/>
    <w:rsid w:val="003E1829"/>
    <w:rsid w:val="003F6DCC"/>
    <w:rsid w:val="004110CA"/>
    <w:rsid w:val="00466BBC"/>
    <w:rsid w:val="004A5A95"/>
    <w:rsid w:val="004B3AF2"/>
    <w:rsid w:val="004B6CE5"/>
    <w:rsid w:val="004D3471"/>
    <w:rsid w:val="004F1B18"/>
    <w:rsid w:val="004F26C9"/>
    <w:rsid w:val="0050157C"/>
    <w:rsid w:val="005034EC"/>
    <w:rsid w:val="00524B27"/>
    <w:rsid w:val="00525E83"/>
    <w:rsid w:val="005267E7"/>
    <w:rsid w:val="0053763E"/>
    <w:rsid w:val="00540D7F"/>
    <w:rsid w:val="00552877"/>
    <w:rsid w:val="00552F33"/>
    <w:rsid w:val="005625BD"/>
    <w:rsid w:val="00564E52"/>
    <w:rsid w:val="005964FE"/>
    <w:rsid w:val="005E101B"/>
    <w:rsid w:val="005E6F28"/>
    <w:rsid w:val="006030D2"/>
    <w:rsid w:val="0062570C"/>
    <w:rsid w:val="00644E0D"/>
    <w:rsid w:val="006517EA"/>
    <w:rsid w:val="006607F5"/>
    <w:rsid w:val="00671F0B"/>
    <w:rsid w:val="00695238"/>
    <w:rsid w:val="00695C50"/>
    <w:rsid w:val="006B2A9E"/>
    <w:rsid w:val="006E6CDB"/>
    <w:rsid w:val="006F01EE"/>
    <w:rsid w:val="006F75AE"/>
    <w:rsid w:val="007043C5"/>
    <w:rsid w:val="00705442"/>
    <w:rsid w:val="00717D9D"/>
    <w:rsid w:val="00721568"/>
    <w:rsid w:val="00765AD0"/>
    <w:rsid w:val="00774D33"/>
    <w:rsid w:val="007B1C6E"/>
    <w:rsid w:val="007B64C5"/>
    <w:rsid w:val="007C4FFB"/>
    <w:rsid w:val="007C7796"/>
    <w:rsid w:val="007F30E6"/>
    <w:rsid w:val="008036CB"/>
    <w:rsid w:val="00813A60"/>
    <w:rsid w:val="00815791"/>
    <w:rsid w:val="00820ADD"/>
    <w:rsid w:val="008558B2"/>
    <w:rsid w:val="00857900"/>
    <w:rsid w:val="00857E87"/>
    <w:rsid w:val="00860994"/>
    <w:rsid w:val="00867352"/>
    <w:rsid w:val="008803FA"/>
    <w:rsid w:val="00881000"/>
    <w:rsid w:val="008840FB"/>
    <w:rsid w:val="008841AC"/>
    <w:rsid w:val="00886144"/>
    <w:rsid w:val="008D11ED"/>
    <w:rsid w:val="008E1041"/>
    <w:rsid w:val="008E2E47"/>
    <w:rsid w:val="00916238"/>
    <w:rsid w:val="00917E12"/>
    <w:rsid w:val="009216D8"/>
    <w:rsid w:val="00923648"/>
    <w:rsid w:val="009414CA"/>
    <w:rsid w:val="00947CB7"/>
    <w:rsid w:val="00960B2C"/>
    <w:rsid w:val="009630B1"/>
    <w:rsid w:val="009A44B5"/>
    <w:rsid w:val="009B30D1"/>
    <w:rsid w:val="009D211B"/>
    <w:rsid w:val="009F702A"/>
    <w:rsid w:val="00A053FC"/>
    <w:rsid w:val="00A2435D"/>
    <w:rsid w:val="00A80A7C"/>
    <w:rsid w:val="00A8480D"/>
    <w:rsid w:val="00AB507F"/>
    <w:rsid w:val="00AC1899"/>
    <w:rsid w:val="00AC3338"/>
    <w:rsid w:val="00AC7974"/>
    <w:rsid w:val="00AD6295"/>
    <w:rsid w:val="00AD7ECB"/>
    <w:rsid w:val="00B25DBA"/>
    <w:rsid w:val="00B33EB6"/>
    <w:rsid w:val="00B47987"/>
    <w:rsid w:val="00B7311C"/>
    <w:rsid w:val="00B86F15"/>
    <w:rsid w:val="00B877B1"/>
    <w:rsid w:val="00BE0FB0"/>
    <w:rsid w:val="00BE74F9"/>
    <w:rsid w:val="00BF537A"/>
    <w:rsid w:val="00C1289A"/>
    <w:rsid w:val="00C60116"/>
    <w:rsid w:val="00C8434D"/>
    <w:rsid w:val="00C918A4"/>
    <w:rsid w:val="00C94689"/>
    <w:rsid w:val="00C94E1F"/>
    <w:rsid w:val="00C9756D"/>
    <w:rsid w:val="00CA66B3"/>
    <w:rsid w:val="00CD7AAE"/>
    <w:rsid w:val="00D2549E"/>
    <w:rsid w:val="00D31838"/>
    <w:rsid w:val="00D449C3"/>
    <w:rsid w:val="00D52C2F"/>
    <w:rsid w:val="00D85D0D"/>
    <w:rsid w:val="00D918AA"/>
    <w:rsid w:val="00D957CE"/>
    <w:rsid w:val="00DA547C"/>
    <w:rsid w:val="00DB31B1"/>
    <w:rsid w:val="00DB43C5"/>
    <w:rsid w:val="00DC6636"/>
    <w:rsid w:val="00DC6752"/>
    <w:rsid w:val="00DE1056"/>
    <w:rsid w:val="00E149CD"/>
    <w:rsid w:val="00E3170F"/>
    <w:rsid w:val="00E36C04"/>
    <w:rsid w:val="00E459D3"/>
    <w:rsid w:val="00E71923"/>
    <w:rsid w:val="00E84FEF"/>
    <w:rsid w:val="00E91678"/>
    <w:rsid w:val="00EC74CE"/>
    <w:rsid w:val="00ED0C81"/>
    <w:rsid w:val="00EE4B85"/>
    <w:rsid w:val="00EE6DC8"/>
    <w:rsid w:val="00F02983"/>
    <w:rsid w:val="00F04EB3"/>
    <w:rsid w:val="00F12514"/>
    <w:rsid w:val="00F16D18"/>
    <w:rsid w:val="00F347A6"/>
    <w:rsid w:val="00F4023C"/>
    <w:rsid w:val="00F6441A"/>
    <w:rsid w:val="00F74C4F"/>
    <w:rsid w:val="00F76017"/>
    <w:rsid w:val="00FA2892"/>
    <w:rsid w:val="00FB46B4"/>
    <w:rsid w:val="00FB619C"/>
    <w:rsid w:val="00FD7999"/>
    <w:rsid w:val="00FF3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14034"/>
  <w15:chartTrackingRefBased/>
  <w15:docId w15:val="{9A74E15F-2893-420A-A206-2F324986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0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0B1"/>
  </w:style>
  <w:style w:type="paragraph" w:styleId="Stopka">
    <w:name w:val="footer"/>
    <w:basedOn w:val="Normalny"/>
    <w:link w:val="StopkaZnak"/>
    <w:uiPriority w:val="99"/>
    <w:unhideWhenUsed/>
    <w:rsid w:val="009630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0B1"/>
  </w:style>
  <w:style w:type="paragraph" w:styleId="Tekstprzypisukocowego">
    <w:name w:val="endnote text"/>
    <w:basedOn w:val="Normalny"/>
    <w:link w:val="TekstprzypisukocowegoZnak"/>
    <w:uiPriority w:val="99"/>
    <w:semiHidden/>
    <w:unhideWhenUsed/>
    <w:rsid w:val="006F75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75AE"/>
    <w:rPr>
      <w:sz w:val="20"/>
      <w:szCs w:val="20"/>
    </w:rPr>
  </w:style>
  <w:style w:type="character" w:styleId="Odwoanieprzypisukocowego">
    <w:name w:val="endnote reference"/>
    <w:basedOn w:val="Domylnaczcionkaakapitu"/>
    <w:uiPriority w:val="99"/>
    <w:semiHidden/>
    <w:unhideWhenUsed/>
    <w:rsid w:val="006F75AE"/>
    <w:rPr>
      <w:vertAlign w:val="superscript"/>
    </w:rPr>
  </w:style>
  <w:style w:type="paragraph" w:styleId="Akapitzlist">
    <w:name w:val="List Paragraph"/>
    <w:basedOn w:val="Normalny"/>
    <w:uiPriority w:val="34"/>
    <w:qFormat/>
    <w:rsid w:val="00881000"/>
    <w:pPr>
      <w:ind w:left="720"/>
      <w:contextualSpacing/>
    </w:pPr>
  </w:style>
  <w:style w:type="paragraph" w:customStyle="1" w:styleId="Standard">
    <w:name w:val="Standard"/>
    <w:rsid w:val="00D449C3"/>
    <w:pPr>
      <w:suppressAutoHyphens/>
      <w:autoSpaceDN w:val="0"/>
      <w:textAlignment w:val="baseline"/>
    </w:pPr>
    <w:rPr>
      <w:rFonts w:ascii="Calibri" w:eastAsia="SimSun" w:hAnsi="Calibri" w:cs="F"/>
      <w:kern w:val="3"/>
    </w:rPr>
  </w:style>
  <w:style w:type="character" w:styleId="Odwoaniedokomentarza">
    <w:name w:val="annotation reference"/>
    <w:basedOn w:val="Domylnaczcionkaakapitu"/>
    <w:uiPriority w:val="99"/>
    <w:semiHidden/>
    <w:unhideWhenUsed/>
    <w:rsid w:val="009F702A"/>
    <w:rPr>
      <w:sz w:val="16"/>
      <w:szCs w:val="16"/>
    </w:rPr>
  </w:style>
  <w:style w:type="paragraph" w:styleId="Tekstkomentarza">
    <w:name w:val="annotation text"/>
    <w:basedOn w:val="Normalny"/>
    <w:link w:val="TekstkomentarzaZnak"/>
    <w:unhideWhenUsed/>
    <w:rsid w:val="009F70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702A"/>
    <w:rPr>
      <w:sz w:val="20"/>
      <w:szCs w:val="20"/>
    </w:rPr>
  </w:style>
  <w:style w:type="paragraph" w:styleId="Tematkomentarza">
    <w:name w:val="annotation subject"/>
    <w:basedOn w:val="Tekstkomentarza"/>
    <w:next w:val="Tekstkomentarza"/>
    <w:link w:val="TematkomentarzaZnak"/>
    <w:uiPriority w:val="99"/>
    <w:semiHidden/>
    <w:unhideWhenUsed/>
    <w:rsid w:val="009F702A"/>
    <w:rPr>
      <w:b/>
      <w:bCs/>
    </w:rPr>
  </w:style>
  <w:style w:type="character" w:customStyle="1" w:styleId="TematkomentarzaZnak">
    <w:name w:val="Temat komentarza Znak"/>
    <w:basedOn w:val="TekstkomentarzaZnak"/>
    <w:link w:val="Tematkomentarza"/>
    <w:uiPriority w:val="99"/>
    <w:semiHidden/>
    <w:rsid w:val="009F702A"/>
    <w:rPr>
      <w:b/>
      <w:bCs/>
      <w:sz w:val="20"/>
      <w:szCs w:val="20"/>
    </w:rPr>
  </w:style>
  <w:style w:type="paragraph" w:styleId="Tekstdymka">
    <w:name w:val="Balloon Text"/>
    <w:basedOn w:val="Normalny"/>
    <w:link w:val="TekstdymkaZnak"/>
    <w:uiPriority w:val="99"/>
    <w:semiHidden/>
    <w:unhideWhenUsed/>
    <w:rsid w:val="009F70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02A"/>
    <w:rPr>
      <w:rFonts w:ascii="Segoe UI" w:hAnsi="Segoe UI" w:cs="Segoe UI"/>
      <w:sz w:val="18"/>
      <w:szCs w:val="18"/>
    </w:rPr>
  </w:style>
  <w:style w:type="paragraph" w:styleId="Poprawka">
    <w:name w:val="Revision"/>
    <w:hidden/>
    <w:uiPriority w:val="99"/>
    <w:semiHidden/>
    <w:rsid w:val="00A8480D"/>
    <w:pPr>
      <w:spacing w:after="0" w:line="240" w:lineRule="auto"/>
    </w:pPr>
  </w:style>
  <w:style w:type="character" w:styleId="Pogrubienie">
    <w:name w:val="Strong"/>
    <w:basedOn w:val="Domylnaczcionkaakapitu"/>
    <w:uiPriority w:val="22"/>
    <w:qFormat/>
    <w:rsid w:val="00F12514"/>
    <w:rPr>
      <w:b/>
      <w:bCs/>
    </w:rPr>
  </w:style>
  <w:style w:type="character" w:styleId="Hipercze">
    <w:name w:val="Hyperlink"/>
    <w:basedOn w:val="Domylnaczcionkaakapitu"/>
    <w:uiPriority w:val="99"/>
    <w:semiHidden/>
    <w:unhideWhenUsed/>
    <w:rsid w:val="00F34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yna.giers@38p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mian.pl/dla-dzie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ikodem.chudzik@38pr.pl" TargetMode="External"/><Relationship Id="rId4" Type="http://schemas.openxmlformats.org/officeDocument/2006/relationships/webSettings" Target="webSettings.xml"/><Relationship Id="rId9" Type="http://schemas.openxmlformats.org/officeDocument/2006/relationships/hyperlink" Target="mailto:justyna.spychalska@38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1088</Words>
  <Characters>6528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CHMAL</dc:creator>
  <cp:keywords/>
  <dc:description/>
  <cp:lastModifiedBy>Chudzik, Nikodem</cp:lastModifiedBy>
  <cp:revision>4</cp:revision>
  <dcterms:created xsi:type="dcterms:W3CDTF">2019-12-03T09:19:00Z</dcterms:created>
  <dcterms:modified xsi:type="dcterms:W3CDTF">2019-12-10T09:00:00Z</dcterms:modified>
</cp:coreProperties>
</file>