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132A" w14:textId="77777777" w:rsidR="00A85037" w:rsidRDefault="00A85037" w:rsidP="00E6572C">
      <w:pPr>
        <w:spacing w:after="120" w:line="360" w:lineRule="auto"/>
        <w:rPr>
          <w:rFonts w:ascii="Verdana" w:hAnsi="Verdana"/>
          <w:sz w:val="20"/>
          <w:szCs w:val="20"/>
        </w:rPr>
      </w:pPr>
    </w:p>
    <w:p w14:paraId="72F407AC" w14:textId="77777777" w:rsidR="00E6572C" w:rsidRDefault="00E6572C" w:rsidP="00E6572C">
      <w:pPr>
        <w:spacing w:after="12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Koszalin, </w:t>
      </w:r>
      <w:r w:rsidR="00B241C9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.12.2019 </w:t>
      </w:r>
    </w:p>
    <w:p w14:paraId="16D75463" w14:textId="77777777" w:rsidR="00E6572C" w:rsidRDefault="00E6572C" w:rsidP="00E6572C">
      <w:pPr>
        <w:spacing w:after="120" w:line="36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Pr="00E6572C">
        <w:rPr>
          <w:rFonts w:ascii="Verdana" w:hAnsi="Verdana"/>
          <w:b/>
          <w:bCs/>
          <w:sz w:val="20"/>
          <w:szCs w:val="20"/>
        </w:rPr>
        <w:t xml:space="preserve">Informacja prasowa </w:t>
      </w:r>
    </w:p>
    <w:p w14:paraId="5DCD1A07" w14:textId="77777777" w:rsidR="00E6572C" w:rsidRDefault="00E6572C" w:rsidP="00E6572C">
      <w:pPr>
        <w:spacing w:after="120" w:line="360" w:lineRule="auto"/>
        <w:jc w:val="right"/>
        <w:rPr>
          <w:rFonts w:ascii="Verdana" w:hAnsi="Verdana"/>
          <w:b/>
          <w:bCs/>
          <w:sz w:val="20"/>
          <w:szCs w:val="20"/>
        </w:rPr>
      </w:pPr>
    </w:p>
    <w:p w14:paraId="206C6400" w14:textId="77777777" w:rsidR="00E6572C" w:rsidRDefault="0027386B" w:rsidP="00E6572C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Moc dawania, czyli Forum Koszalin dla potrzebujących</w:t>
      </w:r>
    </w:p>
    <w:p w14:paraId="7945053A" w14:textId="77777777" w:rsidR="00B241C9" w:rsidRDefault="00B241C9" w:rsidP="00E6572C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7E668DF" w14:textId="77777777" w:rsidR="0027386B" w:rsidRDefault="0027386B" w:rsidP="00FA5884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Czy istnieje przepis na idealne Święta Bożego Narodzenia? Choinka, prezenty, bombki i… pomoc innym. 15 grudnia w Forum Koszalin odbędzie się charytatywna akcja malowania bombek. Każdy</w:t>
      </w:r>
      <w:r w:rsidR="00B241C9"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bookmarkEnd w:id="0"/>
      <w:r w:rsidR="00F40D6C">
        <w:rPr>
          <w:rFonts w:ascii="Verdana" w:hAnsi="Verdana"/>
          <w:b/>
          <w:bCs/>
          <w:sz w:val="20"/>
          <w:szCs w:val="20"/>
        </w:rPr>
        <w:t>kto włączy się</w:t>
      </w:r>
      <w:r w:rsidR="001F4BEE">
        <w:rPr>
          <w:rFonts w:ascii="Verdana" w:hAnsi="Verdana"/>
          <w:b/>
          <w:bCs/>
          <w:sz w:val="20"/>
          <w:szCs w:val="20"/>
        </w:rPr>
        <w:t xml:space="preserve"> w wydarzenie</w:t>
      </w:r>
      <w:r w:rsidR="007660A0">
        <w:rPr>
          <w:rFonts w:ascii="Verdana" w:hAnsi="Verdana"/>
          <w:b/>
          <w:bCs/>
          <w:sz w:val="20"/>
          <w:szCs w:val="20"/>
        </w:rPr>
        <w:t>,</w:t>
      </w:r>
      <w:r w:rsidR="001F4BE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będzie mógł wesprzeć potrzebujących </w:t>
      </w:r>
      <w:r w:rsidR="00115664">
        <w:rPr>
          <w:rFonts w:ascii="Verdana" w:hAnsi="Verdana"/>
          <w:b/>
          <w:bCs/>
          <w:sz w:val="20"/>
          <w:szCs w:val="20"/>
        </w:rPr>
        <w:t xml:space="preserve">z </w:t>
      </w:r>
      <w:r w:rsidR="00FA5884">
        <w:rPr>
          <w:rFonts w:ascii="Verdana" w:hAnsi="Verdana"/>
          <w:b/>
          <w:bCs/>
          <w:sz w:val="20"/>
          <w:szCs w:val="20"/>
        </w:rPr>
        <w:t xml:space="preserve">koszalińskiego Hospicjum im. św. </w:t>
      </w:r>
      <w:r w:rsidR="00FA5884" w:rsidRPr="00B241C9">
        <w:rPr>
          <w:rFonts w:ascii="Verdana" w:hAnsi="Verdana"/>
          <w:b/>
          <w:bCs/>
          <w:sz w:val="20"/>
          <w:szCs w:val="20"/>
        </w:rPr>
        <w:t>M</w:t>
      </w:r>
      <w:r w:rsidR="00B241C9">
        <w:rPr>
          <w:rFonts w:ascii="Verdana" w:hAnsi="Verdana"/>
          <w:b/>
          <w:bCs/>
          <w:sz w:val="20"/>
          <w:szCs w:val="20"/>
        </w:rPr>
        <w:t>aksymiliana</w:t>
      </w:r>
      <w:r w:rsidR="00FA5884">
        <w:rPr>
          <w:rFonts w:ascii="Verdana" w:hAnsi="Verdana"/>
          <w:b/>
          <w:bCs/>
          <w:sz w:val="20"/>
          <w:szCs w:val="20"/>
        </w:rPr>
        <w:t xml:space="preserve"> Kolbego. </w:t>
      </w:r>
    </w:p>
    <w:p w14:paraId="0D5214F2" w14:textId="77777777" w:rsidR="00B241C9" w:rsidRDefault="00B241C9" w:rsidP="00FA5884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0FA4AE7" w14:textId="77777777" w:rsidR="00FA5884" w:rsidRDefault="00FA5884" w:rsidP="00FA5884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Święta to czas, kiedy ludzie stają się sobie </w:t>
      </w:r>
      <w:r w:rsidR="00F40D6C">
        <w:rPr>
          <w:rFonts w:ascii="Verdana" w:hAnsi="Verdana"/>
          <w:sz w:val="20"/>
          <w:szCs w:val="20"/>
        </w:rPr>
        <w:t>bardziej bliscy</w:t>
      </w:r>
      <w:r>
        <w:rPr>
          <w:rFonts w:ascii="Verdana" w:hAnsi="Verdana"/>
          <w:sz w:val="20"/>
          <w:szCs w:val="20"/>
        </w:rPr>
        <w:t>. W tym magiczny</w:t>
      </w:r>
      <w:r w:rsidR="00115664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 </w:t>
      </w:r>
      <w:r w:rsidR="001F4BEE">
        <w:rPr>
          <w:rFonts w:ascii="Verdana" w:hAnsi="Verdana"/>
          <w:sz w:val="20"/>
          <w:szCs w:val="20"/>
        </w:rPr>
        <w:t xml:space="preserve">okresie </w:t>
      </w:r>
      <w:r>
        <w:rPr>
          <w:rFonts w:ascii="Verdana" w:hAnsi="Verdana"/>
          <w:sz w:val="20"/>
          <w:szCs w:val="20"/>
        </w:rPr>
        <w:t>nie zapominajmy o najbardziej potrzebujących osobach. Dlatego Forum Koszalin w dniu 15 grudni</w:t>
      </w:r>
      <w:r w:rsidR="001F4BE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przeprowadzi akcję charytatywn</w:t>
      </w:r>
      <w:r w:rsidR="00B241C9">
        <w:rPr>
          <w:rFonts w:ascii="Verdana" w:hAnsi="Verdana"/>
          <w:sz w:val="20"/>
          <w:szCs w:val="20"/>
        </w:rPr>
        <w:t>ego</w:t>
      </w:r>
      <w:r>
        <w:rPr>
          <w:rFonts w:ascii="Verdana" w:hAnsi="Verdana"/>
          <w:sz w:val="20"/>
          <w:szCs w:val="20"/>
        </w:rPr>
        <w:t xml:space="preserve"> malowania bombek</w:t>
      </w:r>
      <w:r w:rsidR="00F40D6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F40D6C">
        <w:rPr>
          <w:rFonts w:ascii="Verdana" w:hAnsi="Verdana"/>
          <w:sz w:val="20"/>
          <w:szCs w:val="20"/>
        </w:rPr>
        <w:t xml:space="preserve">Podczas wydarzenia odbędzie się zbiórka </w:t>
      </w:r>
      <w:r>
        <w:rPr>
          <w:rFonts w:ascii="Verdana" w:hAnsi="Verdana"/>
          <w:sz w:val="20"/>
          <w:szCs w:val="20"/>
        </w:rPr>
        <w:t xml:space="preserve">na koszalińskie hospicjum im. </w:t>
      </w:r>
      <w:r w:rsidR="003D6FDF">
        <w:rPr>
          <w:rFonts w:ascii="Verdana" w:hAnsi="Verdana"/>
          <w:sz w:val="20"/>
          <w:szCs w:val="20"/>
        </w:rPr>
        <w:t>św. M. Kolbego</w:t>
      </w:r>
      <w:r w:rsidR="00F40D6C">
        <w:rPr>
          <w:rFonts w:ascii="Verdana" w:hAnsi="Verdana"/>
          <w:sz w:val="20"/>
          <w:szCs w:val="20"/>
        </w:rPr>
        <w:t>. Każdy</w:t>
      </w:r>
      <w:r w:rsidR="00B241C9">
        <w:rPr>
          <w:rFonts w:ascii="Verdana" w:hAnsi="Verdana"/>
          <w:sz w:val="20"/>
          <w:szCs w:val="20"/>
        </w:rPr>
        <w:t>,</w:t>
      </w:r>
      <w:r w:rsidR="00F40D6C">
        <w:rPr>
          <w:rFonts w:ascii="Verdana" w:hAnsi="Verdana"/>
          <w:sz w:val="20"/>
          <w:szCs w:val="20"/>
        </w:rPr>
        <w:t xml:space="preserve"> kto wrzuci </w:t>
      </w:r>
      <w:r w:rsidR="00B241C9">
        <w:rPr>
          <w:rFonts w:ascii="Verdana" w:hAnsi="Verdana"/>
          <w:sz w:val="20"/>
          <w:szCs w:val="20"/>
        </w:rPr>
        <w:t>„</w:t>
      </w:r>
      <w:r w:rsidR="00F40D6C" w:rsidRPr="00B241C9">
        <w:rPr>
          <w:rFonts w:ascii="Verdana" w:hAnsi="Verdana"/>
          <w:sz w:val="20"/>
          <w:szCs w:val="20"/>
        </w:rPr>
        <w:t>cegiełkę</w:t>
      </w:r>
      <w:r w:rsidR="00B241C9">
        <w:rPr>
          <w:rFonts w:ascii="Verdana" w:hAnsi="Verdana"/>
          <w:sz w:val="20"/>
          <w:szCs w:val="20"/>
        </w:rPr>
        <w:t>”</w:t>
      </w:r>
      <w:r w:rsidR="00F40D6C">
        <w:rPr>
          <w:rFonts w:ascii="Verdana" w:hAnsi="Verdana"/>
          <w:sz w:val="20"/>
          <w:szCs w:val="20"/>
        </w:rPr>
        <w:t xml:space="preserve">, będzie mógł dowolnie udekorować swoją świąteczną </w:t>
      </w:r>
      <w:r w:rsidR="00756E28">
        <w:rPr>
          <w:rFonts w:ascii="Verdana" w:hAnsi="Verdana"/>
          <w:sz w:val="20"/>
          <w:szCs w:val="20"/>
        </w:rPr>
        <w:t xml:space="preserve">ozdobę. </w:t>
      </w:r>
    </w:p>
    <w:p w14:paraId="3D18423B" w14:textId="3398FD0A" w:rsidR="001F4BEE" w:rsidRPr="001F4BEE" w:rsidRDefault="001F4BEE" w:rsidP="00FA5884">
      <w:pPr>
        <w:spacing w:after="120" w:line="360" w:lineRule="auto"/>
        <w:jc w:val="both"/>
        <w:rPr>
          <w:rFonts w:ascii="Verdana" w:hAnsi="Verdana"/>
          <w:color w:val="1C1E21"/>
          <w:sz w:val="20"/>
          <w:szCs w:val="20"/>
          <w:shd w:val="clear" w:color="auto" w:fill="FFFFFF"/>
        </w:rPr>
      </w:pPr>
      <w:r w:rsidRPr="005B6B52"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t>Serdecznie zapraszamy wszystkich, którzy chcą pomóc osobom znajdując</w:t>
      </w:r>
      <w:r w:rsidR="00115664"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t>ym</w:t>
      </w:r>
      <w:r w:rsidRPr="005B6B52"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t xml:space="preserve"> się </w:t>
      </w:r>
      <w:r w:rsidR="00E81193"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br/>
      </w:r>
      <w:r w:rsidRPr="005B6B52"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t>w koszalińskim hospicjum.</w:t>
      </w:r>
      <w:r w:rsidR="00756E28"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t xml:space="preserve"> Nasze Centrum chce przyczynić się do pomocy </w:t>
      </w:r>
      <w:r w:rsidR="007660A0"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t>chorym, dla których czas spędzony w ośrodku jest ciężki, zwłaszcza w tym świątecznym okresie</w:t>
      </w:r>
      <w:r w:rsidR="00756E28"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t xml:space="preserve">. To wyjątkowe miejsce potrzebuje </w:t>
      </w:r>
      <w:r w:rsidR="007660A0"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t>większych funduszy, aby w jak najlepszy sposób wypełniać swoją misję.</w:t>
      </w:r>
      <w:r w:rsidR="002362DF"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t xml:space="preserve"> Zapraszamy wszystkich chcących wspomóc </w:t>
      </w:r>
      <w:r w:rsidR="00B241C9"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t>potrzebujących</w:t>
      </w:r>
      <w:r w:rsidR="002362DF"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t xml:space="preserve">, a przy okazji </w:t>
      </w:r>
      <w:r w:rsidR="00B241C9"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t>nauczyć się i namalować piękne bombki, które zawisną na choinkach.</w:t>
      </w:r>
      <w:r w:rsidR="007660A0"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t xml:space="preserve"> Mamy nadzieję, że </w:t>
      </w:r>
      <w:r w:rsidR="00B241C9"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t>uzbierana kwota</w:t>
      </w:r>
      <w:r w:rsidR="007660A0"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t xml:space="preserve"> choć trochę pomoże pacjentom </w:t>
      </w:r>
      <w:r>
        <w:rPr>
          <w:rFonts w:ascii="Verdana" w:hAnsi="Verdana"/>
          <w:i/>
          <w:iCs/>
          <w:color w:val="1C1E21"/>
          <w:sz w:val="20"/>
          <w:szCs w:val="20"/>
          <w:shd w:val="clear" w:color="auto" w:fill="FFFFFF"/>
        </w:rPr>
        <w:t xml:space="preserve">– </w:t>
      </w:r>
      <w:r>
        <w:rPr>
          <w:rFonts w:ascii="Verdana" w:hAnsi="Verdana"/>
          <w:color w:val="1C1E21"/>
          <w:sz w:val="20"/>
          <w:szCs w:val="20"/>
          <w:shd w:val="clear" w:color="auto" w:fill="FFFFFF"/>
        </w:rPr>
        <w:t xml:space="preserve">mówi Urszula Lipińska, dyrektor Forum Koszalin. </w:t>
      </w:r>
    </w:p>
    <w:p w14:paraId="66B1A1C1" w14:textId="77777777" w:rsidR="003D6FDF" w:rsidRDefault="003D6FDF" w:rsidP="00FA5884">
      <w:pPr>
        <w:spacing w:after="120" w:line="360" w:lineRule="auto"/>
        <w:jc w:val="both"/>
        <w:rPr>
          <w:rFonts w:ascii="Helvetica" w:hAnsi="Helvetica"/>
          <w:color w:val="1C1E21"/>
          <w:sz w:val="18"/>
          <w:szCs w:val="18"/>
          <w:shd w:val="clear" w:color="auto" w:fill="FFFFFF"/>
        </w:rPr>
      </w:pPr>
      <w:r>
        <w:rPr>
          <w:rFonts w:ascii="Verdana" w:hAnsi="Verdana"/>
          <w:sz w:val="20"/>
          <w:szCs w:val="20"/>
        </w:rPr>
        <w:t>Koszalińskie hospicjum działa od 19 stycznia 2010</w:t>
      </w:r>
      <w:r w:rsidR="00B241C9">
        <w:rPr>
          <w:rFonts w:ascii="Verdana" w:hAnsi="Verdana"/>
          <w:sz w:val="20"/>
          <w:szCs w:val="20"/>
        </w:rPr>
        <w:t xml:space="preserve"> roku</w:t>
      </w:r>
      <w:r>
        <w:rPr>
          <w:rFonts w:ascii="Verdana" w:hAnsi="Verdana"/>
          <w:sz w:val="20"/>
          <w:szCs w:val="20"/>
        </w:rPr>
        <w:t xml:space="preserve">. Sprawuje ono opiekę nad osobami </w:t>
      </w:r>
      <w:r w:rsidRPr="00B241C9">
        <w:rPr>
          <w:rFonts w:ascii="Verdana" w:hAnsi="Verdana"/>
          <w:sz w:val="20"/>
          <w:szCs w:val="20"/>
        </w:rPr>
        <w:t>terminalnie</w:t>
      </w:r>
      <w:r>
        <w:rPr>
          <w:rFonts w:ascii="Verdana" w:hAnsi="Verdana"/>
          <w:sz w:val="20"/>
          <w:szCs w:val="20"/>
        </w:rPr>
        <w:t xml:space="preserve"> chorymi zarówno w domu, jak i w ośrodku. </w:t>
      </w:r>
      <w:r>
        <w:rPr>
          <w:rFonts w:ascii="Helvetica" w:hAnsi="Helvetica"/>
          <w:color w:val="1C1E21"/>
          <w:sz w:val="18"/>
          <w:szCs w:val="18"/>
          <w:shd w:val="clear" w:color="auto" w:fill="FFFFFF"/>
        </w:rPr>
        <w:t> </w:t>
      </w:r>
      <w:r w:rsidRPr="003D6FDF">
        <w:rPr>
          <w:rFonts w:ascii="Verdana" w:hAnsi="Verdana"/>
          <w:sz w:val="20"/>
          <w:szCs w:val="20"/>
        </w:rPr>
        <w:t xml:space="preserve">Zespół opiekujący się </w:t>
      </w:r>
      <w:r w:rsidR="001F4BEE">
        <w:rPr>
          <w:rFonts w:ascii="Verdana" w:hAnsi="Verdana"/>
          <w:sz w:val="20"/>
          <w:szCs w:val="20"/>
        </w:rPr>
        <w:t xml:space="preserve">pacjentami </w:t>
      </w:r>
      <w:r w:rsidRPr="003D6FDF">
        <w:rPr>
          <w:rFonts w:ascii="Verdana" w:hAnsi="Verdana"/>
          <w:sz w:val="20"/>
          <w:szCs w:val="20"/>
        </w:rPr>
        <w:t xml:space="preserve">składa się z lekarzy, pielęgniarek, wolontariuszy, psychologa, kapłana i rehabilitanta. Grupa ta kieruje się zasadą zapewnienia choremu jak najlepszych warunków w okresie dla niego najtrudniejszym, zajmując się </w:t>
      </w:r>
      <w:r w:rsidR="008722AF">
        <w:rPr>
          <w:rFonts w:ascii="Verdana" w:hAnsi="Verdana"/>
          <w:sz w:val="20"/>
          <w:szCs w:val="20"/>
        </w:rPr>
        <w:t xml:space="preserve">problemami fizycznymi </w:t>
      </w:r>
      <w:r w:rsidRPr="003D6FDF">
        <w:rPr>
          <w:rFonts w:ascii="Verdana" w:hAnsi="Verdana"/>
          <w:sz w:val="20"/>
          <w:szCs w:val="20"/>
        </w:rPr>
        <w:t xml:space="preserve">i </w:t>
      </w:r>
      <w:r w:rsidR="008722AF">
        <w:rPr>
          <w:rFonts w:ascii="Verdana" w:hAnsi="Verdana"/>
          <w:sz w:val="20"/>
          <w:szCs w:val="20"/>
        </w:rPr>
        <w:t>psychicznymi</w:t>
      </w:r>
      <w:r w:rsidRPr="003D6FDF">
        <w:rPr>
          <w:rFonts w:ascii="Verdana" w:hAnsi="Verdana"/>
          <w:sz w:val="20"/>
          <w:szCs w:val="20"/>
        </w:rPr>
        <w:t>, starając się eliminować</w:t>
      </w:r>
      <w:r w:rsidR="008722AF">
        <w:rPr>
          <w:rFonts w:ascii="Verdana" w:hAnsi="Verdana"/>
          <w:sz w:val="20"/>
          <w:szCs w:val="20"/>
        </w:rPr>
        <w:t xml:space="preserve"> ból i stany lękowe. </w:t>
      </w:r>
      <w:r w:rsidRPr="003D6FDF">
        <w:rPr>
          <w:rFonts w:ascii="Verdana" w:hAnsi="Verdana"/>
          <w:sz w:val="20"/>
          <w:szCs w:val="20"/>
        </w:rPr>
        <w:t>Ideą opieki hospicyjnej jest skierowanie</w:t>
      </w:r>
      <w:r>
        <w:rPr>
          <w:rStyle w:val="textexposedshow"/>
          <w:rFonts w:ascii="Helvetica" w:hAnsi="Helvetica"/>
          <w:color w:val="1C1E21"/>
          <w:sz w:val="18"/>
          <w:szCs w:val="18"/>
          <w:shd w:val="clear" w:color="auto" w:fill="FFFFFF"/>
        </w:rPr>
        <w:t xml:space="preserve"> </w:t>
      </w:r>
      <w:r w:rsidRPr="003D6FDF">
        <w:rPr>
          <w:rFonts w:ascii="Verdana" w:hAnsi="Verdana"/>
          <w:sz w:val="20"/>
          <w:szCs w:val="20"/>
        </w:rPr>
        <w:t>całej uwagi na potrzeby chorego.</w:t>
      </w:r>
      <w:r>
        <w:rPr>
          <w:rStyle w:val="textexposedshow"/>
          <w:rFonts w:ascii="Helvetica" w:hAnsi="Helvetica"/>
          <w:color w:val="1C1E21"/>
          <w:sz w:val="18"/>
          <w:szCs w:val="18"/>
          <w:shd w:val="clear" w:color="auto" w:fill="FFFFFF"/>
        </w:rPr>
        <w:t> </w:t>
      </w:r>
      <w:r w:rsidRPr="003D6FDF">
        <w:rPr>
          <w:rFonts w:ascii="Verdana" w:hAnsi="Verdana"/>
          <w:sz w:val="20"/>
          <w:szCs w:val="20"/>
        </w:rPr>
        <w:t xml:space="preserve">Zespół pomaga także rodzinie, </w:t>
      </w:r>
      <w:r w:rsidR="00B241C9">
        <w:rPr>
          <w:rFonts w:ascii="Verdana" w:hAnsi="Verdana"/>
          <w:sz w:val="20"/>
          <w:szCs w:val="20"/>
        </w:rPr>
        <w:t>bezradnej</w:t>
      </w:r>
      <w:r w:rsidRPr="003D6FDF">
        <w:rPr>
          <w:rFonts w:ascii="Verdana" w:hAnsi="Verdana"/>
          <w:sz w:val="20"/>
          <w:szCs w:val="20"/>
        </w:rPr>
        <w:t xml:space="preserve"> wobec ciężko chorego, przerażonej świadomością </w:t>
      </w:r>
      <w:r w:rsidR="00B241C9">
        <w:rPr>
          <w:rFonts w:ascii="Verdana" w:hAnsi="Verdana"/>
          <w:sz w:val="20"/>
          <w:szCs w:val="20"/>
        </w:rPr>
        <w:t>u</w:t>
      </w:r>
      <w:r w:rsidRPr="003D6FDF">
        <w:rPr>
          <w:rFonts w:ascii="Verdana" w:hAnsi="Verdana"/>
          <w:sz w:val="20"/>
          <w:szCs w:val="20"/>
        </w:rPr>
        <w:t xml:space="preserve">traty drogiej osoby, </w:t>
      </w:r>
      <w:r w:rsidR="00B241C9">
        <w:rPr>
          <w:rFonts w:ascii="Verdana" w:hAnsi="Verdana"/>
          <w:sz w:val="20"/>
          <w:szCs w:val="20"/>
        </w:rPr>
        <w:t xml:space="preserve">a </w:t>
      </w:r>
      <w:r w:rsidRPr="003D6FDF">
        <w:rPr>
          <w:rFonts w:ascii="Verdana" w:hAnsi="Verdana"/>
          <w:sz w:val="20"/>
          <w:szCs w:val="20"/>
        </w:rPr>
        <w:t>także wtedy, gdy jej zabraknie</w:t>
      </w:r>
      <w:r>
        <w:rPr>
          <w:rFonts w:ascii="Helvetica" w:hAnsi="Helvetica"/>
          <w:color w:val="1C1E21"/>
          <w:sz w:val="18"/>
          <w:szCs w:val="18"/>
          <w:shd w:val="clear" w:color="auto" w:fill="FFFFFF"/>
        </w:rPr>
        <w:t>.</w:t>
      </w:r>
    </w:p>
    <w:p w14:paraId="47975E87" w14:textId="0F302FE5" w:rsidR="00115664" w:rsidRPr="00115664" w:rsidRDefault="005B6B52" w:rsidP="00115664">
      <w:pPr>
        <w:spacing w:after="120" w:line="360" w:lineRule="auto"/>
        <w:jc w:val="both"/>
        <w:rPr>
          <w:rFonts w:ascii="Verdana" w:hAnsi="Verdana"/>
          <w:b/>
          <w:bCs/>
          <w:color w:val="1C1E21"/>
          <w:sz w:val="20"/>
          <w:szCs w:val="20"/>
          <w:shd w:val="clear" w:color="auto" w:fill="FFFFFF"/>
        </w:rPr>
      </w:pPr>
      <w:r w:rsidRPr="005B6B52">
        <w:rPr>
          <w:rFonts w:ascii="Verdana" w:hAnsi="Verdana"/>
          <w:b/>
          <w:bCs/>
          <w:color w:val="1C1E21"/>
          <w:sz w:val="20"/>
          <w:szCs w:val="20"/>
          <w:shd w:val="clear" w:color="auto" w:fill="FFFFFF"/>
        </w:rPr>
        <w:lastRenderedPageBreak/>
        <w:t>Akcja malowania bombek odbędzie się 15 grudnia</w:t>
      </w:r>
      <w:r w:rsidR="007660A0">
        <w:rPr>
          <w:rFonts w:ascii="Verdana" w:hAnsi="Verdana"/>
          <w:b/>
          <w:bCs/>
          <w:color w:val="1C1E21"/>
          <w:sz w:val="20"/>
          <w:szCs w:val="20"/>
          <w:shd w:val="clear" w:color="auto" w:fill="FFFFFF"/>
        </w:rPr>
        <w:t>,</w:t>
      </w:r>
      <w:r w:rsidR="008D25CB">
        <w:rPr>
          <w:rFonts w:ascii="Verdana" w:hAnsi="Verdana"/>
          <w:b/>
          <w:bCs/>
          <w:color w:val="1C1E21"/>
          <w:sz w:val="20"/>
          <w:szCs w:val="20"/>
          <w:shd w:val="clear" w:color="auto" w:fill="FFFFFF"/>
        </w:rPr>
        <w:t xml:space="preserve"> od godz.</w:t>
      </w:r>
      <w:r w:rsidR="00B241C9">
        <w:rPr>
          <w:rFonts w:ascii="Verdana" w:hAnsi="Verdana"/>
          <w:b/>
          <w:bCs/>
          <w:color w:val="1C1E21"/>
          <w:sz w:val="20"/>
          <w:szCs w:val="20"/>
          <w:shd w:val="clear" w:color="auto" w:fill="FFFFFF"/>
        </w:rPr>
        <w:t xml:space="preserve"> </w:t>
      </w:r>
      <w:r w:rsidR="008D25CB">
        <w:rPr>
          <w:rFonts w:ascii="Verdana" w:hAnsi="Verdana"/>
          <w:b/>
          <w:bCs/>
          <w:color w:val="1C1E21"/>
          <w:sz w:val="20"/>
          <w:szCs w:val="20"/>
          <w:shd w:val="clear" w:color="auto" w:fill="FFFFFF"/>
        </w:rPr>
        <w:t>12:00 do 18:00</w:t>
      </w:r>
      <w:r w:rsidRPr="005B6B52">
        <w:rPr>
          <w:rFonts w:ascii="Verdana" w:hAnsi="Verdana"/>
          <w:b/>
          <w:bCs/>
          <w:color w:val="1C1E21"/>
          <w:sz w:val="20"/>
          <w:szCs w:val="20"/>
          <w:shd w:val="clear" w:color="auto" w:fill="FFFFFF"/>
        </w:rPr>
        <w:t xml:space="preserve"> </w:t>
      </w:r>
      <w:r w:rsidR="00E81193">
        <w:rPr>
          <w:rFonts w:ascii="Verdana" w:hAnsi="Verdana"/>
          <w:b/>
          <w:bCs/>
          <w:color w:val="1C1E21"/>
          <w:sz w:val="20"/>
          <w:szCs w:val="20"/>
          <w:shd w:val="clear" w:color="auto" w:fill="FFFFFF"/>
        </w:rPr>
        <w:br/>
      </w:r>
      <w:r w:rsidRPr="005B6B52">
        <w:rPr>
          <w:rFonts w:ascii="Verdana" w:hAnsi="Verdana"/>
          <w:b/>
          <w:bCs/>
          <w:color w:val="1C1E21"/>
          <w:sz w:val="20"/>
          <w:szCs w:val="20"/>
          <w:shd w:val="clear" w:color="auto" w:fill="FFFFFF"/>
        </w:rPr>
        <w:t xml:space="preserve">w Forum Koszalin, na poziomie +1 (obok SOKO). </w:t>
      </w:r>
      <w:r w:rsidR="008D25CB">
        <w:rPr>
          <w:rFonts w:ascii="Verdana" w:hAnsi="Verdana"/>
          <w:b/>
          <w:bCs/>
          <w:color w:val="1C1E21"/>
          <w:sz w:val="20"/>
          <w:szCs w:val="20"/>
          <w:shd w:val="clear" w:color="auto" w:fill="FFFFFF"/>
        </w:rPr>
        <w:t xml:space="preserve">Wystarczy zabrać ze sobą dobre serce i chęć niesienia pomocy. </w:t>
      </w:r>
    </w:p>
    <w:p w14:paraId="15122CB9" w14:textId="77777777" w:rsidR="00115664" w:rsidRDefault="00115664" w:rsidP="00115664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CD4C4" wp14:editId="54EB4F53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5722620" cy="15240"/>
                <wp:effectExtent l="0" t="0" r="30480" b="2286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6B10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65pt" to="451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" strokecolor="#bfbfbf [2412]" strokeweight=".5pt">
                <v:stroke joinstyle="miter"/>
              </v:line>
            </w:pict>
          </mc:Fallback>
        </mc:AlternateContent>
      </w:r>
    </w:p>
    <w:p w14:paraId="754A7A37" w14:textId="77777777" w:rsidR="00115664" w:rsidRPr="008563C9" w:rsidRDefault="00115664" w:rsidP="00115664">
      <w:pPr>
        <w:spacing w:after="0" w:line="360" w:lineRule="auto"/>
        <w:jc w:val="both"/>
        <w:rPr>
          <w:rFonts w:ascii="Verdana" w:hAnsi="Verdana"/>
          <w:b/>
          <w:bCs/>
          <w:sz w:val="14"/>
          <w:szCs w:val="14"/>
        </w:rPr>
      </w:pPr>
      <w:r w:rsidRPr="008563C9">
        <w:rPr>
          <w:rFonts w:ascii="Verdana" w:hAnsi="Verdana"/>
          <w:b/>
          <w:bCs/>
          <w:sz w:val="14"/>
          <w:szCs w:val="14"/>
        </w:rPr>
        <w:t>Więcej informacji udziela:</w:t>
      </w:r>
    </w:p>
    <w:p w14:paraId="453F74FC" w14:textId="77777777" w:rsidR="00115664" w:rsidRPr="008563C9" w:rsidRDefault="00115664" w:rsidP="00115664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 w:rsidRPr="008563C9">
        <w:rPr>
          <w:rFonts w:ascii="Verdana" w:hAnsi="Verdana"/>
          <w:sz w:val="14"/>
          <w:szCs w:val="14"/>
        </w:rPr>
        <w:t>Urszula Lipińska</w:t>
      </w:r>
    </w:p>
    <w:p w14:paraId="2E77BBB1" w14:textId="77777777" w:rsidR="00115664" w:rsidRPr="008563C9" w:rsidRDefault="00115664" w:rsidP="00115664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 w:rsidRPr="008563C9">
        <w:rPr>
          <w:rFonts w:ascii="Verdana" w:hAnsi="Verdana"/>
          <w:sz w:val="14"/>
          <w:szCs w:val="14"/>
        </w:rPr>
        <w:t>Dyrektor Centrum Handlowego Forum Koszalin</w:t>
      </w:r>
    </w:p>
    <w:p w14:paraId="42684E77" w14:textId="77777777" w:rsidR="00115664" w:rsidRPr="008563C9" w:rsidRDefault="00115664" w:rsidP="00115664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 w:rsidRPr="008563C9">
        <w:rPr>
          <w:rFonts w:ascii="Verdana" w:hAnsi="Verdana"/>
          <w:sz w:val="14"/>
          <w:szCs w:val="14"/>
        </w:rPr>
        <w:t>Ul. Paderewskiego 1</w:t>
      </w:r>
    </w:p>
    <w:p w14:paraId="36970AEA" w14:textId="77777777" w:rsidR="00115664" w:rsidRPr="008563C9" w:rsidRDefault="00115664" w:rsidP="00115664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 w:rsidRPr="008563C9">
        <w:rPr>
          <w:rFonts w:ascii="Verdana" w:hAnsi="Verdana"/>
          <w:sz w:val="14"/>
          <w:szCs w:val="14"/>
        </w:rPr>
        <w:t>75-736 Koszalin</w:t>
      </w:r>
    </w:p>
    <w:p w14:paraId="5B8A8B1F" w14:textId="77777777" w:rsidR="00115664" w:rsidRPr="005B6B52" w:rsidRDefault="00115664" w:rsidP="00FA5884">
      <w:pPr>
        <w:spacing w:after="120" w:line="360" w:lineRule="auto"/>
        <w:jc w:val="both"/>
        <w:rPr>
          <w:rFonts w:ascii="Verdana" w:hAnsi="Verdana"/>
          <w:b/>
          <w:bCs/>
          <w:color w:val="1C1E21"/>
          <w:sz w:val="20"/>
          <w:szCs w:val="20"/>
          <w:shd w:val="clear" w:color="auto" w:fill="FFFFFF"/>
        </w:rPr>
      </w:pPr>
    </w:p>
    <w:p w14:paraId="6D08157A" w14:textId="77777777" w:rsidR="003D6FDF" w:rsidRPr="00FA5884" w:rsidRDefault="003D6FDF" w:rsidP="00FA5884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sectPr w:rsidR="003D6FDF" w:rsidRPr="00FA58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91328" w14:textId="77777777" w:rsidR="0007164E" w:rsidRDefault="0007164E" w:rsidP="00E6572C">
      <w:pPr>
        <w:spacing w:after="0" w:line="240" w:lineRule="auto"/>
      </w:pPr>
      <w:r>
        <w:separator/>
      </w:r>
    </w:p>
  </w:endnote>
  <w:endnote w:type="continuationSeparator" w:id="0">
    <w:p w14:paraId="5F93EE98" w14:textId="77777777" w:rsidR="0007164E" w:rsidRDefault="0007164E" w:rsidP="00E6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97366" w14:textId="77777777" w:rsidR="0007164E" w:rsidRDefault="0007164E" w:rsidP="00E6572C">
      <w:pPr>
        <w:spacing w:after="0" w:line="240" w:lineRule="auto"/>
      </w:pPr>
      <w:r>
        <w:separator/>
      </w:r>
    </w:p>
  </w:footnote>
  <w:footnote w:type="continuationSeparator" w:id="0">
    <w:p w14:paraId="2A2B8BDC" w14:textId="77777777" w:rsidR="0007164E" w:rsidRDefault="0007164E" w:rsidP="00E6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18F0C" w14:textId="77777777" w:rsidR="00E6572C" w:rsidRDefault="00E6572C">
    <w:pPr>
      <w:pStyle w:val="Nagwek"/>
    </w:pPr>
    <w:r>
      <w:rPr>
        <w:noProof/>
      </w:rPr>
      <w:drawing>
        <wp:inline distT="0" distB="0" distL="0" distR="0" wp14:anchorId="0E24F60F" wp14:editId="3B006874">
          <wp:extent cx="1476622" cy="495300"/>
          <wp:effectExtent l="0" t="0" r="9525" b="0"/>
          <wp:docPr id="1" name="Obraz 1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rum_Koszali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4" cy="495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99AD8" w14:textId="77777777" w:rsidR="00E6572C" w:rsidRDefault="00E657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2C"/>
    <w:rsid w:val="0007164E"/>
    <w:rsid w:val="00115664"/>
    <w:rsid w:val="001F4BEE"/>
    <w:rsid w:val="002253C3"/>
    <w:rsid w:val="002362DF"/>
    <w:rsid w:val="0027386B"/>
    <w:rsid w:val="003A18B9"/>
    <w:rsid w:val="003D6FDF"/>
    <w:rsid w:val="005B6B52"/>
    <w:rsid w:val="00756E28"/>
    <w:rsid w:val="007660A0"/>
    <w:rsid w:val="007E5039"/>
    <w:rsid w:val="00844D81"/>
    <w:rsid w:val="008722AF"/>
    <w:rsid w:val="008D25CB"/>
    <w:rsid w:val="00A85037"/>
    <w:rsid w:val="00B241C9"/>
    <w:rsid w:val="00B67F1E"/>
    <w:rsid w:val="00E6572C"/>
    <w:rsid w:val="00E81193"/>
    <w:rsid w:val="00F40D6C"/>
    <w:rsid w:val="00F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F1A0"/>
  <w15:chartTrackingRefBased/>
  <w15:docId w15:val="{FAF485DB-A8B0-4E53-A434-78E8B48A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72C"/>
  </w:style>
  <w:style w:type="paragraph" w:styleId="Stopka">
    <w:name w:val="footer"/>
    <w:basedOn w:val="Normalny"/>
    <w:link w:val="StopkaZnak"/>
    <w:uiPriority w:val="99"/>
    <w:unhideWhenUsed/>
    <w:rsid w:val="00E6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72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8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8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86B"/>
    <w:rPr>
      <w:vertAlign w:val="superscript"/>
    </w:rPr>
  </w:style>
  <w:style w:type="character" w:customStyle="1" w:styleId="textexposedshow">
    <w:name w:val="text_exposed_show"/>
    <w:basedOn w:val="Domylnaczcionkaakapitu"/>
    <w:rsid w:val="003D6FDF"/>
  </w:style>
  <w:style w:type="character" w:styleId="Odwoaniedokomentarza">
    <w:name w:val="annotation reference"/>
    <w:basedOn w:val="Domylnaczcionkaakapitu"/>
    <w:uiPriority w:val="99"/>
    <w:semiHidden/>
    <w:unhideWhenUsed/>
    <w:rsid w:val="007E5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0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0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0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0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0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0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2019-12-09T10:59:00Z</dcterms:created>
  <dcterms:modified xsi:type="dcterms:W3CDTF">2019-12-10T11:09:00Z</dcterms:modified>
</cp:coreProperties>
</file>