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94" w:rsidRPr="00D46F94" w:rsidRDefault="00D46F94" w:rsidP="00D46F94">
      <w:pPr>
        <w:spacing w:before="60" w:after="60" w:line="276" w:lineRule="auto"/>
        <w:jc w:val="right"/>
        <w:rPr>
          <w:bCs/>
          <w:sz w:val="20"/>
          <w:szCs w:val="20"/>
        </w:rPr>
      </w:pPr>
      <w:r w:rsidRPr="004005BD">
        <w:rPr>
          <w:bCs/>
          <w:sz w:val="20"/>
          <w:szCs w:val="20"/>
        </w:rPr>
        <w:t xml:space="preserve">Warszawa, </w:t>
      </w:r>
      <w:r w:rsidR="007C206F">
        <w:rPr>
          <w:bCs/>
          <w:sz w:val="20"/>
          <w:szCs w:val="20"/>
        </w:rPr>
        <w:t>grudzień</w:t>
      </w:r>
      <w:r w:rsidR="00340C0F">
        <w:rPr>
          <w:bCs/>
          <w:sz w:val="20"/>
          <w:szCs w:val="20"/>
        </w:rPr>
        <w:t xml:space="preserve"> </w:t>
      </w:r>
      <w:r w:rsidRPr="004005BD">
        <w:rPr>
          <w:bCs/>
          <w:sz w:val="20"/>
          <w:szCs w:val="20"/>
        </w:rPr>
        <w:t>201</w:t>
      </w:r>
      <w:r>
        <w:rPr>
          <w:bCs/>
          <w:sz w:val="20"/>
          <w:szCs w:val="20"/>
        </w:rPr>
        <w:t>9</w:t>
      </w:r>
    </w:p>
    <w:p w:rsidR="00D46F94" w:rsidRDefault="00D46F94" w:rsidP="00D46F94">
      <w:pPr>
        <w:jc w:val="right"/>
      </w:pPr>
    </w:p>
    <w:p w:rsidR="00D46F94" w:rsidRDefault="00D46F94" w:rsidP="00D46F94">
      <w:r>
        <w:t>Informacja prasowa</w:t>
      </w:r>
    </w:p>
    <w:p w:rsidR="00D46F94" w:rsidRDefault="00D46F94" w:rsidP="00D46F94"/>
    <w:p w:rsidR="003340B3" w:rsidRPr="00623DA2" w:rsidRDefault="00D46F94" w:rsidP="00623DA2">
      <w:pPr>
        <w:jc w:val="center"/>
        <w:rPr>
          <w:b/>
          <w:bCs/>
          <w:sz w:val="24"/>
          <w:szCs w:val="24"/>
        </w:rPr>
      </w:pPr>
      <w:r w:rsidRPr="00D46F94">
        <w:rPr>
          <w:b/>
          <w:bCs/>
          <w:sz w:val="24"/>
          <w:szCs w:val="24"/>
        </w:rPr>
        <w:t>Okulary progresywne – czy to drogie rozwiązanie?</w:t>
      </w:r>
    </w:p>
    <w:p w:rsidR="003340B3" w:rsidRPr="003340B3" w:rsidRDefault="00623DA2" w:rsidP="003340B3">
      <w:pPr>
        <w:jc w:val="both"/>
        <w:rPr>
          <w:b/>
          <w:bCs/>
        </w:rPr>
      </w:pPr>
      <w:r>
        <w:rPr>
          <w:b/>
          <w:bCs/>
        </w:rPr>
        <w:t>Z</w:t>
      </w:r>
      <w:r w:rsidR="003340B3" w:rsidRPr="003340B3">
        <w:rPr>
          <w:b/>
          <w:bCs/>
        </w:rPr>
        <w:t xml:space="preserve">astępują często kilka par okularów, ułatwiając w ten sposób czytanie czy wykonywanie codziennych obowiązków. Przez kilka dekad ich obecności na rynku pojawiło się wiele mitów: są drogie, wcale nie tak skuteczne, niewygodne. </w:t>
      </w:r>
      <w:r>
        <w:rPr>
          <w:b/>
          <w:bCs/>
        </w:rPr>
        <w:t xml:space="preserve">Mowa o soczewkach progresywnych. Czy są dla każdego, jak działają i co wpływa na ich cenę? </w:t>
      </w:r>
    </w:p>
    <w:p w:rsidR="00623DA2" w:rsidRDefault="00623DA2" w:rsidP="003340B3">
      <w:pPr>
        <w:jc w:val="both"/>
      </w:pPr>
      <w:r w:rsidRPr="00623DA2">
        <w:t xml:space="preserve">Soczewka progresywna </w:t>
      </w:r>
      <w:r>
        <w:t>posiada</w:t>
      </w:r>
      <w:r w:rsidR="003340B3">
        <w:t xml:space="preserve"> specjalną konstrukcj</w:t>
      </w:r>
      <w:r>
        <w:t xml:space="preserve">ę, </w:t>
      </w:r>
      <w:r w:rsidR="003340B3">
        <w:t>umożliwia</w:t>
      </w:r>
      <w:r>
        <w:t>jącą</w:t>
      </w:r>
      <w:r w:rsidR="003340B3">
        <w:t xml:space="preserve"> wyraźne widzenie dali, bliży </w:t>
      </w:r>
      <w:r>
        <w:t xml:space="preserve">i </w:t>
      </w:r>
      <w:r w:rsidR="003340B3">
        <w:t xml:space="preserve">odległości pośrednich. </w:t>
      </w:r>
      <w:r>
        <w:t>P</w:t>
      </w:r>
      <w:r w:rsidR="003340B3">
        <w:t>oleca się je osobom, które zmagają się z prezbiopią</w:t>
      </w:r>
      <w:r>
        <w:t xml:space="preserve">, czyli naturalnym procesem starzenia się oka wraz z wiekiem. </w:t>
      </w:r>
      <w:r w:rsidR="004B486B">
        <w:t>Jak skonstruowana jest soczewka progresywna?</w:t>
      </w:r>
    </w:p>
    <w:p w:rsidR="004B486B" w:rsidRPr="004B486B" w:rsidRDefault="00FE4EC2" w:rsidP="004B486B">
      <w:pPr>
        <w:jc w:val="both"/>
      </w:pPr>
      <w:r>
        <w:rPr>
          <w:i/>
          <w:iCs/>
        </w:rPr>
        <w:t>W szkłach progresywnych możemy wyróżnić</w:t>
      </w:r>
      <w:r w:rsidR="004B486B" w:rsidRPr="004B486B">
        <w:rPr>
          <w:i/>
          <w:iCs/>
        </w:rPr>
        <w:t xml:space="preserve"> 3 strefy widzenia: za wyraźne widzenie dali odpowiada ich górna część, za bliskie odległości – dolna, a środek zapewnia dobr</w:t>
      </w:r>
      <w:r>
        <w:rPr>
          <w:i/>
          <w:iCs/>
        </w:rPr>
        <w:t>e widzenie w odległościach pośrednich</w:t>
      </w:r>
      <w:r w:rsidR="004B486B" w:rsidRPr="004B486B">
        <w:rPr>
          <w:i/>
          <w:iCs/>
        </w:rPr>
        <w:t>. Są bardziej kompleksowe niż np. okulary jednoogniskowe</w:t>
      </w:r>
      <w:r>
        <w:rPr>
          <w:i/>
          <w:iCs/>
        </w:rPr>
        <w:t xml:space="preserve"> do czytania</w:t>
      </w:r>
      <w:r w:rsidR="004B486B" w:rsidRPr="004B486B">
        <w:rPr>
          <w:i/>
          <w:iCs/>
        </w:rPr>
        <w:t>, które pozwalają świetnie widzieć z bliska, ale już chcąc zobaczyć coś oddalonego, musimy patrzeć ponad szkłami lub zmienić okulary na inne. Z progresami nie ma takiego kłopotu, ponieważ jedna para okularów wystarcza do wszystkiego.</w:t>
      </w:r>
      <w:r w:rsidR="004B486B">
        <w:t xml:space="preserve"> – mówi </w:t>
      </w:r>
      <w:r w:rsidR="004B486B" w:rsidRPr="00F624CB">
        <w:rPr>
          <w:b/>
          <w:bCs/>
        </w:rPr>
        <w:t>Sylwia Szarkiewicz, optometrystka, ekspert wpierający kampanię Czas Na Wzrok 40+</w:t>
      </w:r>
      <w:r w:rsidR="00F624CB" w:rsidRPr="00F624CB">
        <w:rPr>
          <w:b/>
          <w:bCs/>
        </w:rPr>
        <w:t>.</w:t>
      </w:r>
    </w:p>
    <w:p w:rsidR="003340B3" w:rsidRPr="003340B3" w:rsidRDefault="003340B3" w:rsidP="003340B3">
      <w:pPr>
        <w:jc w:val="both"/>
        <w:rPr>
          <w:b/>
          <w:bCs/>
        </w:rPr>
      </w:pPr>
      <w:r w:rsidRPr="003340B3">
        <w:rPr>
          <w:b/>
          <w:bCs/>
        </w:rPr>
        <w:t xml:space="preserve">Okulary progresywne – najlepsze rozwiązanie dla </w:t>
      </w:r>
      <w:proofErr w:type="spellStart"/>
      <w:r w:rsidRPr="003340B3">
        <w:rPr>
          <w:b/>
          <w:bCs/>
        </w:rPr>
        <w:t>prezbiopów</w:t>
      </w:r>
      <w:proofErr w:type="spellEnd"/>
      <w:r w:rsidRPr="003340B3">
        <w:rPr>
          <w:b/>
          <w:bCs/>
        </w:rPr>
        <w:t>?</w:t>
      </w:r>
    </w:p>
    <w:p w:rsidR="001B391C" w:rsidRDefault="001B391C" w:rsidP="00EA3EAE">
      <w:pPr>
        <w:jc w:val="both"/>
      </w:pPr>
      <w:r>
        <w:t xml:space="preserve">Okulary progresywne odpowiadają na wszystkie potrzeby osób zmagających się z prezbiopią. Dodatkowo są całkowicie bezpiecznym i nieinwazyjnym rozwiązaniem. </w:t>
      </w:r>
      <w:r w:rsidR="00EA3EAE">
        <w:t>Każda soczewka w okularach progresywnych dostosowywana jest do indywidualnych potrzeb</w:t>
      </w:r>
      <w:r>
        <w:t xml:space="preserve"> danej osoby</w:t>
      </w:r>
      <w:r w:rsidR="00EA3EAE">
        <w:t xml:space="preserve">: aktualnego stanu wzroku, ewentualnych wad, różnic pomiędzy lewym i prawym okiem, aktywności, wykonywanego zawodu itd. </w:t>
      </w:r>
      <w:r>
        <w:t>Ekspert,</w:t>
      </w:r>
      <w:r w:rsidR="00EA3EAE">
        <w:t xml:space="preserve"> któr</w:t>
      </w:r>
      <w:r>
        <w:t xml:space="preserve">y </w:t>
      </w:r>
      <w:r w:rsidR="00EA3EAE">
        <w:t>dobiera</w:t>
      </w:r>
      <w:r>
        <w:t xml:space="preserve"> szkła</w:t>
      </w:r>
      <w:r w:rsidR="00EA3EAE">
        <w:t xml:space="preserve">, </w:t>
      </w:r>
      <w:r>
        <w:t>powinien</w:t>
      </w:r>
      <w:r w:rsidR="00EA3EAE">
        <w:t xml:space="preserve"> uwzględnić wiele czynników</w:t>
      </w:r>
      <w:r>
        <w:t>.</w:t>
      </w:r>
      <w:r w:rsidR="00EA3EAE">
        <w:t xml:space="preserve"> </w:t>
      </w:r>
      <w:r>
        <w:t xml:space="preserve">Jak podkreśla </w:t>
      </w:r>
      <w:proofErr w:type="spellStart"/>
      <w:r w:rsidRPr="00F624CB">
        <w:rPr>
          <w:b/>
          <w:bCs/>
        </w:rPr>
        <w:t>optometrystka</w:t>
      </w:r>
      <w:proofErr w:type="spellEnd"/>
      <w:r w:rsidRPr="00F624CB">
        <w:rPr>
          <w:b/>
          <w:bCs/>
        </w:rPr>
        <w:t xml:space="preserve"> Sylwia </w:t>
      </w:r>
      <w:proofErr w:type="spellStart"/>
      <w:r w:rsidRPr="00F624CB">
        <w:rPr>
          <w:b/>
          <w:bCs/>
        </w:rPr>
        <w:t>Szarkiewicz</w:t>
      </w:r>
      <w:proofErr w:type="spellEnd"/>
      <w:r>
        <w:t>, dopasowanie szkieł progresywnych opiera się na bardzo szczegółowych pomiarach</w:t>
      </w:r>
      <w:r w:rsidR="00B131C7">
        <w:t>.</w:t>
      </w:r>
      <w:bookmarkStart w:id="0" w:name="_GoBack"/>
      <w:bookmarkEnd w:id="0"/>
    </w:p>
    <w:p w:rsidR="00EA3EAE" w:rsidRPr="001B391C" w:rsidRDefault="001B391C" w:rsidP="003340B3">
      <w:pPr>
        <w:jc w:val="both"/>
        <w:rPr>
          <w:i/>
          <w:iCs/>
        </w:rPr>
      </w:pPr>
      <w:r w:rsidRPr="001B391C">
        <w:rPr>
          <w:i/>
          <w:iCs/>
        </w:rPr>
        <w:t xml:space="preserve">Jeżeli jesteśmy zainteresowani okularami progresywnymi, udajemy się do salonu optycznego. </w:t>
      </w:r>
      <w:r>
        <w:rPr>
          <w:i/>
          <w:iCs/>
        </w:rPr>
        <w:t xml:space="preserve">To bardzo ważne – okularów z soczewkami progresywnymi nie kupimy w markecie. W salonie optycznym </w:t>
      </w:r>
      <w:r w:rsidR="00FE4EC2">
        <w:rPr>
          <w:i/>
          <w:iCs/>
        </w:rPr>
        <w:t>specjalista</w:t>
      </w:r>
      <w:r>
        <w:rPr>
          <w:i/>
          <w:iCs/>
        </w:rPr>
        <w:t xml:space="preserve"> </w:t>
      </w:r>
      <w:r w:rsidR="00EA3EAE" w:rsidRPr="001B391C">
        <w:rPr>
          <w:i/>
          <w:iCs/>
        </w:rPr>
        <w:t>wykon</w:t>
      </w:r>
      <w:r>
        <w:rPr>
          <w:i/>
          <w:iCs/>
        </w:rPr>
        <w:t>uje</w:t>
      </w:r>
      <w:r w:rsidR="00EA3EAE" w:rsidRPr="001B391C">
        <w:rPr>
          <w:i/>
          <w:iCs/>
        </w:rPr>
        <w:t xml:space="preserve"> </w:t>
      </w:r>
      <w:r>
        <w:rPr>
          <w:i/>
          <w:iCs/>
        </w:rPr>
        <w:t xml:space="preserve">najpierw </w:t>
      </w:r>
      <w:r w:rsidR="00EA3EAE" w:rsidRPr="001B391C">
        <w:rPr>
          <w:i/>
          <w:iCs/>
        </w:rPr>
        <w:t>pogłębione badanie wzroku pod k</w:t>
      </w:r>
      <w:r>
        <w:rPr>
          <w:i/>
          <w:iCs/>
        </w:rPr>
        <w:t>ą</w:t>
      </w:r>
      <w:r w:rsidR="00EA3EAE" w:rsidRPr="001B391C">
        <w:rPr>
          <w:i/>
          <w:iCs/>
        </w:rPr>
        <w:t xml:space="preserve">tem doboru </w:t>
      </w:r>
      <w:r w:rsidR="00FE4EC2">
        <w:rPr>
          <w:i/>
          <w:iCs/>
        </w:rPr>
        <w:t>szkieł progresywnych</w:t>
      </w:r>
      <w:r w:rsidR="00EA3EAE" w:rsidRPr="001B391C">
        <w:rPr>
          <w:i/>
          <w:iCs/>
        </w:rPr>
        <w:t>.</w:t>
      </w:r>
      <w:r w:rsidR="00FE4EC2">
        <w:rPr>
          <w:i/>
          <w:iCs/>
        </w:rPr>
        <w:t xml:space="preserve"> Następnie wspólnie z optykiem wykonywane są specjali</w:t>
      </w:r>
      <w:r>
        <w:rPr>
          <w:i/>
          <w:iCs/>
        </w:rPr>
        <w:t>s</w:t>
      </w:r>
      <w:r w:rsidR="00FE4EC2">
        <w:rPr>
          <w:i/>
          <w:iCs/>
        </w:rPr>
        <w:t>tyczne, bardzo dokładne pomiary w wybranej przez klienta oprawie okularowej. Taki proces pozwala na</w:t>
      </w:r>
      <w:r>
        <w:rPr>
          <w:i/>
          <w:iCs/>
        </w:rPr>
        <w:t xml:space="preserve"> </w:t>
      </w:r>
      <w:r w:rsidR="00EA3EAE" w:rsidRPr="001B391C">
        <w:rPr>
          <w:i/>
          <w:iCs/>
        </w:rPr>
        <w:t>przygot</w:t>
      </w:r>
      <w:r w:rsidR="00FE4EC2">
        <w:rPr>
          <w:i/>
          <w:iCs/>
        </w:rPr>
        <w:t>owanie zlecenia</w:t>
      </w:r>
      <w:r w:rsidR="00EA3EAE" w:rsidRPr="001B391C">
        <w:rPr>
          <w:i/>
          <w:iCs/>
        </w:rPr>
        <w:t xml:space="preserve"> na wykonanie szkieł</w:t>
      </w:r>
      <w:r w:rsidR="00FE4EC2">
        <w:rPr>
          <w:i/>
          <w:iCs/>
        </w:rPr>
        <w:t xml:space="preserve"> „szytych na miarę”.</w:t>
      </w:r>
      <w:r w:rsidR="00EA3EAE" w:rsidRPr="001B391C">
        <w:rPr>
          <w:i/>
          <w:iCs/>
        </w:rPr>
        <w:t xml:space="preserve"> </w:t>
      </w:r>
    </w:p>
    <w:p w:rsidR="003340B3" w:rsidRPr="003340B3" w:rsidRDefault="003340B3" w:rsidP="003340B3">
      <w:pPr>
        <w:jc w:val="both"/>
        <w:rPr>
          <w:b/>
          <w:bCs/>
        </w:rPr>
      </w:pPr>
      <w:r w:rsidRPr="003340B3">
        <w:rPr>
          <w:b/>
          <w:bCs/>
        </w:rPr>
        <w:t>Ile kosztują okulary progresywne?</w:t>
      </w:r>
    </w:p>
    <w:p w:rsidR="003340B3" w:rsidRDefault="003340B3" w:rsidP="003340B3">
      <w:pPr>
        <w:jc w:val="both"/>
      </w:pPr>
      <w:r>
        <w:t xml:space="preserve">Przed wyborem okularów progresywnych warto pamiętać o tym, że tak, jak w przypadku każdego innego rodzaju okularów korekcyjnych, nie kupuje się ich na całe życie. „Progresy” wymienia się zazwyczaj raz na 2-3 lata. Czynnikiem decydującym o zmianie szkieł na mocniejsze jest oczywiście tempo pogarszania się wzroku wraz z wiekiem. Nawet odpowiednio dobrane okulary progresywne </w:t>
      </w:r>
      <w:r w:rsidR="00FE4EC2">
        <w:t>nie zatrzymają</w:t>
      </w:r>
      <w:r>
        <w:t xml:space="preserve"> prezbiopii, ale w dużej mierze poprawią komfort widzenia.</w:t>
      </w:r>
    </w:p>
    <w:p w:rsidR="003340B3" w:rsidRDefault="003340B3" w:rsidP="003340B3">
      <w:pPr>
        <w:jc w:val="both"/>
      </w:pPr>
      <w:r>
        <w:lastRenderedPageBreak/>
        <w:t>Do zakupu okularów progresywnych warto podejść z rozsądkiem. Przede wszystkim należy ocenić, ile kosztowałyby dwie pary okularów – do bliży i dali. Może się okazać, że zakup jednej pary okularów progresywnych będzie porównywalny lub nawet niższy od ceny dwóch par tradycyjnych szkieł. Zwróćmy jednak uwagę na podstawową różnicę – komfort. Jedna para okularów progresywnych wystarczy, by doskonale widzieć na każdą odległość. W ten sposób pozbywamy się konieczności zastępowania jednych okularów drugimi.</w:t>
      </w:r>
    </w:p>
    <w:p w:rsidR="003340B3" w:rsidRPr="003340B3" w:rsidRDefault="003340B3" w:rsidP="003340B3">
      <w:pPr>
        <w:jc w:val="both"/>
        <w:rPr>
          <w:b/>
          <w:bCs/>
        </w:rPr>
      </w:pPr>
      <w:r w:rsidRPr="003340B3">
        <w:rPr>
          <w:b/>
          <w:bCs/>
        </w:rPr>
        <w:t>Co wpływa na cenę okularów progresywnych?</w:t>
      </w:r>
    </w:p>
    <w:p w:rsidR="003340B3" w:rsidRDefault="003340B3" w:rsidP="003340B3">
      <w:pPr>
        <w:jc w:val="both"/>
      </w:pPr>
      <w:r>
        <w:t>Istnieje kilka czynników determinujących cenę „progresów”, na przykład konstrukcja soczewki progresywnej. W jej obrębie wyróżnia się konstrukcje konwencjonalne, które są najtańsze oraz zwykle droższe soczewki indywidualne, wykonywane z uwzględnienie</w:t>
      </w:r>
      <w:r w:rsidR="00FE4EC2">
        <w:t>m konkretnych parametrów, takich jak wybrana oprawa okularowa, anatomia klienta, czy nawet zachowanie.</w:t>
      </w:r>
      <w:r>
        <w:t xml:space="preserve"> Szkła progresywne mogą być wyposażone w antyrefleks, utwardzenie czy specjalne powłoki do pracy przy komputerze. Te czynniki również mają znaczący wpływ na ostateczną cenę okularów progresywnych.</w:t>
      </w:r>
    </w:p>
    <w:p w:rsidR="003340B3" w:rsidRDefault="003340B3" w:rsidP="003340B3">
      <w:pPr>
        <w:jc w:val="both"/>
      </w:pPr>
      <w:r>
        <w:t>Obecny styl życia (praca przed ekranem monitora), ale także nowoczesne technologie (korzystanie ze smartfonów czy tabletów) sprawiają, że szybciej zauważamy dolegliwości typowe dla prezbiopii już ok. 40. roku życia. W jej konsekwencji wykonywanie codziennych czynności jest utrudnione. Nie musimy jednak się tym przesadnie zamartwiać. Dostępne na rynku okulary progresywne z powodzeniem zastąpią nam dwie pary szkieł i przywrócą komfort wykonywania codziennych obowiązków.</w:t>
      </w:r>
    </w:p>
    <w:p w:rsidR="00340C0F" w:rsidRPr="00B131C7" w:rsidRDefault="00340C0F" w:rsidP="00340C0F">
      <w:pPr>
        <w:pStyle w:val="Akapitzlist"/>
        <w:spacing w:after="0" w:line="240" w:lineRule="auto"/>
        <w:ind w:left="0"/>
        <w:jc w:val="both"/>
        <w:rPr>
          <w:rFonts w:cs="Calibri"/>
          <w:b/>
        </w:rPr>
      </w:pPr>
    </w:p>
    <w:p w:rsidR="00340C0F" w:rsidRPr="00B131C7" w:rsidRDefault="00340C0F" w:rsidP="00340C0F">
      <w:pPr>
        <w:pStyle w:val="Akapitzlist"/>
        <w:spacing w:after="0" w:line="240" w:lineRule="auto"/>
        <w:ind w:left="0"/>
        <w:jc w:val="both"/>
        <w:rPr>
          <w:rFonts w:cs="Calibri"/>
          <w:b/>
          <w:lang w:val="en-US"/>
        </w:rPr>
      </w:pPr>
      <w:proofErr w:type="spellStart"/>
      <w:r w:rsidRPr="00B131C7">
        <w:rPr>
          <w:rFonts w:cs="Calibri"/>
          <w:b/>
          <w:lang w:val="en-US"/>
        </w:rPr>
        <w:t>Kontakt</w:t>
      </w:r>
      <w:proofErr w:type="spellEnd"/>
      <w:r w:rsidRPr="00B131C7">
        <w:rPr>
          <w:rFonts w:cs="Calibri"/>
          <w:b/>
          <w:lang w:val="en-US"/>
        </w:rPr>
        <w:t xml:space="preserve"> </w:t>
      </w:r>
      <w:proofErr w:type="spellStart"/>
      <w:r w:rsidRPr="00B131C7">
        <w:rPr>
          <w:rFonts w:cs="Calibri"/>
          <w:b/>
          <w:lang w:val="en-US"/>
        </w:rPr>
        <w:t>dla</w:t>
      </w:r>
      <w:proofErr w:type="spellEnd"/>
      <w:r w:rsidRPr="00B131C7">
        <w:rPr>
          <w:rFonts w:cs="Calibri"/>
          <w:b/>
          <w:lang w:val="en-US"/>
        </w:rPr>
        <w:t xml:space="preserve"> </w:t>
      </w:r>
      <w:proofErr w:type="spellStart"/>
      <w:r w:rsidRPr="00B131C7">
        <w:rPr>
          <w:rFonts w:cs="Calibri"/>
          <w:b/>
          <w:lang w:val="en-US"/>
        </w:rPr>
        <w:t>mediów</w:t>
      </w:r>
      <w:proofErr w:type="spellEnd"/>
      <w:r w:rsidRPr="00B131C7">
        <w:rPr>
          <w:rFonts w:cs="Calibri"/>
          <w:b/>
          <w:lang w:val="en-US"/>
        </w:rPr>
        <w:t>:</w:t>
      </w:r>
    </w:p>
    <w:p w:rsidR="00340C0F" w:rsidRPr="00B131C7" w:rsidRDefault="00340C0F" w:rsidP="00340C0F">
      <w:pPr>
        <w:spacing w:after="0" w:line="240" w:lineRule="auto"/>
        <w:rPr>
          <w:rFonts w:eastAsia="Times New Roman" w:cs="Calibri"/>
          <w:noProof/>
          <w:lang w:val="en-US" w:eastAsia="pl-PL"/>
        </w:rPr>
      </w:pPr>
      <w:bookmarkStart w:id="1" w:name="_MailAutoSig"/>
      <w:r w:rsidRPr="00B131C7">
        <w:rPr>
          <w:rFonts w:eastAsia="Times New Roman" w:cs="Calibri"/>
          <w:noProof/>
          <w:lang w:val="en-US" w:eastAsia="pl-PL"/>
        </w:rPr>
        <w:t>Joanna Nagiel</w:t>
      </w:r>
    </w:p>
    <w:p w:rsidR="00340C0F" w:rsidRPr="00B131C7" w:rsidRDefault="00340C0F" w:rsidP="00340C0F">
      <w:pPr>
        <w:spacing w:after="0" w:line="240" w:lineRule="auto"/>
        <w:rPr>
          <w:rFonts w:eastAsia="Times New Roman" w:cs="Calibri"/>
          <w:noProof/>
          <w:lang w:val="en-US" w:eastAsia="pl-PL"/>
        </w:rPr>
      </w:pPr>
      <w:r w:rsidRPr="00B131C7">
        <w:rPr>
          <w:rFonts w:eastAsia="Times New Roman" w:cs="Calibri"/>
          <w:noProof/>
          <w:lang w:val="en-US" w:eastAsia="pl-PL"/>
        </w:rPr>
        <w:t>Senior Account Executive</w:t>
      </w:r>
    </w:p>
    <w:p w:rsidR="00340C0F" w:rsidRPr="00340C0F" w:rsidRDefault="00340C0F" w:rsidP="00340C0F">
      <w:pPr>
        <w:spacing w:after="0" w:line="240" w:lineRule="auto"/>
        <w:rPr>
          <w:rFonts w:eastAsia="Times New Roman" w:cs="Calibri"/>
          <w:noProof/>
          <w:lang w:val="en-US" w:eastAsia="pl-PL"/>
        </w:rPr>
      </w:pPr>
      <w:r w:rsidRPr="00340C0F">
        <w:rPr>
          <w:rFonts w:eastAsia="Times New Roman" w:cs="Calibri"/>
          <w:noProof/>
          <w:lang w:val="en-US" w:eastAsia="pl-PL"/>
        </w:rPr>
        <w:t>Marketing &amp; Communications Consultants</w:t>
      </w:r>
    </w:p>
    <w:p w:rsidR="00340C0F" w:rsidRPr="00340C0F" w:rsidRDefault="00340C0F" w:rsidP="00340C0F">
      <w:pPr>
        <w:spacing w:after="0" w:line="240" w:lineRule="auto"/>
        <w:rPr>
          <w:rFonts w:eastAsia="Times New Roman" w:cs="Calibri"/>
          <w:noProof/>
          <w:lang w:val="en-US" w:eastAsia="pl-PL"/>
        </w:rPr>
      </w:pPr>
      <w:r w:rsidRPr="00340C0F">
        <w:rPr>
          <w:rFonts w:eastAsia="Times New Roman" w:cs="Calibri"/>
          <w:noProof/>
          <w:lang w:val="en-US" w:eastAsia="pl-PL"/>
        </w:rPr>
        <w:t>tel.: (+48) 728 397 22</w:t>
      </w:r>
      <w:r w:rsidR="00693AB5">
        <w:rPr>
          <w:rFonts w:eastAsia="Times New Roman" w:cs="Calibri"/>
          <w:noProof/>
          <w:lang w:val="en-US" w:eastAsia="pl-PL"/>
        </w:rPr>
        <w:t>6</w:t>
      </w:r>
    </w:p>
    <w:p w:rsidR="00340C0F" w:rsidRPr="00340C0F" w:rsidRDefault="00340C0F" w:rsidP="00340C0F">
      <w:pPr>
        <w:spacing w:after="0" w:line="240" w:lineRule="auto"/>
        <w:rPr>
          <w:rFonts w:eastAsia="Times New Roman" w:cs="Calibri"/>
          <w:noProof/>
          <w:lang w:val="en-US" w:eastAsia="pl-PL"/>
        </w:rPr>
      </w:pPr>
      <w:r w:rsidRPr="00340C0F">
        <w:rPr>
          <w:rFonts w:eastAsia="Times New Roman" w:cs="Calibri"/>
          <w:noProof/>
          <w:lang w:val="en-US" w:eastAsia="pl-PL"/>
        </w:rPr>
        <w:t xml:space="preserve">e-mail: </w:t>
      </w:r>
      <w:bookmarkEnd w:id="1"/>
      <w:r>
        <w:rPr>
          <w:rFonts w:cs="Calibri"/>
          <w:lang w:val="en-US"/>
        </w:rPr>
        <w:t>nagiel</w:t>
      </w:r>
      <w:r w:rsidRPr="00340C0F">
        <w:rPr>
          <w:rFonts w:cs="Calibri"/>
          <w:lang w:val="en-US"/>
        </w:rPr>
        <w:t>@mcconsultants.pl</w:t>
      </w:r>
    </w:p>
    <w:p w:rsidR="00295895" w:rsidRPr="00340C0F" w:rsidRDefault="00295895" w:rsidP="003340B3">
      <w:pPr>
        <w:jc w:val="both"/>
        <w:rPr>
          <w:lang w:val="en-US"/>
        </w:rPr>
      </w:pPr>
    </w:p>
    <w:sectPr w:rsidR="00295895" w:rsidRPr="00340C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0A" w:rsidRDefault="00A80E0A" w:rsidP="003340B3">
      <w:pPr>
        <w:spacing w:after="0" w:line="240" w:lineRule="auto"/>
      </w:pPr>
      <w:r>
        <w:separator/>
      </w:r>
    </w:p>
  </w:endnote>
  <w:endnote w:type="continuationSeparator" w:id="0">
    <w:p w:rsidR="00A80E0A" w:rsidRDefault="00A80E0A" w:rsidP="0033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0A" w:rsidRDefault="00A80E0A" w:rsidP="003340B3">
      <w:pPr>
        <w:spacing w:after="0" w:line="240" w:lineRule="auto"/>
      </w:pPr>
      <w:r>
        <w:separator/>
      </w:r>
    </w:p>
  </w:footnote>
  <w:footnote w:type="continuationSeparator" w:id="0">
    <w:p w:rsidR="00A80E0A" w:rsidRDefault="00A80E0A" w:rsidP="0033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B3" w:rsidRDefault="00F47AFD">
    <w:pPr>
      <w:pStyle w:val="Nagwek"/>
    </w:pPr>
    <w:r w:rsidRPr="00D46F94">
      <w:rPr>
        <w:b/>
        <w:noProof/>
        <w:sz w:val="28"/>
        <w:lang w:eastAsia="pl-PL"/>
      </w:rPr>
      <w:drawing>
        <wp:inline distT="0" distB="0" distL="0" distR="0">
          <wp:extent cx="1371600" cy="762000"/>
          <wp:effectExtent l="0" t="0" r="0" b="0"/>
          <wp:docPr id="3" name="Obraz 1" descr="Opis: logo_C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logo_CN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21AD"/>
    <w:multiLevelType w:val="hybridMultilevel"/>
    <w:tmpl w:val="4D040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B3"/>
    <w:rsid w:val="00074CFE"/>
    <w:rsid w:val="0018753C"/>
    <w:rsid w:val="001B391C"/>
    <w:rsid w:val="00295895"/>
    <w:rsid w:val="003340B3"/>
    <w:rsid w:val="00340C0F"/>
    <w:rsid w:val="004B486B"/>
    <w:rsid w:val="00623DA2"/>
    <w:rsid w:val="00624AFE"/>
    <w:rsid w:val="00693AB5"/>
    <w:rsid w:val="007C206F"/>
    <w:rsid w:val="00976ED8"/>
    <w:rsid w:val="00A80E0A"/>
    <w:rsid w:val="00B131C7"/>
    <w:rsid w:val="00D46F94"/>
    <w:rsid w:val="00E03562"/>
    <w:rsid w:val="00E13AE7"/>
    <w:rsid w:val="00EA3EAE"/>
    <w:rsid w:val="00F47AFD"/>
    <w:rsid w:val="00F624CB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0B3"/>
  </w:style>
  <w:style w:type="paragraph" w:styleId="Stopka">
    <w:name w:val="footer"/>
    <w:basedOn w:val="Normalny"/>
    <w:link w:val="StopkaZnak"/>
    <w:uiPriority w:val="99"/>
    <w:unhideWhenUsed/>
    <w:rsid w:val="0033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0B3"/>
  </w:style>
  <w:style w:type="paragraph" w:styleId="Akapitzlist">
    <w:name w:val="List Paragraph"/>
    <w:basedOn w:val="Normalny"/>
    <w:uiPriority w:val="34"/>
    <w:qFormat/>
    <w:rsid w:val="003340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1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0B3"/>
  </w:style>
  <w:style w:type="paragraph" w:styleId="Stopka">
    <w:name w:val="footer"/>
    <w:basedOn w:val="Normalny"/>
    <w:link w:val="StopkaZnak"/>
    <w:uiPriority w:val="99"/>
    <w:unhideWhenUsed/>
    <w:rsid w:val="0033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0B3"/>
  </w:style>
  <w:style w:type="paragraph" w:styleId="Akapitzlist">
    <w:name w:val="List Paragraph"/>
    <w:basedOn w:val="Normalny"/>
    <w:uiPriority w:val="34"/>
    <w:qFormat/>
    <w:rsid w:val="003340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1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Joanna Nagiel</cp:lastModifiedBy>
  <cp:revision>2</cp:revision>
  <dcterms:created xsi:type="dcterms:W3CDTF">2019-12-17T15:04:00Z</dcterms:created>
  <dcterms:modified xsi:type="dcterms:W3CDTF">2019-12-17T15:04:00Z</dcterms:modified>
</cp:coreProperties>
</file>