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6CD40" w14:textId="77777777" w:rsidR="00DC14C3" w:rsidRPr="00495B95" w:rsidRDefault="007C353B" w:rsidP="00495B95">
      <w:pPr>
        <w:jc w:val="center"/>
        <w:rPr>
          <w:rFonts w:cs="Arial"/>
          <w:b/>
          <w:sz w:val="24"/>
          <w:szCs w:val="24"/>
        </w:rPr>
      </w:pPr>
      <w:r>
        <w:rPr>
          <w:rFonts w:cs="Arial"/>
          <w:b/>
          <w:noProof/>
          <w:sz w:val="24"/>
          <w:szCs w:val="24"/>
        </w:rPr>
        <w:drawing>
          <wp:inline distT="0" distB="0" distL="0" distR="0" wp14:anchorId="08625A81" wp14:editId="4036B671">
            <wp:extent cx="2545080" cy="97536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5080" cy="975360"/>
                    </a:xfrm>
                    <a:prstGeom prst="rect">
                      <a:avLst/>
                    </a:prstGeom>
                    <a:noFill/>
                    <a:ln>
                      <a:noFill/>
                    </a:ln>
                  </pic:spPr>
                </pic:pic>
              </a:graphicData>
            </a:graphic>
          </wp:inline>
        </w:drawing>
      </w:r>
    </w:p>
    <w:p w14:paraId="1AECE97E" w14:textId="77777777" w:rsidR="001F466E" w:rsidRPr="001B3584" w:rsidRDefault="001F466E" w:rsidP="0059720B">
      <w:pPr>
        <w:spacing w:line="360" w:lineRule="auto"/>
        <w:rPr>
          <w:rFonts w:cs="Calibri"/>
          <w:b/>
          <w:sz w:val="24"/>
          <w:szCs w:val="24"/>
        </w:rPr>
      </w:pPr>
    </w:p>
    <w:p w14:paraId="0DC64711" w14:textId="77777777" w:rsidR="0059720B" w:rsidRPr="001B3584" w:rsidRDefault="0059720B" w:rsidP="0059720B">
      <w:pPr>
        <w:spacing w:line="360" w:lineRule="auto"/>
        <w:rPr>
          <w:rFonts w:cs="Calibri"/>
          <w:b/>
          <w:sz w:val="24"/>
          <w:szCs w:val="24"/>
        </w:rPr>
      </w:pPr>
      <w:r w:rsidRPr="001B3584">
        <w:rPr>
          <w:rFonts w:cs="Calibri"/>
          <w:b/>
          <w:sz w:val="24"/>
          <w:szCs w:val="24"/>
        </w:rPr>
        <w:t>Informacja prasowa</w:t>
      </w:r>
    </w:p>
    <w:p w14:paraId="2C5DB036" w14:textId="53BD016F" w:rsidR="00AF6765" w:rsidRPr="00666D51" w:rsidRDefault="006B646B" w:rsidP="00666D51">
      <w:pPr>
        <w:spacing w:line="360" w:lineRule="auto"/>
        <w:jc w:val="right"/>
        <w:rPr>
          <w:rFonts w:cs="Calibri"/>
          <w:b/>
          <w:sz w:val="24"/>
          <w:szCs w:val="24"/>
        </w:rPr>
      </w:pPr>
      <w:r>
        <w:rPr>
          <w:rFonts w:cs="Calibri"/>
          <w:b/>
          <w:sz w:val="24"/>
          <w:szCs w:val="24"/>
        </w:rPr>
        <w:t>18</w:t>
      </w:r>
      <w:r w:rsidR="00830387">
        <w:rPr>
          <w:rFonts w:cs="Calibri"/>
          <w:b/>
          <w:sz w:val="24"/>
          <w:szCs w:val="24"/>
        </w:rPr>
        <w:t xml:space="preserve"> </w:t>
      </w:r>
      <w:r w:rsidR="005F087E">
        <w:rPr>
          <w:rFonts w:cs="Calibri"/>
          <w:b/>
          <w:sz w:val="24"/>
          <w:szCs w:val="24"/>
        </w:rPr>
        <w:t>grudnia</w:t>
      </w:r>
      <w:r w:rsidR="004A1354" w:rsidRPr="001B3584">
        <w:rPr>
          <w:rFonts w:cs="Calibri"/>
          <w:b/>
          <w:sz w:val="24"/>
          <w:szCs w:val="24"/>
        </w:rPr>
        <w:t xml:space="preserve"> </w:t>
      </w:r>
      <w:r w:rsidR="0059720B" w:rsidRPr="001B3584">
        <w:rPr>
          <w:rFonts w:cs="Calibri"/>
          <w:b/>
          <w:sz w:val="24"/>
          <w:szCs w:val="24"/>
        </w:rPr>
        <w:t>201</w:t>
      </w:r>
      <w:r w:rsidR="0008268A" w:rsidRPr="001B3584">
        <w:rPr>
          <w:rFonts w:cs="Calibri"/>
          <w:b/>
          <w:sz w:val="24"/>
          <w:szCs w:val="24"/>
        </w:rPr>
        <w:t>9</w:t>
      </w:r>
      <w:r w:rsidR="0059720B" w:rsidRPr="001B3584">
        <w:rPr>
          <w:rFonts w:cs="Calibri"/>
          <w:b/>
          <w:sz w:val="24"/>
          <w:szCs w:val="24"/>
        </w:rPr>
        <w:t>, Warszawa</w:t>
      </w:r>
    </w:p>
    <w:p w14:paraId="123A8960" w14:textId="77777777" w:rsidR="00666D51" w:rsidRDefault="00666D51" w:rsidP="009A3D80">
      <w:pPr>
        <w:spacing w:line="360" w:lineRule="auto"/>
        <w:jc w:val="center"/>
        <w:rPr>
          <w:rFonts w:eastAsia="Times New Roman" w:cs="Calibri"/>
          <w:b/>
          <w:color w:val="000000"/>
          <w:sz w:val="28"/>
          <w:szCs w:val="28"/>
          <w:lang w:eastAsia="pl-PL"/>
        </w:rPr>
      </w:pPr>
    </w:p>
    <w:p w14:paraId="5E42446D" w14:textId="2C8555D5" w:rsidR="009A3D80" w:rsidRPr="00666D51" w:rsidRDefault="00FE68F9" w:rsidP="009A3D80">
      <w:pPr>
        <w:spacing w:line="360" w:lineRule="auto"/>
        <w:jc w:val="center"/>
        <w:rPr>
          <w:rFonts w:eastAsia="Times New Roman" w:cs="Calibri"/>
          <w:b/>
          <w:color w:val="000000"/>
          <w:sz w:val="28"/>
          <w:szCs w:val="28"/>
          <w:lang w:eastAsia="pl-PL"/>
        </w:rPr>
      </w:pPr>
      <w:r w:rsidRPr="00666D51">
        <w:rPr>
          <w:rFonts w:eastAsia="Times New Roman" w:cs="Calibri"/>
          <w:b/>
          <w:color w:val="000000"/>
          <w:sz w:val="28"/>
          <w:szCs w:val="28"/>
          <w:lang w:eastAsia="pl-PL"/>
        </w:rPr>
        <w:t>Zdrowe nawyki dla Twoich dzieci</w:t>
      </w:r>
    </w:p>
    <w:p w14:paraId="2F47F186" w14:textId="55E43B67" w:rsidR="0008268A" w:rsidRDefault="00FE68F9" w:rsidP="00E9378B">
      <w:pPr>
        <w:spacing w:line="360" w:lineRule="auto"/>
        <w:jc w:val="both"/>
        <w:rPr>
          <w:rFonts w:eastAsia="Times New Roman" w:cs="Calibri"/>
          <w:b/>
          <w:color w:val="000000"/>
          <w:sz w:val="24"/>
          <w:szCs w:val="24"/>
          <w:lang w:eastAsia="pl-PL"/>
        </w:rPr>
      </w:pPr>
      <w:r>
        <w:rPr>
          <w:rFonts w:eastAsia="Times New Roman" w:cs="Calibri"/>
          <w:b/>
          <w:color w:val="000000"/>
          <w:sz w:val="24"/>
          <w:szCs w:val="24"/>
          <w:lang w:eastAsia="pl-PL"/>
        </w:rPr>
        <w:t xml:space="preserve">Nauczenie dzieci </w:t>
      </w:r>
      <w:r w:rsidR="00AF6765">
        <w:rPr>
          <w:rFonts w:eastAsia="Times New Roman" w:cs="Calibri"/>
          <w:b/>
          <w:color w:val="000000"/>
          <w:sz w:val="24"/>
          <w:szCs w:val="24"/>
          <w:lang w:eastAsia="pl-PL"/>
        </w:rPr>
        <w:t>zdrowych</w:t>
      </w:r>
      <w:r>
        <w:rPr>
          <w:rFonts w:eastAsia="Times New Roman" w:cs="Calibri"/>
          <w:b/>
          <w:color w:val="000000"/>
          <w:sz w:val="24"/>
          <w:szCs w:val="24"/>
          <w:lang w:eastAsia="pl-PL"/>
        </w:rPr>
        <w:t xml:space="preserve"> nawyków od najmłodszych lat procentuje w późniejszym czasie.</w:t>
      </w:r>
      <w:r w:rsidR="00AF6765">
        <w:rPr>
          <w:rFonts w:eastAsia="Times New Roman" w:cs="Calibri"/>
          <w:b/>
          <w:color w:val="000000"/>
          <w:sz w:val="24"/>
          <w:szCs w:val="24"/>
          <w:lang w:eastAsia="pl-PL"/>
        </w:rPr>
        <w:t xml:space="preserve"> Mycie rąk po każdym posiłku,</w:t>
      </w:r>
      <w:r w:rsidR="006A49CB">
        <w:rPr>
          <w:rFonts w:eastAsia="Times New Roman" w:cs="Calibri"/>
          <w:b/>
          <w:color w:val="000000"/>
          <w:sz w:val="24"/>
          <w:szCs w:val="24"/>
          <w:lang w:eastAsia="pl-PL"/>
        </w:rPr>
        <w:t xml:space="preserve"> ich</w:t>
      </w:r>
      <w:r w:rsidR="00AF6765">
        <w:rPr>
          <w:rFonts w:eastAsia="Times New Roman" w:cs="Calibri"/>
          <w:b/>
          <w:color w:val="000000"/>
          <w:sz w:val="24"/>
          <w:szCs w:val="24"/>
          <w:lang w:eastAsia="pl-PL"/>
        </w:rPr>
        <w:t xml:space="preserve"> regularne </w:t>
      </w:r>
      <w:r w:rsidR="006A49CB">
        <w:rPr>
          <w:rFonts w:eastAsia="Times New Roman" w:cs="Calibri"/>
          <w:b/>
          <w:color w:val="000000"/>
          <w:sz w:val="24"/>
          <w:szCs w:val="24"/>
          <w:lang w:eastAsia="pl-PL"/>
        </w:rPr>
        <w:t>pory</w:t>
      </w:r>
      <w:r w:rsidR="00AF6765">
        <w:rPr>
          <w:rFonts w:eastAsia="Times New Roman" w:cs="Calibri"/>
          <w:b/>
          <w:color w:val="000000"/>
          <w:sz w:val="24"/>
          <w:szCs w:val="24"/>
          <w:lang w:eastAsia="pl-PL"/>
        </w:rPr>
        <w:t>, jedzenie warzyw i owoców to dopiero początek.</w:t>
      </w:r>
      <w:r>
        <w:rPr>
          <w:rFonts w:eastAsia="Times New Roman" w:cs="Calibri"/>
          <w:b/>
          <w:color w:val="000000"/>
          <w:sz w:val="24"/>
          <w:szCs w:val="24"/>
          <w:lang w:eastAsia="pl-PL"/>
        </w:rPr>
        <w:t xml:space="preserve"> Jeśli zaczniemy </w:t>
      </w:r>
      <w:r w:rsidR="00AF6765">
        <w:rPr>
          <w:rFonts w:eastAsia="Times New Roman" w:cs="Calibri"/>
          <w:b/>
          <w:color w:val="000000"/>
          <w:sz w:val="24"/>
          <w:szCs w:val="24"/>
          <w:lang w:eastAsia="pl-PL"/>
        </w:rPr>
        <w:t xml:space="preserve">pracować z naszą pociechą </w:t>
      </w:r>
      <w:r>
        <w:rPr>
          <w:rFonts w:eastAsia="Times New Roman" w:cs="Calibri"/>
          <w:b/>
          <w:color w:val="000000"/>
          <w:sz w:val="24"/>
          <w:szCs w:val="24"/>
          <w:lang w:eastAsia="pl-PL"/>
        </w:rPr>
        <w:t xml:space="preserve">od </w:t>
      </w:r>
      <w:r w:rsidR="00AF6765">
        <w:rPr>
          <w:rFonts w:eastAsia="Times New Roman" w:cs="Calibri"/>
          <w:b/>
          <w:color w:val="000000"/>
          <w:sz w:val="24"/>
          <w:szCs w:val="24"/>
          <w:lang w:eastAsia="pl-PL"/>
        </w:rPr>
        <w:t>wczesnych lat</w:t>
      </w:r>
      <w:r>
        <w:rPr>
          <w:rFonts w:eastAsia="Times New Roman" w:cs="Calibri"/>
          <w:b/>
          <w:color w:val="000000"/>
          <w:sz w:val="24"/>
          <w:szCs w:val="24"/>
          <w:lang w:eastAsia="pl-PL"/>
        </w:rPr>
        <w:t xml:space="preserve">, będzie nam </w:t>
      </w:r>
      <w:r w:rsidR="00AF6765">
        <w:rPr>
          <w:rFonts w:eastAsia="Times New Roman" w:cs="Calibri"/>
          <w:b/>
          <w:color w:val="000000"/>
          <w:sz w:val="24"/>
          <w:szCs w:val="24"/>
          <w:lang w:eastAsia="pl-PL"/>
        </w:rPr>
        <w:t xml:space="preserve">dużo </w:t>
      </w:r>
      <w:r>
        <w:rPr>
          <w:rFonts w:eastAsia="Times New Roman" w:cs="Calibri"/>
          <w:b/>
          <w:color w:val="000000"/>
          <w:sz w:val="24"/>
          <w:szCs w:val="24"/>
          <w:lang w:eastAsia="pl-PL"/>
        </w:rPr>
        <w:t>łatwiej</w:t>
      </w:r>
      <w:r w:rsidR="00AF6765">
        <w:rPr>
          <w:rFonts w:eastAsia="Times New Roman" w:cs="Calibri"/>
          <w:b/>
          <w:color w:val="000000"/>
          <w:sz w:val="24"/>
          <w:szCs w:val="24"/>
          <w:lang w:eastAsia="pl-PL"/>
        </w:rPr>
        <w:t xml:space="preserve"> wychować dziecko w zdrowiu</w:t>
      </w:r>
      <w:r>
        <w:rPr>
          <w:rFonts w:eastAsia="Times New Roman" w:cs="Calibri"/>
          <w:b/>
          <w:color w:val="000000"/>
          <w:sz w:val="24"/>
          <w:szCs w:val="24"/>
          <w:lang w:eastAsia="pl-PL"/>
        </w:rPr>
        <w:t>,</w:t>
      </w:r>
      <w:r w:rsidR="00AF6765">
        <w:rPr>
          <w:rFonts w:eastAsia="Times New Roman" w:cs="Calibri"/>
          <w:b/>
          <w:color w:val="000000"/>
          <w:sz w:val="24"/>
          <w:szCs w:val="24"/>
          <w:lang w:eastAsia="pl-PL"/>
        </w:rPr>
        <w:t xml:space="preserve"> za co kiedyś na</w:t>
      </w:r>
      <w:r w:rsidR="006A49CB">
        <w:rPr>
          <w:rFonts w:eastAsia="Times New Roman" w:cs="Calibri"/>
          <w:b/>
          <w:color w:val="000000"/>
          <w:sz w:val="24"/>
          <w:szCs w:val="24"/>
          <w:lang w:eastAsia="pl-PL"/>
        </w:rPr>
        <w:t>m</w:t>
      </w:r>
      <w:r w:rsidR="00AF6765">
        <w:rPr>
          <w:rFonts w:eastAsia="Times New Roman" w:cs="Calibri"/>
          <w:b/>
          <w:color w:val="000000"/>
          <w:sz w:val="24"/>
          <w:szCs w:val="24"/>
          <w:lang w:eastAsia="pl-PL"/>
        </w:rPr>
        <w:t xml:space="preserve"> rodzicom</w:t>
      </w:r>
      <w:r w:rsidR="006A49CB">
        <w:rPr>
          <w:rFonts w:eastAsia="Times New Roman" w:cs="Calibri"/>
          <w:b/>
          <w:color w:val="000000"/>
          <w:sz w:val="24"/>
          <w:szCs w:val="24"/>
          <w:lang w:eastAsia="pl-PL"/>
        </w:rPr>
        <w:t>,</w:t>
      </w:r>
      <w:r w:rsidR="00AF6765">
        <w:rPr>
          <w:rFonts w:eastAsia="Times New Roman" w:cs="Calibri"/>
          <w:b/>
          <w:color w:val="000000"/>
          <w:sz w:val="24"/>
          <w:szCs w:val="24"/>
          <w:lang w:eastAsia="pl-PL"/>
        </w:rPr>
        <w:t xml:space="preserve"> podziękuje. Jak zacząć?</w:t>
      </w:r>
    </w:p>
    <w:p w14:paraId="5B4A4078" w14:textId="24C8FFC8" w:rsidR="006902AF" w:rsidRPr="006902AF" w:rsidRDefault="006902AF" w:rsidP="00E9378B">
      <w:pPr>
        <w:spacing w:line="360" w:lineRule="auto"/>
        <w:jc w:val="both"/>
        <w:rPr>
          <w:rFonts w:eastAsia="Times New Roman" w:cs="Calibri"/>
          <w:bCs/>
          <w:color w:val="000000"/>
          <w:sz w:val="24"/>
          <w:szCs w:val="24"/>
          <w:lang w:eastAsia="pl-PL"/>
        </w:rPr>
      </w:pPr>
      <w:r>
        <w:rPr>
          <w:rFonts w:eastAsia="Times New Roman" w:cs="Calibri"/>
          <w:bCs/>
          <w:color w:val="000000"/>
          <w:sz w:val="24"/>
          <w:szCs w:val="24"/>
          <w:lang w:eastAsia="pl-PL"/>
        </w:rPr>
        <w:t xml:space="preserve">Wszyscy dla swoich </w:t>
      </w:r>
      <w:r w:rsidR="00AF6765">
        <w:rPr>
          <w:rFonts w:eastAsia="Times New Roman" w:cs="Calibri"/>
          <w:bCs/>
          <w:color w:val="000000"/>
          <w:sz w:val="24"/>
          <w:szCs w:val="24"/>
          <w:lang w:eastAsia="pl-PL"/>
        </w:rPr>
        <w:t>dzieci</w:t>
      </w:r>
      <w:r>
        <w:rPr>
          <w:rFonts w:eastAsia="Times New Roman" w:cs="Calibri"/>
          <w:bCs/>
          <w:color w:val="000000"/>
          <w:sz w:val="24"/>
          <w:szCs w:val="24"/>
          <w:lang w:eastAsia="pl-PL"/>
        </w:rPr>
        <w:t xml:space="preserve"> chcemy jak najlepiej i musimy zrobić wszystko, aby nasze nauki zaprocentowały w ich dorosłym życiu. Nawyki, które wpoimy im od najmłodszych lat są w stanie uchronić potem dorosłych ludzi przed otyłością, problemami z przemęczeniem czy brakiem umiejętności odpoczywania.</w:t>
      </w:r>
    </w:p>
    <w:p w14:paraId="0D9F12FC" w14:textId="4127504C" w:rsidR="00A81E4A" w:rsidRDefault="00FE68F9" w:rsidP="00A81E4A">
      <w:pPr>
        <w:spacing w:after="0" w:line="360" w:lineRule="auto"/>
        <w:jc w:val="both"/>
        <w:rPr>
          <w:rFonts w:eastAsia="Times New Roman" w:cs="Calibri"/>
          <w:b/>
          <w:bCs/>
          <w:color w:val="000000"/>
          <w:sz w:val="24"/>
          <w:szCs w:val="24"/>
          <w:lang w:eastAsia="pl-PL"/>
        </w:rPr>
      </w:pPr>
      <w:r>
        <w:rPr>
          <w:rFonts w:eastAsia="Times New Roman" w:cs="Calibri"/>
          <w:b/>
          <w:bCs/>
          <w:color w:val="000000"/>
          <w:sz w:val="24"/>
          <w:szCs w:val="24"/>
          <w:lang w:eastAsia="pl-PL"/>
        </w:rPr>
        <w:t>Telewizja i jedzenie?</w:t>
      </w:r>
    </w:p>
    <w:p w14:paraId="5F8F6095" w14:textId="1FB4A275" w:rsidR="00643D41" w:rsidRDefault="00FE68F9" w:rsidP="00A81E4A">
      <w:pPr>
        <w:spacing w:after="0" w:line="360" w:lineRule="auto"/>
        <w:jc w:val="both"/>
        <w:rPr>
          <w:rFonts w:eastAsia="Times New Roman" w:cs="Calibri"/>
          <w:color w:val="000000"/>
          <w:sz w:val="24"/>
          <w:szCs w:val="24"/>
          <w:lang w:eastAsia="pl-PL"/>
        </w:rPr>
      </w:pPr>
      <w:r>
        <w:rPr>
          <w:rFonts w:eastAsia="Times New Roman" w:cs="Calibri"/>
          <w:color w:val="000000"/>
          <w:sz w:val="24"/>
          <w:szCs w:val="24"/>
          <w:lang w:eastAsia="pl-PL"/>
        </w:rPr>
        <w:t xml:space="preserve">Często zdarza się, że limitowany czas, który dzieci mają na oglądanie bajek przypada również na ten poświęcany posiłkom. Chociaż my też lubimy zjeść oglądając ulubiony serial to powinniśmy czynności te rozgraniczyć, szczególnie u najmłodszych. </w:t>
      </w:r>
      <w:r w:rsidR="00B909EF">
        <w:rPr>
          <w:rFonts w:eastAsia="Times New Roman" w:cs="Calibri"/>
          <w:color w:val="000000"/>
          <w:sz w:val="24"/>
          <w:szCs w:val="24"/>
          <w:lang w:eastAsia="pl-PL"/>
        </w:rPr>
        <w:t>Patrząc w ekran</w:t>
      </w:r>
      <w:r>
        <w:rPr>
          <w:rFonts w:eastAsia="Times New Roman" w:cs="Calibri"/>
          <w:color w:val="000000"/>
          <w:sz w:val="24"/>
          <w:szCs w:val="24"/>
          <w:lang w:eastAsia="pl-PL"/>
        </w:rPr>
        <w:t xml:space="preserve"> </w:t>
      </w:r>
      <w:r w:rsidR="00AF6765">
        <w:rPr>
          <w:rFonts w:eastAsia="Times New Roman" w:cs="Calibri"/>
          <w:color w:val="000000"/>
          <w:sz w:val="24"/>
          <w:szCs w:val="24"/>
          <w:lang w:eastAsia="pl-PL"/>
        </w:rPr>
        <w:t xml:space="preserve">dzieci </w:t>
      </w:r>
      <w:r>
        <w:rPr>
          <w:rFonts w:eastAsia="Times New Roman" w:cs="Calibri"/>
          <w:color w:val="000000"/>
          <w:sz w:val="24"/>
          <w:szCs w:val="24"/>
          <w:lang w:eastAsia="pl-PL"/>
        </w:rPr>
        <w:t xml:space="preserve">nie </w:t>
      </w:r>
      <w:r w:rsidR="00B909EF">
        <w:rPr>
          <w:rFonts w:eastAsia="Times New Roman" w:cs="Calibri"/>
          <w:color w:val="000000"/>
          <w:sz w:val="24"/>
          <w:szCs w:val="24"/>
          <w:lang w:eastAsia="pl-PL"/>
        </w:rPr>
        <w:t>skupiają się na tym co jedzą, a co za tym idzie</w:t>
      </w:r>
      <w:r w:rsidR="006A49CB">
        <w:rPr>
          <w:rFonts w:eastAsia="Times New Roman" w:cs="Calibri"/>
          <w:color w:val="000000"/>
          <w:sz w:val="24"/>
          <w:szCs w:val="24"/>
          <w:lang w:eastAsia="pl-PL"/>
        </w:rPr>
        <w:t>,</w:t>
      </w:r>
      <w:r w:rsidR="00B909EF">
        <w:rPr>
          <w:rFonts w:eastAsia="Times New Roman" w:cs="Calibri"/>
          <w:color w:val="000000"/>
          <w:sz w:val="24"/>
          <w:szCs w:val="24"/>
          <w:lang w:eastAsia="pl-PL"/>
        </w:rPr>
        <w:t xml:space="preserve"> tracą kontrolę nad ilością spożytego jedzenia oraz satysfakcję z tej czynności. Ciekawą alternatywą mogą być wspólne posiłki, podczas których dzieci będą mogły spędz</w:t>
      </w:r>
      <w:r w:rsidR="00AF6765">
        <w:rPr>
          <w:rFonts w:eastAsia="Times New Roman" w:cs="Calibri"/>
          <w:color w:val="000000"/>
          <w:sz w:val="24"/>
          <w:szCs w:val="24"/>
          <w:lang w:eastAsia="pl-PL"/>
        </w:rPr>
        <w:t>a</w:t>
      </w:r>
      <w:r w:rsidR="00B909EF">
        <w:rPr>
          <w:rFonts w:eastAsia="Times New Roman" w:cs="Calibri"/>
          <w:color w:val="000000"/>
          <w:sz w:val="24"/>
          <w:szCs w:val="24"/>
          <w:lang w:eastAsia="pl-PL"/>
        </w:rPr>
        <w:t xml:space="preserve">ć czas z rodzicami </w:t>
      </w:r>
      <w:r w:rsidR="00AF6765">
        <w:rPr>
          <w:rFonts w:eastAsia="Times New Roman" w:cs="Calibri"/>
          <w:color w:val="000000"/>
          <w:sz w:val="24"/>
          <w:szCs w:val="24"/>
          <w:lang w:eastAsia="pl-PL"/>
        </w:rPr>
        <w:t xml:space="preserve">- </w:t>
      </w:r>
      <w:r w:rsidR="00B909EF">
        <w:rPr>
          <w:rFonts w:eastAsia="Times New Roman" w:cs="Calibri"/>
          <w:color w:val="000000"/>
          <w:sz w:val="24"/>
          <w:szCs w:val="24"/>
          <w:lang w:eastAsia="pl-PL"/>
        </w:rPr>
        <w:t xml:space="preserve">porozmawiać </w:t>
      </w:r>
      <w:r w:rsidR="00AF6765">
        <w:rPr>
          <w:rFonts w:eastAsia="Times New Roman" w:cs="Calibri"/>
          <w:color w:val="000000"/>
          <w:sz w:val="24"/>
          <w:szCs w:val="24"/>
          <w:lang w:eastAsia="pl-PL"/>
        </w:rPr>
        <w:t xml:space="preserve">czy </w:t>
      </w:r>
      <w:r w:rsidR="00B909EF">
        <w:rPr>
          <w:rFonts w:eastAsia="Times New Roman" w:cs="Calibri"/>
          <w:color w:val="000000"/>
          <w:sz w:val="24"/>
          <w:szCs w:val="24"/>
          <w:lang w:eastAsia="pl-PL"/>
        </w:rPr>
        <w:t>pożartować.</w:t>
      </w:r>
    </w:p>
    <w:p w14:paraId="5741909B" w14:textId="77777777" w:rsidR="00AF6765" w:rsidRDefault="00AF6765" w:rsidP="00A81E4A">
      <w:pPr>
        <w:spacing w:after="0" w:line="360" w:lineRule="auto"/>
        <w:jc w:val="both"/>
        <w:rPr>
          <w:rFonts w:eastAsia="Times New Roman" w:cs="Calibri"/>
          <w:b/>
          <w:bCs/>
          <w:color w:val="000000"/>
          <w:sz w:val="24"/>
          <w:szCs w:val="24"/>
          <w:lang w:eastAsia="pl-PL"/>
        </w:rPr>
      </w:pPr>
    </w:p>
    <w:p w14:paraId="05E1A496" w14:textId="4E095653" w:rsidR="007D237D" w:rsidRDefault="007D237D" w:rsidP="00A81E4A">
      <w:pPr>
        <w:spacing w:after="0" w:line="360" w:lineRule="auto"/>
        <w:jc w:val="both"/>
        <w:rPr>
          <w:rFonts w:eastAsia="Times New Roman" w:cs="Calibri"/>
          <w:b/>
          <w:bCs/>
          <w:color w:val="000000"/>
          <w:sz w:val="24"/>
          <w:szCs w:val="24"/>
          <w:lang w:eastAsia="pl-PL"/>
        </w:rPr>
      </w:pPr>
      <w:r>
        <w:rPr>
          <w:rFonts w:eastAsia="Times New Roman" w:cs="Calibri"/>
          <w:b/>
          <w:bCs/>
          <w:color w:val="000000"/>
          <w:sz w:val="24"/>
          <w:szCs w:val="24"/>
          <w:lang w:eastAsia="pl-PL"/>
        </w:rPr>
        <w:t>Spokojny sen</w:t>
      </w:r>
    </w:p>
    <w:p w14:paraId="48522A9D" w14:textId="0D148756" w:rsidR="007D237D" w:rsidRDefault="007D237D" w:rsidP="00A81E4A">
      <w:pPr>
        <w:spacing w:after="0" w:line="360" w:lineRule="auto"/>
        <w:jc w:val="both"/>
        <w:rPr>
          <w:rFonts w:eastAsia="Times New Roman" w:cs="Calibri"/>
          <w:color w:val="000000"/>
          <w:sz w:val="24"/>
          <w:szCs w:val="24"/>
          <w:lang w:eastAsia="pl-PL"/>
        </w:rPr>
      </w:pPr>
      <w:r>
        <w:rPr>
          <w:rFonts w:eastAsia="Times New Roman" w:cs="Calibri"/>
          <w:color w:val="000000"/>
          <w:sz w:val="24"/>
          <w:szCs w:val="24"/>
          <w:lang w:eastAsia="pl-PL"/>
        </w:rPr>
        <w:t xml:space="preserve">Higiena snu oraz odpowiednie przygotowane się do niego dobrze wpływa na jego jakość. Sami musimy oduczać się używania elektroniki co najmniej godzinę przed planowaną godziną </w:t>
      </w:r>
      <w:r>
        <w:rPr>
          <w:rFonts w:eastAsia="Times New Roman" w:cs="Calibri"/>
          <w:color w:val="000000"/>
          <w:sz w:val="24"/>
          <w:szCs w:val="24"/>
          <w:lang w:eastAsia="pl-PL"/>
        </w:rPr>
        <w:lastRenderedPageBreak/>
        <w:t xml:space="preserve">zgaszenia światła i tego samego powinniśmy uczyć </w:t>
      </w:r>
      <w:r w:rsidR="00AF6765">
        <w:rPr>
          <w:rFonts w:eastAsia="Times New Roman" w:cs="Calibri"/>
          <w:color w:val="000000"/>
          <w:sz w:val="24"/>
          <w:szCs w:val="24"/>
          <w:lang w:eastAsia="pl-PL"/>
        </w:rPr>
        <w:t>nasze dzieci</w:t>
      </w:r>
      <w:r>
        <w:rPr>
          <w:rFonts w:eastAsia="Times New Roman" w:cs="Calibri"/>
          <w:color w:val="000000"/>
          <w:sz w:val="24"/>
          <w:szCs w:val="24"/>
          <w:lang w:eastAsia="pl-PL"/>
        </w:rPr>
        <w:t xml:space="preserve">. Około 60 minut do snu powinno być czasem spokoju, wyciszenia i relaksu. Warto także przewietrzyć sypialnię i zadbać o częste zmienianie pościeli. </w:t>
      </w:r>
      <w:r w:rsidR="006902AF">
        <w:rPr>
          <w:rFonts w:eastAsia="Times New Roman" w:cs="Calibri"/>
          <w:color w:val="000000"/>
          <w:sz w:val="24"/>
          <w:szCs w:val="24"/>
          <w:lang w:eastAsia="pl-PL"/>
        </w:rPr>
        <w:t>To bardzo ważne, aby uczyć dzieci odpoczynku i celebrowania go, aby w szybkim tempie otaczającego świata w dorosłości nadal posiały tą zdolność.</w:t>
      </w:r>
    </w:p>
    <w:p w14:paraId="67989FFE" w14:textId="77777777" w:rsidR="00AF6765" w:rsidRPr="007D237D" w:rsidRDefault="00AF6765" w:rsidP="00A81E4A">
      <w:pPr>
        <w:spacing w:after="0" w:line="360" w:lineRule="auto"/>
        <w:jc w:val="both"/>
        <w:rPr>
          <w:rFonts w:eastAsia="Times New Roman" w:cs="Calibri"/>
          <w:color w:val="000000"/>
          <w:sz w:val="24"/>
          <w:szCs w:val="24"/>
          <w:lang w:eastAsia="pl-PL"/>
        </w:rPr>
      </w:pPr>
    </w:p>
    <w:p w14:paraId="0D6F4FFF" w14:textId="0144AC58" w:rsidR="00B003C8" w:rsidRDefault="00FE68F9" w:rsidP="00B003C8">
      <w:pPr>
        <w:spacing w:after="0" w:line="360" w:lineRule="auto"/>
        <w:jc w:val="both"/>
        <w:rPr>
          <w:rFonts w:eastAsia="Times New Roman" w:cs="Calibri"/>
          <w:b/>
          <w:bCs/>
          <w:color w:val="000000"/>
          <w:sz w:val="24"/>
          <w:szCs w:val="24"/>
          <w:lang w:eastAsia="pl-PL"/>
        </w:rPr>
      </w:pPr>
      <w:r>
        <w:rPr>
          <w:rFonts w:eastAsia="Times New Roman" w:cs="Calibri"/>
          <w:b/>
          <w:bCs/>
          <w:color w:val="000000"/>
          <w:sz w:val="24"/>
          <w:szCs w:val="24"/>
          <w:lang w:eastAsia="pl-PL"/>
        </w:rPr>
        <w:t>Woda to podstawa</w:t>
      </w:r>
    </w:p>
    <w:p w14:paraId="7E9E90F4" w14:textId="1AB1F7B0" w:rsidR="00F173C8" w:rsidRDefault="00B909EF" w:rsidP="00A81E4A">
      <w:pPr>
        <w:spacing w:after="0" w:line="360" w:lineRule="auto"/>
        <w:jc w:val="both"/>
        <w:rPr>
          <w:rFonts w:eastAsia="Times New Roman" w:cs="Calibri"/>
          <w:color w:val="000000"/>
          <w:sz w:val="24"/>
          <w:szCs w:val="24"/>
          <w:lang w:eastAsia="pl-PL"/>
        </w:rPr>
      </w:pPr>
      <w:r>
        <w:rPr>
          <w:rFonts w:eastAsia="Times New Roman" w:cs="Calibri"/>
          <w:color w:val="000000"/>
          <w:sz w:val="24"/>
          <w:szCs w:val="24"/>
          <w:lang w:eastAsia="pl-PL"/>
        </w:rPr>
        <w:t>Najważniejszym przyjmowanym płynem jest i powinna być woda</w:t>
      </w:r>
      <w:r w:rsidR="00EB4791">
        <w:rPr>
          <w:rFonts w:eastAsia="Times New Roman" w:cs="Calibri"/>
          <w:color w:val="000000"/>
          <w:sz w:val="24"/>
          <w:szCs w:val="24"/>
          <w:lang w:eastAsia="pl-PL"/>
        </w:rPr>
        <w:t>.</w:t>
      </w:r>
      <w:r>
        <w:rPr>
          <w:rFonts w:eastAsia="Times New Roman" w:cs="Calibri"/>
          <w:color w:val="000000"/>
          <w:sz w:val="24"/>
          <w:szCs w:val="24"/>
          <w:lang w:eastAsia="pl-PL"/>
        </w:rPr>
        <w:t xml:space="preserve"> Przyzwyczajenie dzieci do wersji smakowych (sztucznie aromatyzowanych) oraz soków, które zawierają duże ilości cukru sprawia, że nieświadomie uzależniają się one od niego. </w:t>
      </w:r>
      <w:r w:rsidRPr="00D10E99">
        <w:rPr>
          <w:rFonts w:asciiTheme="minorHAnsi" w:eastAsia="Times New Roman" w:hAnsiTheme="minorHAnsi" w:cstheme="minorHAnsi"/>
          <w:color w:val="000000"/>
          <w:sz w:val="24"/>
          <w:szCs w:val="24"/>
          <w:lang w:eastAsia="pl-PL"/>
        </w:rPr>
        <w:t xml:space="preserve">Dobrym rozwiązaniem będzie </w:t>
      </w:r>
      <w:r w:rsidR="005E6AC0" w:rsidRPr="00D10E99">
        <w:rPr>
          <w:rFonts w:asciiTheme="minorHAnsi" w:eastAsia="Times New Roman" w:hAnsiTheme="minorHAnsi" w:cstheme="minorHAnsi"/>
          <w:color w:val="000000"/>
          <w:sz w:val="24"/>
          <w:szCs w:val="24"/>
          <w:lang w:eastAsia="pl-PL"/>
        </w:rPr>
        <w:t>oryginalny</w:t>
      </w:r>
      <w:r w:rsidRPr="00D10E99">
        <w:rPr>
          <w:rFonts w:asciiTheme="minorHAnsi" w:eastAsia="Times New Roman" w:hAnsiTheme="minorHAnsi" w:cstheme="minorHAnsi"/>
          <w:color w:val="000000"/>
          <w:sz w:val="24"/>
          <w:szCs w:val="24"/>
          <w:lang w:eastAsia="pl-PL"/>
        </w:rPr>
        <w:t xml:space="preserve"> </w:t>
      </w:r>
      <w:bookmarkStart w:id="0" w:name="_Hlk26965517"/>
      <w:r w:rsidR="00FF1BF0" w:rsidRPr="00D10E99">
        <w:rPr>
          <w:rFonts w:asciiTheme="minorHAnsi" w:hAnsiTheme="minorHAnsi" w:cstheme="minorHAnsi"/>
          <w:color w:val="0E1116"/>
          <w:sz w:val="24"/>
          <w:szCs w:val="24"/>
          <w:shd w:val="clear" w:color="auto" w:fill="FFFFFF"/>
        </w:rPr>
        <w:t>k</w:t>
      </w:r>
      <w:r w:rsidR="00666D51" w:rsidRPr="00D10E99">
        <w:rPr>
          <w:rFonts w:asciiTheme="minorHAnsi" w:hAnsiTheme="minorHAnsi" w:cstheme="minorHAnsi"/>
          <w:color w:val="0E1116"/>
          <w:sz w:val="24"/>
          <w:szCs w:val="24"/>
          <w:shd w:val="clear" w:color="auto" w:fill="FFFFFF"/>
        </w:rPr>
        <w:t>ubek dla dzieci Contigo</w:t>
      </w:r>
      <w:r w:rsidR="005E6AC0" w:rsidRPr="00D10E99">
        <w:rPr>
          <w:rFonts w:asciiTheme="minorHAnsi" w:hAnsiTheme="minorHAnsi" w:cstheme="minorHAnsi"/>
          <w:color w:val="0E1116"/>
          <w:sz w:val="24"/>
          <w:szCs w:val="24"/>
          <w:shd w:val="clear" w:color="auto" w:fill="FFFFFF"/>
        </w:rPr>
        <w:t xml:space="preserve"> </w:t>
      </w:r>
      <w:proofErr w:type="spellStart"/>
      <w:r w:rsidR="005E6AC0" w:rsidRPr="00D10E99">
        <w:rPr>
          <w:rFonts w:asciiTheme="minorHAnsi" w:hAnsiTheme="minorHAnsi" w:cstheme="minorHAnsi"/>
          <w:color w:val="0E1116"/>
          <w:sz w:val="24"/>
          <w:szCs w:val="24"/>
          <w:shd w:val="clear" w:color="auto" w:fill="FFFFFF"/>
        </w:rPr>
        <w:t>Gizmo</w:t>
      </w:r>
      <w:proofErr w:type="spellEnd"/>
      <w:r w:rsidR="005E6AC0" w:rsidRPr="00D10E99">
        <w:rPr>
          <w:rFonts w:asciiTheme="minorHAnsi" w:hAnsiTheme="minorHAnsi" w:cstheme="minorHAnsi"/>
          <w:color w:val="0E1116"/>
          <w:sz w:val="24"/>
          <w:szCs w:val="24"/>
          <w:shd w:val="clear" w:color="auto" w:fill="FFFFFF"/>
        </w:rPr>
        <w:t xml:space="preserve"> Flip</w:t>
      </w:r>
      <w:r w:rsidR="00FF1BF0" w:rsidRPr="00D10E99">
        <w:rPr>
          <w:rFonts w:asciiTheme="minorHAnsi" w:hAnsiTheme="minorHAnsi" w:cstheme="minorHAnsi"/>
          <w:color w:val="0E1116"/>
          <w:sz w:val="24"/>
          <w:szCs w:val="24"/>
          <w:shd w:val="clear" w:color="auto" w:fill="FFFFFF"/>
        </w:rPr>
        <w:t xml:space="preserve">, który dostępny jest w siedmiu wersjach </w:t>
      </w:r>
      <w:r w:rsidR="005E6AC0" w:rsidRPr="00D10E99">
        <w:rPr>
          <w:rFonts w:asciiTheme="minorHAnsi" w:hAnsiTheme="minorHAnsi" w:cstheme="minorHAnsi"/>
          <w:color w:val="0E1116"/>
          <w:sz w:val="24"/>
          <w:szCs w:val="24"/>
          <w:shd w:val="clear" w:color="auto" w:fill="FFFFFF"/>
        </w:rPr>
        <w:t xml:space="preserve">kolorystycznych </w:t>
      </w:r>
      <w:r w:rsidR="00FF1BF0" w:rsidRPr="00D10E99">
        <w:rPr>
          <w:rFonts w:asciiTheme="minorHAnsi" w:hAnsiTheme="minorHAnsi" w:cstheme="minorHAnsi"/>
          <w:color w:val="0E1116"/>
          <w:sz w:val="24"/>
          <w:szCs w:val="24"/>
          <w:shd w:val="clear" w:color="auto" w:fill="FFFFFF"/>
        </w:rPr>
        <w:t xml:space="preserve">np. z tancerką czy </w:t>
      </w:r>
      <w:proofErr w:type="spellStart"/>
      <w:r w:rsidR="00FF1BF0" w:rsidRPr="00D10E99">
        <w:rPr>
          <w:rFonts w:asciiTheme="minorHAnsi" w:hAnsiTheme="minorHAnsi" w:cstheme="minorHAnsi"/>
          <w:color w:val="0E1116"/>
          <w:sz w:val="24"/>
          <w:szCs w:val="24"/>
          <w:shd w:val="clear" w:color="auto" w:fill="FFFFFF"/>
        </w:rPr>
        <w:t>superbohaterem</w:t>
      </w:r>
      <w:proofErr w:type="spellEnd"/>
      <w:r w:rsidR="00FF1BF0" w:rsidRPr="00D10E99">
        <w:rPr>
          <w:rFonts w:asciiTheme="minorHAnsi" w:hAnsiTheme="minorHAnsi" w:cstheme="minorHAnsi"/>
          <w:color w:val="0E1116"/>
          <w:sz w:val="24"/>
          <w:szCs w:val="24"/>
          <w:shd w:val="clear" w:color="auto" w:fill="FFFFFF"/>
        </w:rPr>
        <w:t xml:space="preserve"> o pojemności</w:t>
      </w:r>
      <w:r w:rsidR="00666D51" w:rsidRPr="00D10E99">
        <w:rPr>
          <w:rFonts w:asciiTheme="minorHAnsi" w:hAnsiTheme="minorHAnsi" w:cstheme="minorHAnsi"/>
          <w:color w:val="0E1116"/>
          <w:sz w:val="24"/>
          <w:szCs w:val="24"/>
          <w:shd w:val="clear" w:color="auto" w:fill="FFFFFF"/>
        </w:rPr>
        <w:t xml:space="preserve"> 4</w:t>
      </w:r>
      <w:r w:rsidR="00FF1BF0" w:rsidRPr="00D10E99">
        <w:rPr>
          <w:rFonts w:asciiTheme="minorHAnsi" w:hAnsiTheme="minorHAnsi" w:cstheme="minorHAnsi"/>
          <w:color w:val="0E1116"/>
          <w:sz w:val="24"/>
          <w:szCs w:val="24"/>
          <w:shd w:val="clear" w:color="auto" w:fill="FFFFFF"/>
        </w:rPr>
        <w:t>2</w:t>
      </w:r>
      <w:r w:rsidR="00666D51" w:rsidRPr="00D10E99">
        <w:rPr>
          <w:rFonts w:asciiTheme="minorHAnsi" w:hAnsiTheme="minorHAnsi" w:cstheme="minorHAnsi"/>
          <w:color w:val="0E1116"/>
          <w:sz w:val="24"/>
          <w:szCs w:val="24"/>
          <w:shd w:val="clear" w:color="auto" w:fill="FFFFFF"/>
        </w:rPr>
        <w:t>0ml</w:t>
      </w:r>
      <w:r w:rsidRPr="00D10E99">
        <w:rPr>
          <w:rFonts w:asciiTheme="minorHAnsi" w:eastAsia="Times New Roman" w:hAnsiTheme="minorHAnsi" w:cstheme="minorHAnsi"/>
          <w:color w:val="000000"/>
          <w:sz w:val="24"/>
          <w:szCs w:val="24"/>
          <w:lang w:eastAsia="pl-PL"/>
        </w:rPr>
        <w:t>.</w:t>
      </w:r>
      <w:r w:rsidR="005E6AC0" w:rsidRPr="00D10E99">
        <w:rPr>
          <w:rFonts w:eastAsia="Times New Roman" w:cs="Calibri"/>
          <w:color w:val="000000"/>
          <w:sz w:val="24"/>
          <w:szCs w:val="24"/>
          <w:lang w:eastAsia="pl-PL"/>
        </w:rPr>
        <w:t xml:space="preserve"> D</w:t>
      </w:r>
      <w:r w:rsidR="00FF1BF0" w:rsidRPr="00D10E99">
        <w:rPr>
          <w:rFonts w:eastAsia="Times New Roman" w:cs="Calibri"/>
          <w:color w:val="000000"/>
          <w:sz w:val="24"/>
          <w:szCs w:val="24"/>
          <w:lang w:eastAsia="pl-PL"/>
        </w:rPr>
        <w:t>zięki technologii automatycznie zamykającej dopływ wody</w:t>
      </w:r>
      <w:r w:rsidR="00666D51" w:rsidRPr="00D10E99">
        <w:rPr>
          <w:rFonts w:eastAsia="Times New Roman" w:cs="Calibri"/>
          <w:color w:val="000000"/>
          <w:sz w:val="24"/>
          <w:szCs w:val="24"/>
          <w:lang w:eastAsia="pl-PL"/>
        </w:rPr>
        <w:t xml:space="preserve"> jest wygodn</w:t>
      </w:r>
      <w:r w:rsidR="005E6AC0" w:rsidRPr="00D10E99">
        <w:rPr>
          <w:rFonts w:eastAsia="Times New Roman" w:cs="Calibri"/>
          <w:color w:val="000000"/>
          <w:sz w:val="24"/>
          <w:szCs w:val="24"/>
          <w:lang w:eastAsia="pl-PL"/>
        </w:rPr>
        <w:t>y</w:t>
      </w:r>
      <w:r w:rsidR="00666D51" w:rsidRPr="00D10E99">
        <w:rPr>
          <w:rFonts w:eastAsia="Times New Roman" w:cs="Calibri"/>
          <w:color w:val="000000"/>
          <w:sz w:val="24"/>
          <w:szCs w:val="24"/>
          <w:lang w:eastAsia="pl-PL"/>
        </w:rPr>
        <w:t xml:space="preserve"> </w:t>
      </w:r>
      <w:r w:rsidR="005E6AC0" w:rsidRPr="00D10E99">
        <w:rPr>
          <w:rFonts w:eastAsia="Times New Roman" w:cs="Calibri"/>
          <w:color w:val="000000"/>
          <w:sz w:val="24"/>
          <w:szCs w:val="24"/>
          <w:lang w:eastAsia="pl-PL"/>
        </w:rPr>
        <w:t>w</w:t>
      </w:r>
      <w:r w:rsidR="00666D51" w:rsidRPr="00D10E99">
        <w:rPr>
          <w:rFonts w:eastAsia="Times New Roman" w:cs="Calibri"/>
          <w:color w:val="000000"/>
          <w:sz w:val="24"/>
          <w:szCs w:val="24"/>
          <w:lang w:eastAsia="pl-PL"/>
        </w:rPr>
        <w:t xml:space="preserve"> użytkowaniu</w:t>
      </w:r>
      <w:r w:rsidRPr="00D10E99">
        <w:rPr>
          <w:rFonts w:eastAsia="Times New Roman" w:cs="Calibri"/>
          <w:color w:val="000000"/>
          <w:sz w:val="24"/>
          <w:szCs w:val="24"/>
          <w:lang w:eastAsia="pl-PL"/>
        </w:rPr>
        <w:t>.</w:t>
      </w:r>
      <w:r w:rsidR="00FF1BF0">
        <w:rPr>
          <w:rFonts w:eastAsia="Times New Roman" w:cs="Calibri"/>
          <w:color w:val="000000"/>
          <w:sz w:val="24"/>
          <w:szCs w:val="24"/>
          <w:lang w:eastAsia="pl-PL"/>
        </w:rPr>
        <w:t xml:space="preserve"> </w:t>
      </w:r>
      <w:r w:rsidR="007D237D">
        <w:rPr>
          <w:rFonts w:eastAsia="Times New Roman" w:cs="Calibri"/>
          <w:sz w:val="24"/>
          <w:szCs w:val="24"/>
        </w:rPr>
        <w:t xml:space="preserve"> </w:t>
      </w:r>
    </w:p>
    <w:bookmarkEnd w:id="0"/>
    <w:p w14:paraId="3404DADC" w14:textId="77777777" w:rsidR="00AF6765" w:rsidRDefault="00AF6765" w:rsidP="00A81E4A">
      <w:pPr>
        <w:spacing w:after="0" w:line="360" w:lineRule="auto"/>
        <w:jc w:val="both"/>
        <w:rPr>
          <w:rFonts w:eastAsia="Times New Roman" w:cs="Calibri"/>
          <w:b/>
          <w:bCs/>
          <w:color w:val="000000"/>
          <w:sz w:val="24"/>
          <w:szCs w:val="24"/>
          <w:lang w:eastAsia="pl-PL"/>
        </w:rPr>
      </w:pPr>
    </w:p>
    <w:p w14:paraId="38293A82" w14:textId="653EC47D" w:rsidR="00A81E4A" w:rsidRDefault="00FE68F9" w:rsidP="00A81E4A">
      <w:pPr>
        <w:spacing w:after="0" w:line="360" w:lineRule="auto"/>
        <w:jc w:val="both"/>
        <w:rPr>
          <w:rFonts w:eastAsia="Times New Roman" w:cs="Calibri"/>
          <w:b/>
          <w:bCs/>
          <w:color w:val="000000"/>
          <w:sz w:val="24"/>
          <w:szCs w:val="24"/>
          <w:lang w:eastAsia="pl-PL"/>
        </w:rPr>
      </w:pPr>
      <w:r>
        <w:rPr>
          <w:rFonts w:eastAsia="Times New Roman" w:cs="Calibri"/>
          <w:b/>
          <w:bCs/>
          <w:color w:val="000000"/>
          <w:sz w:val="24"/>
          <w:szCs w:val="24"/>
          <w:lang w:eastAsia="pl-PL"/>
        </w:rPr>
        <w:t>Przekąski bez ograniczeń</w:t>
      </w:r>
    </w:p>
    <w:p w14:paraId="4B393C7F" w14:textId="44A989B5" w:rsidR="000F4A06" w:rsidRDefault="007D237D" w:rsidP="00A81E4A">
      <w:pPr>
        <w:spacing w:after="0" w:line="360" w:lineRule="auto"/>
        <w:jc w:val="both"/>
        <w:rPr>
          <w:rFonts w:eastAsia="Times New Roman" w:cs="Calibri"/>
          <w:b/>
          <w:bCs/>
          <w:color w:val="000000"/>
          <w:sz w:val="24"/>
          <w:szCs w:val="24"/>
          <w:lang w:eastAsia="pl-PL"/>
        </w:rPr>
      </w:pPr>
      <w:r>
        <w:rPr>
          <w:rFonts w:eastAsia="Times New Roman" w:cs="Calibri"/>
          <w:color w:val="000000"/>
          <w:sz w:val="24"/>
          <w:szCs w:val="24"/>
          <w:lang w:eastAsia="pl-PL"/>
        </w:rPr>
        <w:t xml:space="preserve">Podjadając w trakcie robienia różnych rzeczy np. oglądania telewizji, rysowania i zabawy dzieci zjadają więcej niż faktycznie potrzebują. Nie są w stanie </w:t>
      </w:r>
      <w:r w:rsidR="006902AF">
        <w:rPr>
          <w:rFonts w:eastAsia="Times New Roman" w:cs="Calibri"/>
          <w:color w:val="000000"/>
          <w:sz w:val="24"/>
          <w:szCs w:val="24"/>
          <w:lang w:eastAsia="pl-PL"/>
        </w:rPr>
        <w:t>określić,</w:t>
      </w:r>
      <w:r>
        <w:rPr>
          <w:rFonts w:eastAsia="Times New Roman" w:cs="Calibri"/>
          <w:color w:val="000000"/>
          <w:sz w:val="24"/>
          <w:szCs w:val="24"/>
          <w:lang w:eastAsia="pl-PL"/>
        </w:rPr>
        <w:t xml:space="preserve"> czy odczuwają w danym momencie głód, a </w:t>
      </w:r>
      <w:r w:rsidR="006902AF">
        <w:rPr>
          <w:rFonts w:eastAsia="Times New Roman" w:cs="Calibri"/>
          <w:color w:val="000000"/>
          <w:sz w:val="24"/>
          <w:szCs w:val="24"/>
          <w:lang w:eastAsia="pl-PL"/>
        </w:rPr>
        <w:t>jedzą,</w:t>
      </w:r>
      <w:r>
        <w:rPr>
          <w:rFonts w:eastAsia="Times New Roman" w:cs="Calibri"/>
          <w:color w:val="000000"/>
          <w:sz w:val="24"/>
          <w:szCs w:val="24"/>
          <w:lang w:eastAsia="pl-PL"/>
        </w:rPr>
        <w:t xml:space="preserve"> ponieważ coś dobrego jest w zasięgu ich rąk. Warto ograniczyć ilość przekąsek w ciągu dnia lub zamienić je na zdrowsze wersje, aby dostarczać więcej witamin niż „pustych” kalorii.</w:t>
      </w:r>
    </w:p>
    <w:p w14:paraId="578E046E" w14:textId="77777777" w:rsidR="00AF6765" w:rsidRDefault="00AF6765" w:rsidP="00A81E4A">
      <w:pPr>
        <w:spacing w:after="0" w:line="360" w:lineRule="auto"/>
        <w:jc w:val="both"/>
        <w:rPr>
          <w:rFonts w:eastAsia="Times New Roman" w:cs="Calibri"/>
          <w:b/>
          <w:bCs/>
          <w:color w:val="000000"/>
          <w:sz w:val="24"/>
          <w:szCs w:val="24"/>
          <w:lang w:eastAsia="pl-PL"/>
        </w:rPr>
      </w:pPr>
    </w:p>
    <w:p w14:paraId="79ED9C6A" w14:textId="394CEF88" w:rsidR="00A81E4A" w:rsidRPr="00A81E4A" w:rsidRDefault="007D237D" w:rsidP="00A81E4A">
      <w:pPr>
        <w:spacing w:after="0" w:line="360" w:lineRule="auto"/>
        <w:jc w:val="both"/>
        <w:rPr>
          <w:rFonts w:eastAsia="Times New Roman" w:cs="Calibri"/>
          <w:b/>
          <w:bCs/>
          <w:color w:val="000000"/>
          <w:sz w:val="24"/>
          <w:szCs w:val="24"/>
          <w:lang w:eastAsia="pl-PL"/>
        </w:rPr>
      </w:pPr>
      <w:r>
        <w:rPr>
          <w:rFonts w:eastAsia="Times New Roman" w:cs="Calibri"/>
          <w:b/>
          <w:bCs/>
          <w:color w:val="000000"/>
          <w:sz w:val="24"/>
          <w:szCs w:val="24"/>
          <w:lang w:eastAsia="pl-PL"/>
        </w:rPr>
        <w:t>Gotowanie od najmłodszych lat</w:t>
      </w:r>
    </w:p>
    <w:p w14:paraId="2B967BD4" w14:textId="47CD89C2" w:rsidR="001E278E" w:rsidRPr="001B3584" w:rsidRDefault="007D237D" w:rsidP="005D0E24">
      <w:pPr>
        <w:spacing w:after="0" w:line="360" w:lineRule="auto"/>
        <w:jc w:val="both"/>
        <w:rPr>
          <w:rFonts w:eastAsia="Times New Roman" w:cs="Calibri"/>
          <w:color w:val="333333"/>
          <w:sz w:val="24"/>
          <w:szCs w:val="24"/>
          <w:lang w:eastAsia="pl-PL"/>
        </w:rPr>
      </w:pPr>
      <w:bookmarkStart w:id="1" w:name="_GoBack"/>
      <w:r>
        <w:rPr>
          <w:rFonts w:eastAsia="Times New Roman" w:cs="Calibri"/>
          <w:color w:val="000000"/>
          <w:sz w:val="24"/>
          <w:szCs w:val="24"/>
          <w:lang w:eastAsia="pl-PL"/>
        </w:rPr>
        <w:t xml:space="preserve">Wprowadzanie zdrowszych wersji znanych posiłków, wspólne ustalanie menu oraz gotowanie to doskonałe sposoby na zainteresowanie najmłodszych tym co dzieje się w kuchni. Dzieci są też wtedy bardziej skore do zjedzenia „własnoręcznie” przygotowanych dań, a także uczą się różnych metod, których w dorosłości będą mogły używać. </w:t>
      </w:r>
    </w:p>
    <w:bookmarkEnd w:id="1"/>
    <w:p w14:paraId="16074697" w14:textId="77777777" w:rsidR="007732C6" w:rsidRDefault="007732C6" w:rsidP="007732C6">
      <w:pPr>
        <w:spacing w:after="0" w:line="360" w:lineRule="auto"/>
        <w:jc w:val="both"/>
        <w:rPr>
          <w:rFonts w:eastAsia="Times New Roman" w:cs="Calibri"/>
          <w:b/>
          <w:bCs/>
          <w:color w:val="000000"/>
          <w:sz w:val="24"/>
          <w:szCs w:val="24"/>
          <w:lang w:eastAsia="pl-PL"/>
        </w:rPr>
      </w:pPr>
    </w:p>
    <w:p w14:paraId="30E39B32" w14:textId="77777777" w:rsidR="00C96078" w:rsidRDefault="00C96078" w:rsidP="0008268A">
      <w:pPr>
        <w:spacing w:after="0" w:line="360" w:lineRule="auto"/>
        <w:jc w:val="both"/>
        <w:rPr>
          <w:rFonts w:eastAsia="Times New Roman" w:cs="Calibri"/>
          <w:color w:val="000000"/>
          <w:sz w:val="24"/>
          <w:szCs w:val="24"/>
          <w:lang w:eastAsia="pl-PL"/>
        </w:rPr>
      </w:pPr>
    </w:p>
    <w:p w14:paraId="26C5ABF3" w14:textId="77777777" w:rsidR="00C96078" w:rsidRPr="00FF2673" w:rsidRDefault="00C96078" w:rsidP="0008268A">
      <w:pPr>
        <w:spacing w:after="0" w:line="360" w:lineRule="auto"/>
        <w:jc w:val="both"/>
        <w:rPr>
          <w:rFonts w:eastAsia="Times New Roman" w:cs="Calibri"/>
          <w:color w:val="000000"/>
          <w:sz w:val="24"/>
          <w:szCs w:val="24"/>
          <w:lang w:eastAsia="pl-PL"/>
        </w:rPr>
      </w:pPr>
    </w:p>
    <w:sectPr w:rsidR="00C96078" w:rsidRPr="00FF2673" w:rsidSect="004A411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C7234" w14:textId="77777777" w:rsidR="00BC4671" w:rsidRDefault="00BC4671" w:rsidP="00296641">
      <w:pPr>
        <w:spacing w:after="0" w:line="240" w:lineRule="auto"/>
      </w:pPr>
      <w:r>
        <w:separator/>
      </w:r>
    </w:p>
  </w:endnote>
  <w:endnote w:type="continuationSeparator" w:id="0">
    <w:p w14:paraId="5C576AD9" w14:textId="77777777" w:rsidR="00BC4671" w:rsidRDefault="00BC4671" w:rsidP="00296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2706F" w14:textId="77777777" w:rsidR="00B453BD" w:rsidRPr="00B453BD" w:rsidRDefault="00B453BD">
    <w:pPr>
      <w:pStyle w:val="Stopka"/>
      <w:rPr>
        <w:b/>
      </w:rPr>
    </w:pPr>
    <w:r w:rsidRPr="00B453BD">
      <w:rPr>
        <w:b/>
      </w:rPr>
      <w:t>Kontakt d</w:t>
    </w:r>
    <w:r w:rsidR="009C6038">
      <w:rPr>
        <w:b/>
      </w:rPr>
      <w:t>la</w:t>
    </w:r>
    <w:r w:rsidRPr="00B453BD">
      <w:rPr>
        <w:b/>
      </w:rPr>
      <w:t xml:space="preserve"> mediów:</w:t>
    </w:r>
  </w:p>
  <w:p w14:paraId="04303934" w14:textId="77777777" w:rsidR="00B453BD" w:rsidRDefault="00B453BD">
    <w:pPr>
      <w:pStyle w:val="Stopka"/>
    </w:pPr>
    <w:r>
      <w:t xml:space="preserve">Aleksandra Trzcińska  e-mail: </w:t>
    </w:r>
    <w:hyperlink r:id="rId1" w:history="1">
      <w:r w:rsidRPr="006376BF">
        <w:rPr>
          <w:rStyle w:val="Hipercze"/>
        </w:rPr>
        <w:t>aleksandra.trzcinska@38pr.pl</w:t>
      </w:r>
    </w:hyperlink>
    <w:r>
      <w:t xml:space="preserve"> tel: 505 266 288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E23B2" w14:textId="77777777" w:rsidR="00BC4671" w:rsidRDefault="00BC4671" w:rsidP="00296641">
      <w:pPr>
        <w:spacing w:after="0" w:line="240" w:lineRule="auto"/>
      </w:pPr>
      <w:r>
        <w:separator/>
      </w:r>
    </w:p>
  </w:footnote>
  <w:footnote w:type="continuationSeparator" w:id="0">
    <w:p w14:paraId="38C2114A" w14:textId="77777777" w:rsidR="00BC4671" w:rsidRDefault="00BC4671" w:rsidP="00296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A38F0"/>
    <w:multiLevelType w:val="hybridMultilevel"/>
    <w:tmpl w:val="9D1243BA"/>
    <w:lvl w:ilvl="0" w:tplc="0415000F">
      <w:start w:val="1"/>
      <w:numFmt w:val="decimal"/>
      <w:lvlText w:val="%1."/>
      <w:lvlJc w:val="left"/>
      <w:pPr>
        <w:ind w:left="720"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042680"/>
    <w:multiLevelType w:val="hybridMultilevel"/>
    <w:tmpl w:val="E006D150"/>
    <w:lvl w:ilvl="0" w:tplc="AA0E4CE2">
      <w:start w:val="1"/>
      <w:numFmt w:val="decimal"/>
      <w:lvlText w:val="%1."/>
      <w:lvlJc w:val="left"/>
      <w:pPr>
        <w:ind w:left="720" w:hanging="360"/>
      </w:pPr>
      <w:rPr>
        <w:rFonts w:hint="default"/>
        <w:b/>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7A4196"/>
    <w:multiLevelType w:val="multilevel"/>
    <w:tmpl w:val="C15C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0105EB"/>
    <w:multiLevelType w:val="hybridMultilevel"/>
    <w:tmpl w:val="AEA8D0BC"/>
    <w:lvl w:ilvl="0" w:tplc="DBF4DCA2">
      <w:start w:val="1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15726A"/>
    <w:multiLevelType w:val="hybridMultilevel"/>
    <w:tmpl w:val="E320E2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275E17"/>
    <w:multiLevelType w:val="hybridMultilevel"/>
    <w:tmpl w:val="93825404"/>
    <w:lvl w:ilvl="0" w:tplc="72B05E7E">
      <w:start w:val="1"/>
      <w:numFmt w:val="decimal"/>
      <w:lvlText w:val="%1."/>
      <w:lvlJc w:val="left"/>
      <w:pPr>
        <w:ind w:left="720" w:hanging="360"/>
      </w:pPr>
      <w:rPr>
        <w:rFonts w:eastAsia="Lucida Sans Unicode"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E13DFC"/>
    <w:multiLevelType w:val="hybridMultilevel"/>
    <w:tmpl w:val="2F74C456"/>
    <w:lvl w:ilvl="0" w:tplc="03AAF37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9E2EAA"/>
    <w:multiLevelType w:val="hybridMultilevel"/>
    <w:tmpl w:val="FBCED4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250FFE"/>
    <w:multiLevelType w:val="hybridMultilevel"/>
    <w:tmpl w:val="8EA4B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606F8D"/>
    <w:multiLevelType w:val="hybridMultilevel"/>
    <w:tmpl w:val="A3C67B24"/>
    <w:lvl w:ilvl="0" w:tplc="60983244">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7C76DBD"/>
    <w:multiLevelType w:val="hybridMultilevel"/>
    <w:tmpl w:val="CBFAE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6A48E8"/>
    <w:multiLevelType w:val="multilevel"/>
    <w:tmpl w:val="6C10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662FB7"/>
    <w:multiLevelType w:val="hybridMultilevel"/>
    <w:tmpl w:val="7AD81A3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7B05BA1"/>
    <w:multiLevelType w:val="hybridMultilevel"/>
    <w:tmpl w:val="5824B8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3"/>
  </w:num>
  <w:num w:numId="3">
    <w:abstractNumId w:val="10"/>
  </w:num>
  <w:num w:numId="4">
    <w:abstractNumId w:val="0"/>
  </w:num>
  <w:num w:numId="5">
    <w:abstractNumId w:val="6"/>
  </w:num>
  <w:num w:numId="6">
    <w:abstractNumId w:val="8"/>
  </w:num>
  <w:num w:numId="7">
    <w:abstractNumId w:val="2"/>
  </w:num>
  <w:num w:numId="8">
    <w:abstractNumId w:val="12"/>
  </w:num>
  <w:num w:numId="9">
    <w:abstractNumId w:val="3"/>
  </w:num>
  <w:num w:numId="10">
    <w:abstractNumId w:val="9"/>
  </w:num>
  <w:num w:numId="11">
    <w:abstractNumId w:val="5"/>
  </w:num>
  <w:num w:numId="12">
    <w:abstractNumId w:val="7"/>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B4"/>
    <w:rsid w:val="0000392D"/>
    <w:rsid w:val="00005725"/>
    <w:rsid w:val="000144CF"/>
    <w:rsid w:val="0002023D"/>
    <w:rsid w:val="000232A3"/>
    <w:rsid w:val="00023C95"/>
    <w:rsid w:val="00034C4F"/>
    <w:rsid w:val="00045EAD"/>
    <w:rsid w:val="00053643"/>
    <w:rsid w:val="00067A5E"/>
    <w:rsid w:val="00076E12"/>
    <w:rsid w:val="0008268A"/>
    <w:rsid w:val="000856AB"/>
    <w:rsid w:val="00094910"/>
    <w:rsid w:val="000955CC"/>
    <w:rsid w:val="0009669C"/>
    <w:rsid w:val="000A4159"/>
    <w:rsid w:val="000A497C"/>
    <w:rsid w:val="000A53A0"/>
    <w:rsid w:val="000A655D"/>
    <w:rsid w:val="000C1B7A"/>
    <w:rsid w:val="000C4E37"/>
    <w:rsid w:val="000D7554"/>
    <w:rsid w:val="000E096E"/>
    <w:rsid w:val="000E4706"/>
    <w:rsid w:val="000F0846"/>
    <w:rsid w:val="000F08E4"/>
    <w:rsid w:val="000F0C7A"/>
    <w:rsid w:val="000F4A06"/>
    <w:rsid w:val="001015D9"/>
    <w:rsid w:val="00102184"/>
    <w:rsid w:val="00104447"/>
    <w:rsid w:val="00110501"/>
    <w:rsid w:val="001249FA"/>
    <w:rsid w:val="00127DAF"/>
    <w:rsid w:val="001306DB"/>
    <w:rsid w:val="001309FB"/>
    <w:rsid w:val="00132A22"/>
    <w:rsid w:val="00150749"/>
    <w:rsid w:val="00160E2B"/>
    <w:rsid w:val="00167146"/>
    <w:rsid w:val="0016738C"/>
    <w:rsid w:val="001710E2"/>
    <w:rsid w:val="00172877"/>
    <w:rsid w:val="00176E31"/>
    <w:rsid w:val="00181E4F"/>
    <w:rsid w:val="00184AFA"/>
    <w:rsid w:val="00190031"/>
    <w:rsid w:val="001A2DEA"/>
    <w:rsid w:val="001A3D9E"/>
    <w:rsid w:val="001A5650"/>
    <w:rsid w:val="001B3584"/>
    <w:rsid w:val="001B6A4E"/>
    <w:rsid w:val="001B6B90"/>
    <w:rsid w:val="001C529E"/>
    <w:rsid w:val="001D45CD"/>
    <w:rsid w:val="001D5513"/>
    <w:rsid w:val="001D56A3"/>
    <w:rsid w:val="001E208A"/>
    <w:rsid w:val="001E278E"/>
    <w:rsid w:val="001E385D"/>
    <w:rsid w:val="001F11E5"/>
    <w:rsid w:val="001F466E"/>
    <w:rsid w:val="002029A3"/>
    <w:rsid w:val="002034A2"/>
    <w:rsid w:val="00206E2C"/>
    <w:rsid w:val="00210DB2"/>
    <w:rsid w:val="0021103D"/>
    <w:rsid w:val="00236890"/>
    <w:rsid w:val="00240987"/>
    <w:rsid w:val="00251A1F"/>
    <w:rsid w:val="002573E9"/>
    <w:rsid w:val="002657C5"/>
    <w:rsid w:val="002711E2"/>
    <w:rsid w:val="002755FB"/>
    <w:rsid w:val="00276389"/>
    <w:rsid w:val="002815C9"/>
    <w:rsid w:val="00282700"/>
    <w:rsid w:val="00295B4A"/>
    <w:rsid w:val="00296641"/>
    <w:rsid w:val="002A4EC5"/>
    <w:rsid w:val="002A68CB"/>
    <w:rsid w:val="002A6A33"/>
    <w:rsid w:val="002B16EE"/>
    <w:rsid w:val="002B5C05"/>
    <w:rsid w:val="002B5D72"/>
    <w:rsid w:val="002C144D"/>
    <w:rsid w:val="002D19E8"/>
    <w:rsid w:val="002D304B"/>
    <w:rsid w:val="002E2BBC"/>
    <w:rsid w:val="002F005F"/>
    <w:rsid w:val="002F59B2"/>
    <w:rsid w:val="0030062E"/>
    <w:rsid w:val="00305EA2"/>
    <w:rsid w:val="00310484"/>
    <w:rsid w:val="00340CA1"/>
    <w:rsid w:val="003447B1"/>
    <w:rsid w:val="003467BD"/>
    <w:rsid w:val="00351C77"/>
    <w:rsid w:val="00357C6F"/>
    <w:rsid w:val="00360A53"/>
    <w:rsid w:val="0036243B"/>
    <w:rsid w:val="003651EB"/>
    <w:rsid w:val="00374AF9"/>
    <w:rsid w:val="00375B02"/>
    <w:rsid w:val="00383EF0"/>
    <w:rsid w:val="0039065B"/>
    <w:rsid w:val="00392710"/>
    <w:rsid w:val="00393F29"/>
    <w:rsid w:val="00395464"/>
    <w:rsid w:val="00397E1F"/>
    <w:rsid w:val="003A2FCB"/>
    <w:rsid w:val="003A3E30"/>
    <w:rsid w:val="003A566D"/>
    <w:rsid w:val="003C51B7"/>
    <w:rsid w:val="003D256E"/>
    <w:rsid w:val="003D27AF"/>
    <w:rsid w:val="003D3D7E"/>
    <w:rsid w:val="003D5433"/>
    <w:rsid w:val="003E04DC"/>
    <w:rsid w:val="003E3F7C"/>
    <w:rsid w:val="003E5333"/>
    <w:rsid w:val="003E6155"/>
    <w:rsid w:val="003F39AF"/>
    <w:rsid w:val="003F52FF"/>
    <w:rsid w:val="004044C0"/>
    <w:rsid w:val="00405217"/>
    <w:rsid w:val="00405CFA"/>
    <w:rsid w:val="004065DA"/>
    <w:rsid w:val="00407FB7"/>
    <w:rsid w:val="00415164"/>
    <w:rsid w:val="0042530A"/>
    <w:rsid w:val="004341B2"/>
    <w:rsid w:val="00434AA1"/>
    <w:rsid w:val="004423FA"/>
    <w:rsid w:val="0044385E"/>
    <w:rsid w:val="00450F81"/>
    <w:rsid w:val="004539B7"/>
    <w:rsid w:val="00454781"/>
    <w:rsid w:val="00471D87"/>
    <w:rsid w:val="0047451E"/>
    <w:rsid w:val="004745E7"/>
    <w:rsid w:val="004849A1"/>
    <w:rsid w:val="00487A9F"/>
    <w:rsid w:val="004929C2"/>
    <w:rsid w:val="00495B95"/>
    <w:rsid w:val="0049780B"/>
    <w:rsid w:val="004A1354"/>
    <w:rsid w:val="004A411E"/>
    <w:rsid w:val="004B62DC"/>
    <w:rsid w:val="004C551D"/>
    <w:rsid w:val="004C614D"/>
    <w:rsid w:val="004D255B"/>
    <w:rsid w:val="004D40B7"/>
    <w:rsid w:val="004E1F3F"/>
    <w:rsid w:val="004E456C"/>
    <w:rsid w:val="004F5B50"/>
    <w:rsid w:val="005027FB"/>
    <w:rsid w:val="005172FC"/>
    <w:rsid w:val="00520CA4"/>
    <w:rsid w:val="00530CD2"/>
    <w:rsid w:val="00536652"/>
    <w:rsid w:val="00542ABD"/>
    <w:rsid w:val="0055041C"/>
    <w:rsid w:val="00553049"/>
    <w:rsid w:val="00554B4A"/>
    <w:rsid w:val="00563CF6"/>
    <w:rsid w:val="0056440A"/>
    <w:rsid w:val="00567989"/>
    <w:rsid w:val="0057211B"/>
    <w:rsid w:val="00583BC5"/>
    <w:rsid w:val="00584129"/>
    <w:rsid w:val="00590422"/>
    <w:rsid w:val="00594D2D"/>
    <w:rsid w:val="0059720B"/>
    <w:rsid w:val="005A38DF"/>
    <w:rsid w:val="005A4BCF"/>
    <w:rsid w:val="005B6690"/>
    <w:rsid w:val="005B6B43"/>
    <w:rsid w:val="005C4C79"/>
    <w:rsid w:val="005D0E24"/>
    <w:rsid w:val="005D32BA"/>
    <w:rsid w:val="005D4808"/>
    <w:rsid w:val="005D4ED8"/>
    <w:rsid w:val="005D6EBD"/>
    <w:rsid w:val="005E6AC0"/>
    <w:rsid w:val="005F087E"/>
    <w:rsid w:val="005F22EC"/>
    <w:rsid w:val="005F421B"/>
    <w:rsid w:val="005F5EA1"/>
    <w:rsid w:val="005F6BE3"/>
    <w:rsid w:val="005F6D9C"/>
    <w:rsid w:val="005F72A2"/>
    <w:rsid w:val="00603CD4"/>
    <w:rsid w:val="006067EC"/>
    <w:rsid w:val="00610BAA"/>
    <w:rsid w:val="006154E2"/>
    <w:rsid w:val="006273B5"/>
    <w:rsid w:val="00627D44"/>
    <w:rsid w:val="00631CDA"/>
    <w:rsid w:val="00635BA1"/>
    <w:rsid w:val="0064362B"/>
    <w:rsid w:val="00643D41"/>
    <w:rsid w:val="00654627"/>
    <w:rsid w:val="00656EF4"/>
    <w:rsid w:val="0066019A"/>
    <w:rsid w:val="006602DB"/>
    <w:rsid w:val="00663FD1"/>
    <w:rsid w:val="00666D51"/>
    <w:rsid w:val="006700EC"/>
    <w:rsid w:val="00680511"/>
    <w:rsid w:val="00682BCC"/>
    <w:rsid w:val="00683EDC"/>
    <w:rsid w:val="00684198"/>
    <w:rsid w:val="006902AF"/>
    <w:rsid w:val="006A0C43"/>
    <w:rsid w:val="006A1990"/>
    <w:rsid w:val="006A43C0"/>
    <w:rsid w:val="006A49CB"/>
    <w:rsid w:val="006A765A"/>
    <w:rsid w:val="006B41EE"/>
    <w:rsid w:val="006B467D"/>
    <w:rsid w:val="006B646B"/>
    <w:rsid w:val="006C39CF"/>
    <w:rsid w:val="006C5D2B"/>
    <w:rsid w:val="006D08C2"/>
    <w:rsid w:val="006D5DBA"/>
    <w:rsid w:val="006E1167"/>
    <w:rsid w:val="006E3962"/>
    <w:rsid w:val="006E3AD4"/>
    <w:rsid w:val="00701861"/>
    <w:rsid w:val="00702E06"/>
    <w:rsid w:val="007030D9"/>
    <w:rsid w:val="00707631"/>
    <w:rsid w:val="007224BD"/>
    <w:rsid w:val="00725C2C"/>
    <w:rsid w:val="00731C1E"/>
    <w:rsid w:val="00732903"/>
    <w:rsid w:val="007418A6"/>
    <w:rsid w:val="007421BD"/>
    <w:rsid w:val="00764067"/>
    <w:rsid w:val="00764CC5"/>
    <w:rsid w:val="0076565C"/>
    <w:rsid w:val="007732C6"/>
    <w:rsid w:val="00774F50"/>
    <w:rsid w:val="00775ADB"/>
    <w:rsid w:val="007924DD"/>
    <w:rsid w:val="007A685F"/>
    <w:rsid w:val="007B35AA"/>
    <w:rsid w:val="007B57A6"/>
    <w:rsid w:val="007C09EE"/>
    <w:rsid w:val="007C353B"/>
    <w:rsid w:val="007C59A9"/>
    <w:rsid w:val="007C7C5B"/>
    <w:rsid w:val="007D237D"/>
    <w:rsid w:val="007D3DB4"/>
    <w:rsid w:val="007D49EB"/>
    <w:rsid w:val="007F1FA9"/>
    <w:rsid w:val="0080037B"/>
    <w:rsid w:val="00803C0E"/>
    <w:rsid w:val="00807641"/>
    <w:rsid w:val="00807AD6"/>
    <w:rsid w:val="00814AED"/>
    <w:rsid w:val="00823BDB"/>
    <w:rsid w:val="00830387"/>
    <w:rsid w:val="00831CB2"/>
    <w:rsid w:val="00845702"/>
    <w:rsid w:val="008458DB"/>
    <w:rsid w:val="00846D26"/>
    <w:rsid w:val="00847CFB"/>
    <w:rsid w:val="00850621"/>
    <w:rsid w:val="00853205"/>
    <w:rsid w:val="00863AE7"/>
    <w:rsid w:val="00866C74"/>
    <w:rsid w:val="00866E59"/>
    <w:rsid w:val="00872993"/>
    <w:rsid w:val="00875B62"/>
    <w:rsid w:val="0089595C"/>
    <w:rsid w:val="008A0BD7"/>
    <w:rsid w:val="008A6632"/>
    <w:rsid w:val="008B06FD"/>
    <w:rsid w:val="008C41CC"/>
    <w:rsid w:val="008E3F8B"/>
    <w:rsid w:val="008F1A55"/>
    <w:rsid w:val="008F4390"/>
    <w:rsid w:val="0090516A"/>
    <w:rsid w:val="00906049"/>
    <w:rsid w:val="00906F04"/>
    <w:rsid w:val="00910E26"/>
    <w:rsid w:val="00911E5B"/>
    <w:rsid w:val="00914B4C"/>
    <w:rsid w:val="00940750"/>
    <w:rsid w:val="00942378"/>
    <w:rsid w:val="009443F9"/>
    <w:rsid w:val="00953185"/>
    <w:rsid w:val="00957B79"/>
    <w:rsid w:val="00963202"/>
    <w:rsid w:val="0096369E"/>
    <w:rsid w:val="00964AEC"/>
    <w:rsid w:val="009716E1"/>
    <w:rsid w:val="00974860"/>
    <w:rsid w:val="009809F1"/>
    <w:rsid w:val="00984A0D"/>
    <w:rsid w:val="00984C11"/>
    <w:rsid w:val="009A2A94"/>
    <w:rsid w:val="009A33C7"/>
    <w:rsid w:val="009A3D80"/>
    <w:rsid w:val="009C2896"/>
    <w:rsid w:val="009C6038"/>
    <w:rsid w:val="009C7927"/>
    <w:rsid w:val="009D730C"/>
    <w:rsid w:val="009E7355"/>
    <w:rsid w:val="009F087E"/>
    <w:rsid w:val="00A021AD"/>
    <w:rsid w:val="00A0508A"/>
    <w:rsid w:val="00A1007E"/>
    <w:rsid w:val="00A153F1"/>
    <w:rsid w:val="00A22F99"/>
    <w:rsid w:val="00A236A7"/>
    <w:rsid w:val="00A462E9"/>
    <w:rsid w:val="00A4641C"/>
    <w:rsid w:val="00A47BB8"/>
    <w:rsid w:val="00A503AB"/>
    <w:rsid w:val="00A5548B"/>
    <w:rsid w:val="00A614DB"/>
    <w:rsid w:val="00A62F6A"/>
    <w:rsid w:val="00A64D57"/>
    <w:rsid w:val="00A71A6F"/>
    <w:rsid w:val="00A73D06"/>
    <w:rsid w:val="00A81E4A"/>
    <w:rsid w:val="00A8574E"/>
    <w:rsid w:val="00A85C03"/>
    <w:rsid w:val="00A86B1A"/>
    <w:rsid w:val="00A922BC"/>
    <w:rsid w:val="00A9563B"/>
    <w:rsid w:val="00AA066B"/>
    <w:rsid w:val="00AA1944"/>
    <w:rsid w:val="00AA1DAF"/>
    <w:rsid w:val="00AA1E7F"/>
    <w:rsid w:val="00AA64DC"/>
    <w:rsid w:val="00AB148C"/>
    <w:rsid w:val="00AB6DAE"/>
    <w:rsid w:val="00AC73D0"/>
    <w:rsid w:val="00AE5D3B"/>
    <w:rsid w:val="00AF6765"/>
    <w:rsid w:val="00B003C8"/>
    <w:rsid w:val="00B00C4E"/>
    <w:rsid w:val="00B015A7"/>
    <w:rsid w:val="00B07832"/>
    <w:rsid w:val="00B234B2"/>
    <w:rsid w:val="00B23F81"/>
    <w:rsid w:val="00B25936"/>
    <w:rsid w:val="00B33551"/>
    <w:rsid w:val="00B35592"/>
    <w:rsid w:val="00B40E85"/>
    <w:rsid w:val="00B453BD"/>
    <w:rsid w:val="00B46836"/>
    <w:rsid w:val="00B57321"/>
    <w:rsid w:val="00B574AC"/>
    <w:rsid w:val="00B6289E"/>
    <w:rsid w:val="00B66499"/>
    <w:rsid w:val="00B67DD5"/>
    <w:rsid w:val="00B7286E"/>
    <w:rsid w:val="00B83ED3"/>
    <w:rsid w:val="00B909EF"/>
    <w:rsid w:val="00B92DB1"/>
    <w:rsid w:val="00BA2AEE"/>
    <w:rsid w:val="00BA3C56"/>
    <w:rsid w:val="00BB23C7"/>
    <w:rsid w:val="00BC0E79"/>
    <w:rsid w:val="00BC4671"/>
    <w:rsid w:val="00BD2ABA"/>
    <w:rsid w:val="00BD698A"/>
    <w:rsid w:val="00BE3753"/>
    <w:rsid w:val="00BE5167"/>
    <w:rsid w:val="00BE7C2E"/>
    <w:rsid w:val="00BF4B07"/>
    <w:rsid w:val="00C01393"/>
    <w:rsid w:val="00C1385F"/>
    <w:rsid w:val="00C1430A"/>
    <w:rsid w:val="00C14AEF"/>
    <w:rsid w:val="00C211AE"/>
    <w:rsid w:val="00C271C7"/>
    <w:rsid w:val="00C30E43"/>
    <w:rsid w:val="00C32873"/>
    <w:rsid w:val="00C3622A"/>
    <w:rsid w:val="00C370B7"/>
    <w:rsid w:val="00C4101C"/>
    <w:rsid w:val="00C4749D"/>
    <w:rsid w:val="00C53295"/>
    <w:rsid w:val="00C84DB9"/>
    <w:rsid w:val="00C86B62"/>
    <w:rsid w:val="00C903BC"/>
    <w:rsid w:val="00C96078"/>
    <w:rsid w:val="00CA266F"/>
    <w:rsid w:val="00CA3A5E"/>
    <w:rsid w:val="00CA59D2"/>
    <w:rsid w:val="00CB56A3"/>
    <w:rsid w:val="00CB5BEC"/>
    <w:rsid w:val="00CD0B66"/>
    <w:rsid w:val="00CD194B"/>
    <w:rsid w:val="00CD3C05"/>
    <w:rsid w:val="00CD6427"/>
    <w:rsid w:val="00CD7429"/>
    <w:rsid w:val="00CE3305"/>
    <w:rsid w:val="00CE3D22"/>
    <w:rsid w:val="00D023F6"/>
    <w:rsid w:val="00D025B3"/>
    <w:rsid w:val="00D10E99"/>
    <w:rsid w:val="00D1325A"/>
    <w:rsid w:val="00D22FA8"/>
    <w:rsid w:val="00D2554B"/>
    <w:rsid w:val="00D27E36"/>
    <w:rsid w:val="00D313D0"/>
    <w:rsid w:val="00D32225"/>
    <w:rsid w:val="00D33589"/>
    <w:rsid w:val="00D36503"/>
    <w:rsid w:val="00D36633"/>
    <w:rsid w:val="00D37BAD"/>
    <w:rsid w:val="00D42099"/>
    <w:rsid w:val="00D4403B"/>
    <w:rsid w:val="00D5439D"/>
    <w:rsid w:val="00D574DE"/>
    <w:rsid w:val="00D603D5"/>
    <w:rsid w:val="00D60F1D"/>
    <w:rsid w:val="00D729BB"/>
    <w:rsid w:val="00D76B4E"/>
    <w:rsid w:val="00D80C00"/>
    <w:rsid w:val="00D812A0"/>
    <w:rsid w:val="00D83F40"/>
    <w:rsid w:val="00D8426D"/>
    <w:rsid w:val="00D84E54"/>
    <w:rsid w:val="00D86E45"/>
    <w:rsid w:val="00D87277"/>
    <w:rsid w:val="00D92505"/>
    <w:rsid w:val="00D94546"/>
    <w:rsid w:val="00DB11FD"/>
    <w:rsid w:val="00DB4869"/>
    <w:rsid w:val="00DB5484"/>
    <w:rsid w:val="00DB57C0"/>
    <w:rsid w:val="00DC071E"/>
    <w:rsid w:val="00DC14C3"/>
    <w:rsid w:val="00DC1A23"/>
    <w:rsid w:val="00DC5742"/>
    <w:rsid w:val="00DD05DC"/>
    <w:rsid w:val="00DD3D25"/>
    <w:rsid w:val="00DE359A"/>
    <w:rsid w:val="00DE5067"/>
    <w:rsid w:val="00DE78A1"/>
    <w:rsid w:val="00DF2083"/>
    <w:rsid w:val="00DF5FF5"/>
    <w:rsid w:val="00DF7ACD"/>
    <w:rsid w:val="00E0143F"/>
    <w:rsid w:val="00E031A9"/>
    <w:rsid w:val="00E10678"/>
    <w:rsid w:val="00E14B80"/>
    <w:rsid w:val="00E30DA1"/>
    <w:rsid w:val="00E45CA5"/>
    <w:rsid w:val="00E5196C"/>
    <w:rsid w:val="00E70C8C"/>
    <w:rsid w:val="00E7193D"/>
    <w:rsid w:val="00E76A2F"/>
    <w:rsid w:val="00E81A0D"/>
    <w:rsid w:val="00E87FF4"/>
    <w:rsid w:val="00E9034F"/>
    <w:rsid w:val="00E90592"/>
    <w:rsid w:val="00E9378B"/>
    <w:rsid w:val="00EA2BBE"/>
    <w:rsid w:val="00EB4791"/>
    <w:rsid w:val="00EB5607"/>
    <w:rsid w:val="00EB70ED"/>
    <w:rsid w:val="00EC4D75"/>
    <w:rsid w:val="00ED60CF"/>
    <w:rsid w:val="00EE144F"/>
    <w:rsid w:val="00EE292C"/>
    <w:rsid w:val="00EE5379"/>
    <w:rsid w:val="00EE767A"/>
    <w:rsid w:val="00EF0DE3"/>
    <w:rsid w:val="00EF0E9A"/>
    <w:rsid w:val="00EF1E90"/>
    <w:rsid w:val="00EF2B02"/>
    <w:rsid w:val="00EF596C"/>
    <w:rsid w:val="00F03A6C"/>
    <w:rsid w:val="00F06116"/>
    <w:rsid w:val="00F0766A"/>
    <w:rsid w:val="00F13909"/>
    <w:rsid w:val="00F13B4A"/>
    <w:rsid w:val="00F1555A"/>
    <w:rsid w:val="00F173C8"/>
    <w:rsid w:val="00F23F2A"/>
    <w:rsid w:val="00F2706C"/>
    <w:rsid w:val="00F42836"/>
    <w:rsid w:val="00F4328E"/>
    <w:rsid w:val="00F43D37"/>
    <w:rsid w:val="00F55375"/>
    <w:rsid w:val="00F564D3"/>
    <w:rsid w:val="00F5769D"/>
    <w:rsid w:val="00F66A56"/>
    <w:rsid w:val="00F670BF"/>
    <w:rsid w:val="00F71C2B"/>
    <w:rsid w:val="00F7546E"/>
    <w:rsid w:val="00F755A5"/>
    <w:rsid w:val="00F76330"/>
    <w:rsid w:val="00F81AA4"/>
    <w:rsid w:val="00F86A82"/>
    <w:rsid w:val="00F87997"/>
    <w:rsid w:val="00F87D80"/>
    <w:rsid w:val="00FA1AFF"/>
    <w:rsid w:val="00FA1E3A"/>
    <w:rsid w:val="00FA3AB2"/>
    <w:rsid w:val="00FA7269"/>
    <w:rsid w:val="00FB0B8B"/>
    <w:rsid w:val="00FB7DFE"/>
    <w:rsid w:val="00FC3170"/>
    <w:rsid w:val="00FC6CEC"/>
    <w:rsid w:val="00FD60AF"/>
    <w:rsid w:val="00FD6D21"/>
    <w:rsid w:val="00FD7532"/>
    <w:rsid w:val="00FE56F7"/>
    <w:rsid w:val="00FE68F9"/>
    <w:rsid w:val="00FF0C97"/>
    <w:rsid w:val="00FF10CB"/>
    <w:rsid w:val="00FF1BF0"/>
    <w:rsid w:val="00FF2673"/>
    <w:rsid w:val="00FF2E01"/>
    <w:rsid w:val="00FF33B2"/>
    <w:rsid w:val="00FF6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A530"/>
  <w15:chartTrackingRefBased/>
  <w15:docId w15:val="{3C0764D7-C849-4C71-8477-E3286F65E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A411E"/>
    <w:pPr>
      <w:spacing w:after="160" w:line="259" w:lineRule="auto"/>
    </w:pPr>
    <w:rPr>
      <w:sz w:val="22"/>
      <w:szCs w:val="22"/>
      <w:lang w:eastAsia="en-US"/>
    </w:rPr>
  </w:style>
  <w:style w:type="paragraph" w:styleId="Nagwek2">
    <w:name w:val="heading 2"/>
    <w:basedOn w:val="Normalny"/>
    <w:next w:val="Normalny"/>
    <w:link w:val="Nagwek2Znak"/>
    <w:uiPriority w:val="9"/>
    <w:qFormat/>
    <w:rsid w:val="00F66A56"/>
    <w:pPr>
      <w:keepNext/>
      <w:spacing w:before="240" w:after="60"/>
      <w:outlineLvl w:val="1"/>
    </w:pPr>
    <w:rPr>
      <w:rFonts w:ascii="Calibri Light" w:eastAsia="Times New Roman" w:hAnsi="Calibri Light"/>
      <w:b/>
      <w:bCs/>
      <w:i/>
      <w:iCs/>
      <w:sz w:val="28"/>
      <w:szCs w:val="28"/>
    </w:rPr>
  </w:style>
  <w:style w:type="paragraph" w:styleId="Nagwek3">
    <w:name w:val="heading 3"/>
    <w:basedOn w:val="Normalny"/>
    <w:next w:val="Normalny"/>
    <w:link w:val="Nagwek3Znak"/>
    <w:uiPriority w:val="9"/>
    <w:semiHidden/>
    <w:unhideWhenUsed/>
    <w:qFormat/>
    <w:rsid w:val="00D86E45"/>
    <w:pPr>
      <w:keepNext/>
      <w:spacing w:before="240" w:after="60"/>
      <w:outlineLvl w:val="2"/>
    </w:pPr>
    <w:rPr>
      <w:rFonts w:ascii="Calibri Light" w:eastAsia="Times New Roman" w:hAnsi="Calibri Light"/>
      <w:b/>
      <w:bCs/>
      <w:sz w:val="26"/>
      <w:szCs w:val="26"/>
    </w:rPr>
  </w:style>
  <w:style w:type="paragraph" w:styleId="Nagwek4">
    <w:name w:val="heading 4"/>
    <w:basedOn w:val="Normalny"/>
    <w:next w:val="Normalny"/>
    <w:link w:val="Nagwek4Znak"/>
    <w:uiPriority w:val="9"/>
    <w:semiHidden/>
    <w:unhideWhenUsed/>
    <w:qFormat/>
    <w:rsid w:val="0096369E"/>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D45CD"/>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uiPriority w:val="99"/>
    <w:unhideWhenUsed/>
    <w:rsid w:val="001D45CD"/>
    <w:rPr>
      <w:color w:val="0000FF"/>
      <w:u w:val="single"/>
    </w:rPr>
  </w:style>
  <w:style w:type="character" w:customStyle="1" w:styleId="apple-converted-space">
    <w:name w:val="apple-converted-space"/>
    <w:rsid w:val="00FC6CEC"/>
  </w:style>
  <w:style w:type="character" w:customStyle="1" w:styleId="Nagwek2Znak">
    <w:name w:val="Nagłówek 2 Znak"/>
    <w:link w:val="Nagwek2"/>
    <w:uiPriority w:val="9"/>
    <w:rsid w:val="00F66A56"/>
    <w:rPr>
      <w:rFonts w:ascii="Calibri Light" w:eastAsia="Times New Roman" w:hAnsi="Calibri Light" w:cs="Times New Roman"/>
      <w:b/>
      <w:bCs/>
      <w:i/>
      <w:iCs/>
      <w:sz w:val="28"/>
      <w:szCs w:val="28"/>
    </w:rPr>
  </w:style>
  <w:style w:type="character" w:styleId="Odwoaniedokomentarza">
    <w:name w:val="annotation reference"/>
    <w:uiPriority w:val="99"/>
    <w:semiHidden/>
    <w:unhideWhenUsed/>
    <w:rsid w:val="001A5650"/>
    <w:rPr>
      <w:sz w:val="16"/>
      <w:szCs w:val="16"/>
    </w:rPr>
  </w:style>
  <w:style w:type="paragraph" w:styleId="Tekstkomentarza">
    <w:name w:val="annotation text"/>
    <w:basedOn w:val="Normalny"/>
    <w:link w:val="TekstkomentarzaZnak"/>
    <w:uiPriority w:val="99"/>
    <w:semiHidden/>
    <w:unhideWhenUsed/>
    <w:rsid w:val="001A5650"/>
    <w:pPr>
      <w:spacing w:line="240" w:lineRule="auto"/>
    </w:pPr>
    <w:rPr>
      <w:sz w:val="20"/>
      <w:szCs w:val="20"/>
    </w:rPr>
  </w:style>
  <w:style w:type="character" w:customStyle="1" w:styleId="TekstkomentarzaZnak">
    <w:name w:val="Tekst komentarza Znak"/>
    <w:link w:val="Tekstkomentarza"/>
    <w:uiPriority w:val="99"/>
    <w:semiHidden/>
    <w:rsid w:val="001A5650"/>
    <w:rPr>
      <w:sz w:val="20"/>
      <w:szCs w:val="20"/>
    </w:rPr>
  </w:style>
  <w:style w:type="paragraph" w:styleId="Tematkomentarza">
    <w:name w:val="annotation subject"/>
    <w:basedOn w:val="Tekstkomentarza"/>
    <w:next w:val="Tekstkomentarza"/>
    <w:link w:val="TematkomentarzaZnak"/>
    <w:uiPriority w:val="99"/>
    <w:semiHidden/>
    <w:unhideWhenUsed/>
    <w:rsid w:val="001A5650"/>
    <w:rPr>
      <w:b/>
      <w:bCs/>
    </w:rPr>
  </w:style>
  <w:style w:type="character" w:customStyle="1" w:styleId="TematkomentarzaZnak">
    <w:name w:val="Temat komentarza Znak"/>
    <w:link w:val="Tematkomentarza"/>
    <w:uiPriority w:val="99"/>
    <w:semiHidden/>
    <w:rsid w:val="001A5650"/>
    <w:rPr>
      <w:b/>
      <w:bCs/>
      <w:sz w:val="20"/>
      <w:szCs w:val="20"/>
    </w:rPr>
  </w:style>
  <w:style w:type="paragraph" w:styleId="Tekstdymka">
    <w:name w:val="Balloon Text"/>
    <w:basedOn w:val="Normalny"/>
    <w:link w:val="TekstdymkaZnak"/>
    <w:uiPriority w:val="99"/>
    <w:semiHidden/>
    <w:unhideWhenUsed/>
    <w:rsid w:val="001A5650"/>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A5650"/>
    <w:rPr>
      <w:rFonts w:ascii="Segoe UI" w:hAnsi="Segoe UI" w:cs="Segoe UI"/>
      <w:sz w:val="18"/>
      <w:szCs w:val="18"/>
    </w:rPr>
  </w:style>
  <w:style w:type="character" w:styleId="Pogrubienie">
    <w:name w:val="Strong"/>
    <w:uiPriority w:val="22"/>
    <w:qFormat/>
    <w:rsid w:val="00D36503"/>
    <w:rPr>
      <w:b/>
      <w:bCs/>
    </w:rPr>
  </w:style>
  <w:style w:type="character" w:customStyle="1" w:styleId="cb-itemprop">
    <w:name w:val="cb-itemprop"/>
    <w:rsid w:val="00206E2C"/>
  </w:style>
  <w:style w:type="paragraph" w:styleId="Zwykytekst">
    <w:name w:val="Plain Text"/>
    <w:basedOn w:val="Normalny"/>
    <w:link w:val="ZwykytekstZnak"/>
    <w:uiPriority w:val="99"/>
    <w:unhideWhenUsed/>
    <w:rsid w:val="00FD7532"/>
    <w:pPr>
      <w:spacing w:after="0" w:line="240" w:lineRule="auto"/>
    </w:pPr>
    <w:rPr>
      <w:szCs w:val="21"/>
    </w:rPr>
  </w:style>
  <w:style w:type="character" w:customStyle="1" w:styleId="ZwykytekstZnak">
    <w:name w:val="Zwykły tekst Znak"/>
    <w:link w:val="Zwykytekst"/>
    <w:uiPriority w:val="99"/>
    <w:rsid w:val="00FD7532"/>
    <w:rPr>
      <w:sz w:val="22"/>
      <w:szCs w:val="21"/>
      <w:lang w:eastAsia="en-US"/>
    </w:rPr>
  </w:style>
  <w:style w:type="paragraph" w:styleId="Tekstprzypisukocowego">
    <w:name w:val="endnote text"/>
    <w:basedOn w:val="Normalny"/>
    <w:link w:val="TekstprzypisukocowegoZnak"/>
    <w:uiPriority w:val="99"/>
    <w:semiHidden/>
    <w:unhideWhenUsed/>
    <w:rsid w:val="00296641"/>
    <w:rPr>
      <w:sz w:val="20"/>
      <w:szCs w:val="20"/>
    </w:rPr>
  </w:style>
  <w:style w:type="character" w:customStyle="1" w:styleId="TekstprzypisukocowegoZnak">
    <w:name w:val="Tekst przypisu końcowego Znak"/>
    <w:link w:val="Tekstprzypisukocowego"/>
    <w:uiPriority w:val="99"/>
    <w:semiHidden/>
    <w:rsid w:val="00296641"/>
    <w:rPr>
      <w:lang w:eastAsia="en-US"/>
    </w:rPr>
  </w:style>
  <w:style w:type="character" w:styleId="Odwoanieprzypisukocowego">
    <w:name w:val="endnote reference"/>
    <w:uiPriority w:val="99"/>
    <w:semiHidden/>
    <w:unhideWhenUsed/>
    <w:rsid w:val="00296641"/>
    <w:rPr>
      <w:vertAlign w:val="superscript"/>
    </w:rPr>
  </w:style>
  <w:style w:type="character" w:styleId="Uwydatnienie">
    <w:name w:val="Emphasis"/>
    <w:uiPriority w:val="20"/>
    <w:qFormat/>
    <w:rsid w:val="006067EC"/>
    <w:rPr>
      <w:i/>
      <w:iCs/>
    </w:rPr>
  </w:style>
  <w:style w:type="character" w:styleId="Nierozpoznanawzmianka">
    <w:name w:val="Unresolved Mention"/>
    <w:uiPriority w:val="47"/>
    <w:rsid w:val="004044C0"/>
    <w:rPr>
      <w:color w:val="808080"/>
      <w:shd w:val="clear" w:color="auto" w:fill="E6E6E6"/>
    </w:rPr>
  </w:style>
  <w:style w:type="paragraph" w:styleId="Nagwek">
    <w:name w:val="header"/>
    <w:basedOn w:val="Normalny"/>
    <w:link w:val="NagwekZnak"/>
    <w:uiPriority w:val="99"/>
    <w:unhideWhenUsed/>
    <w:rsid w:val="00B453BD"/>
    <w:pPr>
      <w:tabs>
        <w:tab w:val="center" w:pos="4536"/>
        <w:tab w:val="right" w:pos="9072"/>
      </w:tabs>
    </w:pPr>
  </w:style>
  <w:style w:type="character" w:customStyle="1" w:styleId="NagwekZnak">
    <w:name w:val="Nagłówek Znak"/>
    <w:link w:val="Nagwek"/>
    <w:uiPriority w:val="99"/>
    <w:rsid w:val="00B453BD"/>
    <w:rPr>
      <w:sz w:val="22"/>
      <w:szCs w:val="22"/>
      <w:lang w:eastAsia="en-US"/>
    </w:rPr>
  </w:style>
  <w:style w:type="paragraph" w:styleId="Stopka">
    <w:name w:val="footer"/>
    <w:basedOn w:val="Normalny"/>
    <w:link w:val="StopkaZnak"/>
    <w:uiPriority w:val="99"/>
    <w:unhideWhenUsed/>
    <w:rsid w:val="00B453BD"/>
    <w:pPr>
      <w:tabs>
        <w:tab w:val="center" w:pos="4536"/>
        <w:tab w:val="right" w:pos="9072"/>
      </w:tabs>
    </w:pPr>
  </w:style>
  <w:style w:type="character" w:customStyle="1" w:styleId="StopkaZnak">
    <w:name w:val="Stopka Znak"/>
    <w:link w:val="Stopka"/>
    <w:uiPriority w:val="99"/>
    <w:rsid w:val="00B453BD"/>
    <w:rPr>
      <w:sz w:val="22"/>
      <w:szCs w:val="22"/>
      <w:lang w:eastAsia="en-US"/>
    </w:rPr>
  </w:style>
  <w:style w:type="character" w:customStyle="1" w:styleId="Nagwek3Znak">
    <w:name w:val="Nagłówek 3 Znak"/>
    <w:link w:val="Nagwek3"/>
    <w:uiPriority w:val="9"/>
    <w:semiHidden/>
    <w:rsid w:val="00D86E45"/>
    <w:rPr>
      <w:rFonts w:ascii="Calibri Light" w:eastAsia="Times New Roman" w:hAnsi="Calibri Light" w:cs="Times New Roman"/>
      <w:b/>
      <w:bCs/>
      <w:sz w:val="26"/>
      <w:szCs w:val="26"/>
      <w:lang w:eastAsia="en-US"/>
    </w:rPr>
  </w:style>
  <w:style w:type="character" w:customStyle="1" w:styleId="apple-tab-span">
    <w:name w:val="apple-tab-span"/>
    <w:rsid w:val="00150749"/>
  </w:style>
  <w:style w:type="paragraph" w:customStyle="1" w:styleId="Standard">
    <w:name w:val="Standard"/>
    <w:rsid w:val="006154E2"/>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wazne">
    <w:name w:val="wazne"/>
    <w:basedOn w:val="Normalny"/>
    <w:rsid w:val="002A68CB"/>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4Znak">
    <w:name w:val="Nagłówek 4 Znak"/>
    <w:link w:val="Nagwek4"/>
    <w:uiPriority w:val="9"/>
    <w:semiHidden/>
    <w:rsid w:val="0096369E"/>
    <w:rPr>
      <w:rFonts w:ascii="Calibri" w:eastAsia="Times New Roman" w:hAnsi="Calibri" w:cs="Times New Roman"/>
      <w:b/>
      <w:bCs/>
      <w:sz w:val="28"/>
      <w:szCs w:val="28"/>
      <w:lang w:eastAsia="en-US"/>
    </w:rPr>
  </w:style>
  <w:style w:type="character" w:customStyle="1" w:styleId="morearttitle">
    <w:name w:val="morearttitle"/>
    <w:rsid w:val="008A6632"/>
  </w:style>
  <w:style w:type="character" w:customStyle="1" w:styleId="more">
    <w:name w:val="more"/>
    <w:rsid w:val="008A6632"/>
  </w:style>
  <w:style w:type="paragraph" w:customStyle="1" w:styleId="selectionshareable">
    <w:name w:val="selectionshareable"/>
    <w:basedOn w:val="Normalny"/>
    <w:rsid w:val="008A663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textinfo">
    <w:name w:val="textinfo"/>
    <w:rsid w:val="008A6632"/>
  </w:style>
  <w:style w:type="character" w:customStyle="1" w:styleId="textcta">
    <w:name w:val="textcta"/>
    <w:rsid w:val="008A66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11950">
      <w:bodyDiv w:val="1"/>
      <w:marLeft w:val="0"/>
      <w:marRight w:val="0"/>
      <w:marTop w:val="0"/>
      <w:marBottom w:val="0"/>
      <w:divBdr>
        <w:top w:val="none" w:sz="0" w:space="0" w:color="auto"/>
        <w:left w:val="none" w:sz="0" w:space="0" w:color="auto"/>
        <w:bottom w:val="none" w:sz="0" w:space="0" w:color="auto"/>
        <w:right w:val="none" w:sz="0" w:space="0" w:color="auto"/>
      </w:divBdr>
    </w:div>
    <w:div w:id="88547505">
      <w:bodyDiv w:val="1"/>
      <w:marLeft w:val="0"/>
      <w:marRight w:val="0"/>
      <w:marTop w:val="0"/>
      <w:marBottom w:val="0"/>
      <w:divBdr>
        <w:top w:val="none" w:sz="0" w:space="0" w:color="auto"/>
        <w:left w:val="none" w:sz="0" w:space="0" w:color="auto"/>
        <w:bottom w:val="none" w:sz="0" w:space="0" w:color="auto"/>
        <w:right w:val="none" w:sz="0" w:space="0" w:color="auto"/>
      </w:divBdr>
    </w:div>
    <w:div w:id="184104637">
      <w:bodyDiv w:val="1"/>
      <w:marLeft w:val="0"/>
      <w:marRight w:val="0"/>
      <w:marTop w:val="0"/>
      <w:marBottom w:val="0"/>
      <w:divBdr>
        <w:top w:val="none" w:sz="0" w:space="0" w:color="auto"/>
        <w:left w:val="none" w:sz="0" w:space="0" w:color="auto"/>
        <w:bottom w:val="none" w:sz="0" w:space="0" w:color="auto"/>
        <w:right w:val="none" w:sz="0" w:space="0" w:color="auto"/>
      </w:divBdr>
    </w:div>
    <w:div w:id="264769472">
      <w:bodyDiv w:val="1"/>
      <w:marLeft w:val="0"/>
      <w:marRight w:val="0"/>
      <w:marTop w:val="0"/>
      <w:marBottom w:val="0"/>
      <w:divBdr>
        <w:top w:val="none" w:sz="0" w:space="0" w:color="auto"/>
        <w:left w:val="none" w:sz="0" w:space="0" w:color="auto"/>
        <w:bottom w:val="none" w:sz="0" w:space="0" w:color="auto"/>
        <w:right w:val="none" w:sz="0" w:space="0" w:color="auto"/>
      </w:divBdr>
    </w:div>
    <w:div w:id="326785375">
      <w:bodyDiv w:val="1"/>
      <w:marLeft w:val="0"/>
      <w:marRight w:val="0"/>
      <w:marTop w:val="0"/>
      <w:marBottom w:val="0"/>
      <w:divBdr>
        <w:top w:val="none" w:sz="0" w:space="0" w:color="auto"/>
        <w:left w:val="none" w:sz="0" w:space="0" w:color="auto"/>
        <w:bottom w:val="none" w:sz="0" w:space="0" w:color="auto"/>
        <w:right w:val="none" w:sz="0" w:space="0" w:color="auto"/>
      </w:divBdr>
    </w:div>
    <w:div w:id="493182388">
      <w:bodyDiv w:val="1"/>
      <w:marLeft w:val="0"/>
      <w:marRight w:val="0"/>
      <w:marTop w:val="0"/>
      <w:marBottom w:val="0"/>
      <w:divBdr>
        <w:top w:val="none" w:sz="0" w:space="0" w:color="auto"/>
        <w:left w:val="none" w:sz="0" w:space="0" w:color="auto"/>
        <w:bottom w:val="none" w:sz="0" w:space="0" w:color="auto"/>
        <w:right w:val="none" w:sz="0" w:space="0" w:color="auto"/>
      </w:divBdr>
    </w:div>
    <w:div w:id="549340485">
      <w:bodyDiv w:val="1"/>
      <w:marLeft w:val="0"/>
      <w:marRight w:val="0"/>
      <w:marTop w:val="0"/>
      <w:marBottom w:val="0"/>
      <w:divBdr>
        <w:top w:val="none" w:sz="0" w:space="0" w:color="auto"/>
        <w:left w:val="none" w:sz="0" w:space="0" w:color="auto"/>
        <w:bottom w:val="none" w:sz="0" w:space="0" w:color="auto"/>
        <w:right w:val="none" w:sz="0" w:space="0" w:color="auto"/>
      </w:divBdr>
      <w:divsChild>
        <w:div w:id="387648641">
          <w:marLeft w:val="0"/>
          <w:marRight w:val="0"/>
          <w:marTop w:val="0"/>
          <w:marBottom w:val="0"/>
          <w:divBdr>
            <w:top w:val="none" w:sz="0" w:space="0" w:color="auto"/>
            <w:left w:val="none" w:sz="0" w:space="0" w:color="auto"/>
            <w:bottom w:val="none" w:sz="0" w:space="0" w:color="auto"/>
            <w:right w:val="none" w:sz="0" w:space="0" w:color="auto"/>
          </w:divBdr>
        </w:div>
        <w:div w:id="832648341">
          <w:marLeft w:val="0"/>
          <w:marRight w:val="0"/>
          <w:marTop w:val="0"/>
          <w:marBottom w:val="0"/>
          <w:divBdr>
            <w:top w:val="none" w:sz="0" w:space="0" w:color="auto"/>
            <w:left w:val="none" w:sz="0" w:space="0" w:color="auto"/>
            <w:bottom w:val="none" w:sz="0" w:space="0" w:color="auto"/>
            <w:right w:val="none" w:sz="0" w:space="0" w:color="auto"/>
          </w:divBdr>
        </w:div>
        <w:div w:id="910578776">
          <w:marLeft w:val="0"/>
          <w:marRight w:val="0"/>
          <w:marTop w:val="0"/>
          <w:marBottom w:val="0"/>
          <w:divBdr>
            <w:top w:val="none" w:sz="0" w:space="0" w:color="auto"/>
            <w:left w:val="none" w:sz="0" w:space="0" w:color="auto"/>
            <w:bottom w:val="none" w:sz="0" w:space="0" w:color="auto"/>
            <w:right w:val="none" w:sz="0" w:space="0" w:color="auto"/>
          </w:divBdr>
        </w:div>
        <w:div w:id="958758109">
          <w:marLeft w:val="0"/>
          <w:marRight w:val="0"/>
          <w:marTop w:val="0"/>
          <w:marBottom w:val="0"/>
          <w:divBdr>
            <w:top w:val="none" w:sz="0" w:space="0" w:color="auto"/>
            <w:left w:val="none" w:sz="0" w:space="0" w:color="auto"/>
            <w:bottom w:val="none" w:sz="0" w:space="0" w:color="auto"/>
            <w:right w:val="none" w:sz="0" w:space="0" w:color="auto"/>
          </w:divBdr>
        </w:div>
        <w:div w:id="1231306293">
          <w:marLeft w:val="0"/>
          <w:marRight w:val="0"/>
          <w:marTop w:val="0"/>
          <w:marBottom w:val="0"/>
          <w:divBdr>
            <w:top w:val="none" w:sz="0" w:space="0" w:color="auto"/>
            <w:left w:val="none" w:sz="0" w:space="0" w:color="auto"/>
            <w:bottom w:val="none" w:sz="0" w:space="0" w:color="auto"/>
            <w:right w:val="none" w:sz="0" w:space="0" w:color="auto"/>
          </w:divBdr>
        </w:div>
        <w:div w:id="1411266996">
          <w:marLeft w:val="0"/>
          <w:marRight w:val="0"/>
          <w:marTop w:val="0"/>
          <w:marBottom w:val="0"/>
          <w:divBdr>
            <w:top w:val="none" w:sz="0" w:space="0" w:color="auto"/>
            <w:left w:val="none" w:sz="0" w:space="0" w:color="auto"/>
            <w:bottom w:val="none" w:sz="0" w:space="0" w:color="auto"/>
            <w:right w:val="none" w:sz="0" w:space="0" w:color="auto"/>
          </w:divBdr>
        </w:div>
        <w:div w:id="1738477369">
          <w:marLeft w:val="0"/>
          <w:marRight w:val="0"/>
          <w:marTop w:val="0"/>
          <w:marBottom w:val="0"/>
          <w:divBdr>
            <w:top w:val="none" w:sz="0" w:space="0" w:color="auto"/>
            <w:left w:val="none" w:sz="0" w:space="0" w:color="auto"/>
            <w:bottom w:val="none" w:sz="0" w:space="0" w:color="auto"/>
            <w:right w:val="none" w:sz="0" w:space="0" w:color="auto"/>
          </w:divBdr>
        </w:div>
        <w:div w:id="2061860314">
          <w:marLeft w:val="0"/>
          <w:marRight w:val="0"/>
          <w:marTop w:val="0"/>
          <w:marBottom w:val="0"/>
          <w:divBdr>
            <w:top w:val="none" w:sz="0" w:space="0" w:color="auto"/>
            <w:left w:val="none" w:sz="0" w:space="0" w:color="auto"/>
            <w:bottom w:val="none" w:sz="0" w:space="0" w:color="auto"/>
            <w:right w:val="none" w:sz="0" w:space="0" w:color="auto"/>
          </w:divBdr>
        </w:div>
        <w:div w:id="2095973520">
          <w:marLeft w:val="0"/>
          <w:marRight w:val="0"/>
          <w:marTop w:val="0"/>
          <w:marBottom w:val="0"/>
          <w:divBdr>
            <w:top w:val="none" w:sz="0" w:space="0" w:color="auto"/>
            <w:left w:val="none" w:sz="0" w:space="0" w:color="auto"/>
            <w:bottom w:val="none" w:sz="0" w:space="0" w:color="auto"/>
            <w:right w:val="none" w:sz="0" w:space="0" w:color="auto"/>
          </w:divBdr>
        </w:div>
      </w:divsChild>
    </w:div>
    <w:div w:id="668101829">
      <w:bodyDiv w:val="1"/>
      <w:marLeft w:val="0"/>
      <w:marRight w:val="0"/>
      <w:marTop w:val="0"/>
      <w:marBottom w:val="0"/>
      <w:divBdr>
        <w:top w:val="none" w:sz="0" w:space="0" w:color="auto"/>
        <w:left w:val="none" w:sz="0" w:space="0" w:color="auto"/>
        <w:bottom w:val="none" w:sz="0" w:space="0" w:color="auto"/>
        <w:right w:val="none" w:sz="0" w:space="0" w:color="auto"/>
      </w:divBdr>
    </w:div>
    <w:div w:id="675500885">
      <w:bodyDiv w:val="1"/>
      <w:marLeft w:val="0"/>
      <w:marRight w:val="0"/>
      <w:marTop w:val="0"/>
      <w:marBottom w:val="0"/>
      <w:divBdr>
        <w:top w:val="none" w:sz="0" w:space="0" w:color="auto"/>
        <w:left w:val="none" w:sz="0" w:space="0" w:color="auto"/>
        <w:bottom w:val="none" w:sz="0" w:space="0" w:color="auto"/>
        <w:right w:val="none" w:sz="0" w:space="0" w:color="auto"/>
      </w:divBdr>
    </w:div>
    <w:div w:id="740559647">
      <w:bodyDiv w:val="1"/>
      <w:marLeft w:val="0"/>
      <w:marRight w:val="0"/>
      <w:marTop w:val="0"/>
      <w:marBottom w:val="0"/>
      <w:divBdr>
        <w:top w:val="none" w:sz="0" w:space="0" w:color="auto"/>
        <w:left w:val="none" w:sz="0" w:space="0" w:color="auto"/>
        <w:bottom w:val="none" w:sz="0" w:space="0" w:color="auto"/>
        <w:right w:val="none" w:sz="0" w:space="0" w:color="auto"/>
      </w:divBdr>
    </w:div>
    <w:div w:id="882670832">
      <w:bodyDiv w:val="1"/>
      <w:marLeft w:val="0"/>
      <w:marRight w:val="0"/>
      <w:marTop w:val="0"/>
      <w:marBottom w:val="0"/>
      <w:divBdr>
        <w:top w:val="none" w:sz="0" w:space="0" w:color="auto"/>
        <w:left w:val="none" w:sz="0" w:space="0" w:color="auto"/>
        <w:bottom w:val="none" w:sz="0" w:space="0" w:color="auto"/>
        <w:right w:val="none" w:sz="0" w:space="0" w:color="auto"/>
      </w:divBdr>
    </w:div>
    <w:div w:id="1502965880">
      <w:bodyDiv w:val="1"/>
      <w:marLeft w:val="0"/>
      <w:marRight w:val="0"/>
      <w:marTop w:val="0"/>
      <w:marBottom w:val="0"/>
      <w:divBdr>
        <w:top w:val="none" w:sz="0" w:space="0" w:color="auto"/>
        <w:left w:val="none" w:sz="0" w:space="0" w:color="auto"/>
        <w:bottom w:val="none" w:sz="0" w:space="0" w:color="auto"/>
        <w:right w:val="none" w:sz="0" w:space="0" w:color="auto"/>
      </w:divBdr>
    </w:div>
    <w:div w:id="1527717071">
      <w:bodyDiv w:val="1"/>
      <w:marLeft w:val="0"/>
      <w:marRight w:val="0"/>
      <w:marTop w:val="0"/>
      <w:marBottom w:val="0"/>
      <w:divBdr>
        <w:top w:val="none" w:sz="0" w:space="0" w:color="auto"/>
        <w:left w:val="none" w:sz="0" w:space="0" w:color="auto"/>
        <w:bottom w:val="none" w:sz="0" w:space="0" w:color="auto"/>
        <w:right w:val="none" w:sz="0" w:space="0" w:color="auto"/>
      </w:divBdr>
      <w:divsChild>
        <w:div w:id="958804923">
          <w:marLeft w:val="0"/>
          <w:marRight w:val="0"/>
          <w:marTop w:val="0"/>
          <w:marBottom w:val="0"/>
          <w:divBdr>
            <w:top w:val="none" w:sz="0" w:space="0" w:color="auto"/>
            <w:left w:val="none" w:sz="0" w:space="0" w:color="auto"/>
            <w:bottom w:val="none" w:sz="0" w:space="0" w:color="auto"/>
            <w:right w:val="none" w:sz="0" w:space="0" w:color="auto"/>
          </w:divBdr>
          <w:divsChild>
            <w:div w:id="111872807">
              <w:marLeft w:val="0"/>
              <w:marRight w:val="1650"/>
              <w:marTop w:val="0"/>
              <w:marBottom w:val="0"/>
              <w:divBdr>
                <w:top w:val="none" w:sz="0" w:space="0" w:color="auto"/>
                <w:left w:val="none" w:sz="0" w:space="0" w:color="auto"/>
                <w:bottom w:val="none" w:sz="0" w:space="0" w:color="auto"/>
                <w:right w:val="none" w:sz="0" w:space="0" w:color="auto"/>
              </w:divBdr>
              <w:divsChild>
                <w:div w:id="1531142264">
                  <w:marLeft w:val="0"/>
                  <w:marRight w:val="0"/>
                  <w:marTop w:val="0"/>
                  <w:marBottom w:val="0"/>
                  <w:divBdr>
                    <w:top w:val="none" w:sz="0" w:space="0" w:color="auto"/>
                    <w:left w:val="none" w:sz="0" w:space="0" w:color="auto"/>
                    <w:bottom w:val="none" w:sz="0" w:space="0" w:color="auto"/>
                    <w:right w:val="none" w:sz="0" w:space="0" w:color="auto"/>
                  </w:divBdr>
                  <w:divsChild>
                    <w:div w:id="18747530">
                      <w:marLeft w:val="0"/>
                      <w:marRight w:val="0"/>
                      <w:marTop w:val="0"/>
                      <w:marBottom w:val="0"/>
                      <w:divBdr>
                        <w:top w:val="none" w:sz="0" w:space="0" w:color="auto"/>
                        <w:left w:val="none" w:sz="0" w:space="0" w:color="auto"/>
                        <w:bottom w:val="none" w:sz="0" w:space="0" w:color="auto"/>
                        <w:right w:val="none" w:sz="0" w:space="0" w:color="auto"/>
                      </w:divBdr>
                    </w:div>
                    <w:div w:id="408310845">
                      <w:marLeft w:val="0"/>
                      <w:marRight w:val="0"/>
                      <w:marTop w:val="0"/>
                      <w:marBottom w:val="0"/>
                      <w:divBdr>
                        <w:top w:val="none" w:sz="0" w:space="0" w:color="auto"/>
                        <w:left w:val="none" w:sz="0" w:space="0" w:color="auto"/>
                        <w:bottom w:val="none" w:sz="0" w:space="0" w:color="auto"/>
                        <w:right w:val="none" w:sz="0" w:space="0" w:color="auto"/>
                      </w:divBdr>
                    </w:div>
                    <w:div w:id="1844319216">
                      <w:marLeft w:val="0"/>
                      <w:marRight w:val="0"/>
                      <w:marTop w:val="0"/>
                      <w:marBottom w:val="0"/>
                      <w:divBdr>
                        <w:top w:val="none" w:sz="0" w:space="0" w:color="auto"/>
                        <w:left w:val="none" w:sz="0" w:space="0" w:color="auto"/>
                        <w:bottom w:val="none" w:sz="0" w:space="0" w:color="auto"/>
                        <w:right w:val="none" w:sz="0" w:space="0" w:color="auto"/>
                      </w:divBdr>
                      <w:divsChild>
                        <w:div w:id="2036492401">
                          <w:marLeft w:val="0"/>
                          <w:marRight w:val="0"/>
                          <w:marTop w:val="0"/>
                          <w:marBottom w:val="0"/>
                          <w:divBdr>
                            <w:top w:val="single" w:sz="12" w:space="19" w:color="E0E0E0"/>
                            <w:left w:val="none" w:sz="0" w:space="0" w:color="auto"/>
                            <w:bottom w:val="single" w:sz="12" w:space="19" w:color="E0E0E0"/>
                            <w:right w:val="none" w:sz="0" w:space="0" w:color="auto"/>
                          </w:divBdr>
                          <w:divsChild>
                            <w:div w:id="1415782125">
                              <w:marLeft w:val="0"/>
                              <w:marRight w:val="0"/>
                              <w:marTop w:val="0"/>
                              <w:marBottom w:val="0"/>
                              <w:divBdr>
                                <w:top w:val="none" w:sz="0" w:space="0" w:color="auto"/>
                                <w:left w:val="none" w:sz="0" w:space="0" w:color="auto"/>
                                <w:bottom w:val="none" w:sz="0" w:space="0" w:color="auto"/>
                                <w:right w:val="none" w:sz="0" w:space="0" w:color="auto"/>
                              </w:divBdr>
                              <w:divsChild>
                                <w:div w:id="2037073040">
                                  <w:marLeft w:val="0"/>
                                  <w:marRight w:val="0"/>
                                  <w:marTop w:val="0"/>
                                  <w:marBottom w:val="0"/>
                                  <w:divBdr>
                                    <w:top w:val="none" w:sz="0" w:space="0" w:color="auto"/>
                                    <w:left w:val="none" w:sz="0" w:space="0" w:color="auto"/>
                                    <w:bottom w:val="none" w:sz="0" w:space="0" w:color="auto"/>
                                    <w:right w:val="none" w:sz="0" w:space="0" w:color="auto"/>
                                  </w:divBdr>
                                  <w:divsChild>
                                    <w:div w:id="100802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2964">
                              <w:marLeft w:val="0"/>
                              <w:marRight w:val="0"/>
                              <w:marTop w:val="0"/>
                              <w:marBottom w:val="0"/>
                              <w:divBdr>
                                <w:top w:val="none" w:sz="0" w:space="0" w:color="auto"/>
                                <w:left w:val="none" w:sz="0" w:space="0" w:color="auto"/>
                                <w:bottom w:val="none" w:sz="0" w:space="0" w:color="auto"/>
                                <w:right w:val="none" w:sz="0" w:space="0" w:color="auto"/>
                              </w:divBdr>
                              <w:divsChild>
                                <w:div w:id="1059783399">
                                  <w:marLeft w:val="0"/>
                                  <w:marRight w:val="0"/>
                                  <w:marTop w:val="0"/>
                                  <w:marBottom w:val="0"/>
                                  <w:divBdr>
                                    <w:top w:val="none" w:sz="0" w:space="0" w:color="auto"/>
                                    <w:left w:val="none" w:sz="0" w:space="0" w:color="auto"/>
                                    <w:bottom w:val="none" w:sz="0" w:space="0" w:color="auto"/>
                                    <w:right w:val="none" w:sz="0" w:space="0" w:color="auto"/>
                                  </w:divBdr>
                                  <w:divsChild>
                                    <w:div w:id="479883990">
                                      <w:marLeft w:val="0"/>
                                      <w:marRight w:val="150"/>
                                      <w:marTop w:val="0"/>
                                      <w:marBottom w:val="0"/>
                                      <w:divBdr>
                                        <w:top w:val="none" w:sz="0" w:space="0" w:color="auto"/>
                                        <w:left w:val="none" w:sz="0" w:space="0" w:color="auto"/>
                                        <w:bottom w:val="none" w:sz="0" w:space="0" w:color="auto"/>
                                        <w:right w:val="none" w:sz="0" w:space="0" w:color="auto"/>
                                      </w:divBdr>
                                    </w:div>
                                    <w:div w:id="571087238">
                                      <w:marLeft w:val="0"/>
                                      <w:marRight w:val="0"/>
                                      <w:marTop w:val="0"/>
                                      <w:marBottom w:val="0"/>
                                      <w:divBdr>
                                        <w:top w:val="none" w:sz="0" w:space="0" w:color="auto"/>
                                        <w:left w:val="none" w:sz="0" w:space="0" w:color="auto"/>
                                        <w:bottom w:val="none" w:sz="0" w:space="0" w:color="auto"/>
                                        <w:right w:val="none" w:sz="0" w:space="0" w:color="auto"/>
                                      </w:divBdr>
                                    </w:div>
                                    <w:div w:id="10691117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005156889">
                      <w:marLeft w:val="0"/>
                      <w:marRight w:val="0"/>
                      <w:marTop w:val="0"/>
                      <w:marBottom w:val="0"/>
                      <w:divBdr>
                        <w:top w:val="none" w:sz="0" w:space="0" w:color="auto"/>
                        <w:left w:val="none" w:sz="0" w:space="0" w:color="auto"/>
                        <w:bottom w:val="none" w:sz="0" w:space="0" w:color="auto"/>
                        <w:right w:val="none" w:sz="0" w:space="0" w:color="auto"/>
                      </w:divBdr>
                      <w:divsChild>
                        <w:div w:id="1265114013">
                          <w:marLeft w:val="0"/>
                          <w:marRight w:val="0"/>
                          <w:marTop w:val="0"/>
                          <w:marBottom w:val="0"/>
                          <w:divBdr>
                            <w:top w:val="none" w:sz="0" w:space="0" w:color="auto"/>
                            <w:left w:val="none" w:sz="0" w:space="0" w:color="auto"/>
                            <w:bottom w:val="none" w:sz="0" w:space="0" w:color="auto"/>
                            <w:right w:val="none" w:sz="0" w:space="0" w:color="auto"/>
                          </w:divBdr>
                          <w:divsChild>
                            <w:div w:id="1856648021">
                              <w:marLeft w:val="450"/>
                              <w:marRight w:val="-1650"/>
                              <w:marTop w:val="150"/>
                              <w:marBottom w:val="300"/>
                              <w:divBdr>
                                <w:top w:val="none" w:sz="0" w:space="0" w:color="auto"/>
                                <w:left w:val="none" w:sz="0" w:space="0" w:color="auto"/>
                                <w:bottom w:val="none" w:sz="0" w:space="0" w:color="auto"/>
                                <w:right w:val="none" w:sz="0" w:space="0" w:color="auto"/>
                              </w:divBdr>
                              <w:divsChild>
                                <w:div w:id="149250237">
                                  <w:marLeft w:val="0"/>
                                  <w:marRight w:val="0"/>
                                  <w:marTop w:val="0"/>
                                  <w:marBottom w:val="0"/>
                                  <w:divBdr>
                                    <w:top w:val="none" w:sz="0" w:space="0" w:color="auto"/>
                                    <w:left w:val="none" w:sz="0" w:space="0" w:color="auto"/>
                                    <w:bottom w:val="none" w:sz="0" w:space="0" w:color="auto"/>
                                    <w:right w:val="none" w:sz="0" w:space="0" w:color="auto"/>
                                  </w:divBdr>
                                </w:div>
                                <w:div w:id="537746658">
                                  <w:marLeft w:val="0"/>
                                  <w:marRight w:val="0"/>
                                  <w:marTop w:val="0"/>
                                  <w:marBottom w:val="0"/>
                                  <w:divBdr>
                                    <w:top w:val="none" w:sz="0" w:space="0" w:color="auto"/>
                                    <w:left w:val="none" w:sz="0" w:space="0" w:color="auto"/>
                                    <w:bottom w:val="none" w:sz="0" w:space="0" w:color="auto"/>
                                    <w:right w:val="none" w:sz="0" w:space="0" w:color="auto"/>
                                  </w:divBdr>
                                  <w:divsChild>
                                    <w:div w:id="1300845738">
                                      <w:marLeft w:val="0"/>
                                      <w:marRight w:val="150"/>
                                      <w:marTop w:val="0"/>
                                      <w:marBottom w:val="0"/>
                                      <w:divBdr>
                                        <w:top w:val="none" w:sz="0" w:space="0" w:color="auto"/>
                                        <w:left w:val="none" w:sz="0" w:space="0" w:color="auto"/>
                                        <w:bottom w:val="none" w:sz="0" w:space="0" w:color="auto"/>
                                        <w:right w:val="none" w:sz="0" w:space="0" w:color="auto"/>
                                      </w:divBdr>
                                    </w:div>
                                  </w:divsChild>
                                </w:div>
                                <w:div w:id="1744178517">
                                  <w:marLeft w:val="0"/>
                                  <w:marRight w:val="0"/>
                                  <w:marTop w:val="0"/>
                                  <w:marBottom w:val="0"/>
                                  <w:divBdr>
                                    <w:top w:val="none" w:sz="0" w:space="8" w:color="auto"/>
                                    <w:left w:val="none" w:sz="0" w:space="8" w:color="auto"/>
                                    <w:bottom w:val="single" w:sz="18" w:space="8" w:color="DDDDDD"/>
                                    <w:right w:val="none" w:sz="0" w:space="8" w:color="auto"/>
                                  </w:divBdr>
                                  <w:divsChild>
                                    <w:div w:id="1013842707">
                                      <w:marLeft w:val="0"/>
                                      <w:marRight w:val="150"/>
                                      <w:marTop w:val="0"/>
                                      <w:marBottom w:val="0"/>
                                      <w:divBdr>
                                        <w:top w:val="none" w:sz="0" w:space="0" w:color="auto"/>
                                        <w:left w:val="none" w:sz="0" w:space="0" w:color="auto"/>
                                        <w:bottom w:val="none" w:sz="0" w:space="0" w:color="auto"/>
                                        <w:right w:val="none" w:sz="0" w:space="0" w:color="auto"/>
                                      </w:divBdr>
                                    </w:div>
                                  </w:divsChild>
                                </w:div>
                                <w:div w:id="1966614280">
                                  <w:marLeft w:val="0"/>
                                  <w:marRight w:val="0"/>
                                  <w:marTop w:val="0"/>
                                  <w:marBottom w:val="0"/>
                                  <w:divBdr>
                                    <w:top w:val="none" w:sz="0" w:space="8" w:color="auto"/>
                                    <w:left w:val="none" w:sz="0" w:space="8" w:color="auto"/>
                                    <w:bottom w:val="single" w:sz="18" w:space="8" w:color="DDDDDD"/>
                                    <w:right w:val="none" w:sz="0" w:space="8" w:color="auto"/>
                                  </w:divBdr>
                                  <w:divsChild>
                                    <w:div w:id="6783115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367616">
              <w:marLeft w:val="0"/>
              <w:marRight w:val="0"/>
              <w:marTop w:val="225"/>
              <w:marBottom w:val="0"/>
              <w:divBdr>
                <w:top w:val="none" w:sz="0" w:space="0" w:color="auto"/>
                <w:left w:val="none" w:sz="0" w:space="0" w:color="auto"/>
                <w:bottom w:val="none" w:sz="0" w:space="0" w:color="auto"/>
                <w:right w:val="none" w:sz="0" w:space="0" w:color="auto"/>
              </w:divBdr>
              <w:divsChild>
                <w:div w:id="283119379">
                  <w:marLeft w:val="0"/>
                  <w:marRight w:val="0"/>
                  <w:marTop w:val="0"/>
                  <w:marBottom w:val="0"/>
                  <w:divBdr>
                    <w:top w:val="none" w:sz="0" w:space="0" w:color="auto"/>
                    <w:left w:val="none" w:sz="0" w:space="0" w:color="auto"/>
                    <w:bottom w:val="single" w:sz="12" w:space="0" w:color="E0E0E0"/>
                    <w:right w:val="none" w:sz="0" w:space="0" w:color="auto"/>
                  </w:divBdr>
                  <w:divsChild>
                    <w:div w:id="1797988858">
                      <w:marLeft w:val="0"/>
                      <w:marRight w:val="0"/>
                      <w:marTop w:val="0"/>
                      <w:marBottom w:val="0"/>
                      <w:divBdr>
                        <w:top w:val="none" w:sz="0" w:space="0" w:color="auto"/>
                        <w:left w:val="none" w:sz="0" w:space="0" w:color="auto"/>
                        <w:bottom w:val="none" w:sz="0" w:space="0" w:color="auto"/>
                        <w:right w:val="none" w:sz="0" w:space="0" w:color="auto"/>
                      </w:divBdr>
                      <w:divsChild>
                        <w:div w:id="327830384">
                          <w:marLeft w:val="-150"/>
                          <w:marRight w:val="0"/>
                          <w:marTop w:val="0"/>
                          <w:marBottom w:val="0"/>
                          <w:divBdr>
                            <w:top w:val="none" w:sz="0" w:space="0" w:color="auto"/>
                            <w:left w:val="none" w:sz="0" w:space="0" w:color="auto"/>
                            <w:bottom w:val="none" w:sz="0" w:space="0" w:color="auto"/>
                            <w:right w:val="none" w:sz="0" w:space="0" w:color="auto"/>
                          </w:divBdr>
                        </w:div>
                        <w:div w:id="1240363292">
                          <w:marLeft w:val="-150"/>
                          <w:marRight w:val="0"/>
                          <w:marTop w:val="0"/>
                          <w:marBottom w:val="0"/>
                          <w:divBdr>
                            <w:top w:val="none" w:sz="0" w:space="0" w:color="auto"/>
                            <w:left w:val="none" w:sz="0" w:space="0" w:color="auto"/>
                            <w:bottom w:val="none" w:sz="0" w:space="0" w:color="auto"/>
                            <w:right w:val="none" w:sz="0" w:space="0" w:color="auto"/>
                          </w:divBdr>
                        </w:div>
                        <w:div w:id="18167986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62265428">
                  <w:marLeft w:val="0"/>
                  <w:marRight w:val="0"/>
                  <w:marTop w:val="0"/>
                  <w:marBottom w:val="300"/>
                  <w:divBdr>
                    <w:top w:val="none" w:sz="0" w:space="15" w:color="auto"/>
                    <w:left w:val="none" w:sz="0" w:space="0" w:color="auto"/>
                    <w:bottom w:val="single" w:sz="12" w:space="8" w:color="E0E0E0"/>
                    <w:right w:val="none" w:sz="0" w:space="0" w:color="auto"/>
                  </w:divBdr>
                </w:div>
              </w:divsChild>
            </w:div>
          </w:divsChild>
        </w:div>
      </w:divsChild>
    </w:div>
    <w:div w:id="1646280399">
      <w:bodyDiv w:val="1"/>
      <w:marLeft w:val="0"/>
      <w:marRight w:val="0"/>
      <w:marTop w:val="0"/>
      <w:marBottom w:val="0"/>
      <w:divBdr>
        <w:top w:val="none" w:sz="0" w:space="0" w:color="auto"/>
        <w:left w:val="none" w:sz="0" w:space="0" w:color="auto"/>
        <w:bottom w:val="none" w:sz="0" w:space="0" w:color="auto"/>
        <w:right w:val="none" w:sz="0" w:space="0" w:color="auto"/>
      </w:divBdr>
    </w:div>
    <w:div w:id="1646931118">
      <w:bodyDiv w:val="1"/>
      <w:marLeft w:val="0"/>
      <w:marRight w:val="0"/>
      <w:marTop w:val="0"/>
      <w:marBottom w:val="0"/>
      <w:divBdr>
        <w:top w:val="none" w:sz="0" w:space="0" w:color="auto"/>
        <w:left w:val="none" w:sz="0" w:space="0" w:color="auto"/>
        <w:bottom w:val="none" w:sz="0" w:space="0" w:color="auto"/>
        <w:right w:val="none" w:sz="0" w:space="0" w:color="auto"/>
      </w:divBdr>
    </w:div>
    <w:div w:id="1785342625">
      <w:bodyDiv w:val="1"/>
      <w:marLeft w:val="0"/>
      <w:marRight w:val="0"/>
      <w:marTop w:val="0"/>
      <w:marBottom w:val="0"/>
      <w:divBdr>
        <w:top w:val="none" w:sz="0" w:space="0" w:color="auto"/>
        <w:left w:val="none" w:sz="0" w:space="0" w:color="auto"/>
        <w:bottom w:val="none" w:sz="0" w:space="0" w:color="auto"/>
        <w:right w:val="none" w:sz="0" w:space="0" w:color="auto"/>
      </w:divBdr>
    </w:div>
    <w:div w:id="1895003639">
      <w:bodyDiv w:val="1"/>
      <w:marLeft w:val="0"/>
      <w:marRight w:val="0"/>
      <w:marTop w:val="0"/>
      <w:marBottom w:val="0"/>
      <w:divBdr>
        <w:top w:val="none" w:sz="0" w:space="0" w:color="auto"/>
        <w:left w:val="none" w:sz="0" w:space="0" w:color="auto"/>
        <w:bottom w:val="none" w:sz="0" w:space="0" w:color="auto"/>
        <w:right w:val="none" w:sz="0" w:space="0" w:color="auto"/>
      </w:divBdr>
    </w:div>
    <w:div w:id="1956061236">
      <w:bodyDiv w:val="1"/>
      <w:marLeft w:val="0"/>
      <w:marRight w:val="0"/>
      <w:marTop w:val="0"/>
      <w:marBottom w:val="0"/>
      <w:divBdr>
        <w:top w:val="none" w:sz="0" w:space="0" w:color="auto"/>
        <w:left w:val="none" w:sz="0" w:space="0" w:color="auto"/>
        <w:bottom w:val="none" w:sz="0" w:space="0" w:color="auto"/>
        <w:right w:val="none" w:sz="0" w:space="0" w:color="auto"/>
      </w:divBdr>
    </w:div>
    <w:div w:id="1996763434">
      <w:bodyDiv w:val="1"/>
      <w:marLeft w:val="0"/>
      <w:marRight w:val="0"/>
      <w:marTop w:val="0"/>
      <w:marBottom w:val="0"/>
      <w:divBdr>
        <w:top w:val="none" w:sz="0" w:space="0" w:color="auto"/>
        <w:left w:val="none" w:sz="0" w:space="0" w:color="auto"/>
        <w:bottom w:val="none" w:sz="0" w:space="0" w:color="auto"/>
        <w:right w:val="none" w:sz="0" w:space="0" w:color="auto"/>
      </w:divBdr>
    </w:div>
    <w:div w:id="2022268809">
      <w:bodyDiv w:val="1"/>
      <w:marLeft w:val="0"/>
      <w:marRight w:val="0"/>
      <w:marTop w:val="0"/>
      <w:marBottom w:val="0"/>
      <w:divBdr>
        <w:top w:val="none" w:sz="0" w:space="0" w:color="auto"/>
        <w:left w:val="none" w:sz="0" w:space="0" w:color="auto"/>
        <w:bottom w:val="none" w:sz="0" w:space="0" w:color="auto"/>
        <w:right w:val="none" w:sz="0" w:space="0" w:color="auto"/>
      </w:divBdr>
    </w:div>
    <w:div w:id="2114740462">
      <w:bodyDiv w:val="1"/>
      <w:marLeft w:val="0"/>
      <w:marRight w:val="0"/>
      <w:marTop w:val="0"/>
      <w:marBottom w:val="0"/>
      <w:divBdr>
        <w:top w:val="none" w:sz="0" w:space="0" w:color="auto"/>
        <w:left w:val="none" w:sz="0" w:space="0" w:color="auto"/>
        <w:bottom w:val="none" w:sz="0" w:space="0" w:color="auto"/>
        <w:right w:val="none" w:sz="0" w:space="0" w:color="auto"/>
      </w:divBdr>
    </w:div>
    <w:div w:id="213498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leksandra.trzcinska@38pr.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21D83-2FF1-4E0B-B8A4-169039205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445</Words>
  <Characters>2672</Characters>
  <Application>Microsoft Office Word</Application>
  <DocSecurity>0</DocSecurity>
  <Lines>22</Lines>
  <Paragraphs>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Telewizja Polska S.A.</Company>
  <LinksUpToDate>false</LinksUpToDate>
  <CharactersWithSpaces>3111</CharactersWithSpaces>
  <SharedDoc>false</SharedDoc>
  <HLinks>
    <vt:vector size="18" baseType="variant">
      <vt:variant>
        <vt:i4>7274599</vt:i4>
      </vt:variant>
      <vt:variant>
        <vt:i4>0</vt:i4>
      </vt:variant>
      <vt:variant>
        <vt:i4>0</vt:i4>
      </vt:variant>
      <vt:variant>
        <vt:i4>5</vt:i4>
      </vt:variant>
      <vt:variant>
        <vt:lpwstr>http://www.redbird.pl/</vt:lpwstr>
      </vt:variant>
      <vt:variant>
        <vt:lpwstr/>
      </vt:variant>
      <vt:variant>
        <vt:i4>3801168</vt:i4>
      </vt:variant>
      <vt:variant>
        <vt:i4>3</vt:i4>
      </vt:variant>
      <vt:variant>
        <vt:i4>0</vt:i4>
      </vt:variant>
      <vt:variant>
        <vt:i4>5</vt:i4>
      </vt:variant>
      <vt:variant>
        <vt:lpwstr>mailto:aleksandra.morawska@38pr.pl</vt:lpwstr>
      </vt:variant>
      <vt:variant>
        <vt:lpwstr/>
      </vt:variant>
      <vt:variant>
        <vt:i4>4784177</vt:i4>
      </vt:variant>
      <vt:variant>
        <vt:i4>0</vt:i4>
      </vt:variant>
      <vt:variant>
        <vt:i4>0</vt:i4>
      </vt:variant>
      <vt:variant>
        <vt:i4>5</vt:i4>
      </vt:variant>
      <vt:variant>
        <vt:lpwstr>mailto:aleksandra.trzcinska@38pr.pl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38PR</dc:creator>
  <cp:keywords/>
  <dc:description/>
  <cp:lastModifiedBy>Stefańska, Maria</cp:lastModifiedBy>
  <cp:revision>3</cp:revision>
  <dcterms:created xsi:type="dcterms:W3CDTF">2019-12-18T08:52:00Z</dcterms:created>
  <dcterms:modified xsi:type="dcterms:W3CDTF">2019-12-18T11:13:00Z</dcterms:modified>
</cp:coreProperties>
</file>