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409C6" w14:textId="0DC52E7F" w:rsidR="00AC6281" w:rsidRDefault="006849BD" w:rsidP="00AC6281">
      <w:pPr>
        <w:spacing w:after="0" w:line="240" w:lineRule="auto"/>
        <w:jc w:val="center"/>
        <w:rPr>
          <w:rFonts w:ascii="Roboto Condensed" w:eastAsia="Times New Roman" w:hAnsi="Roboto Condensed" w:cs="Arial"/>
          <w:b/>
          <w:bCs/>
          <w:color w:val="000000"/>
          <w:sz w:val="28"/>
          <w:szCs w:val="28"/>
          <w:lang w:eastAsia="pl-PL"/>
        </w:rPr>
      </w:pPr>
      <w:bookmarkStart w:id="0" w:name="_GoBack"/>
      <w:r w:rsidRPr="006849BD">
        <w:rPr>
          <w:rFonts w:ascii="Roboto Condensed" w:eastAsia="Times New Roman" w:hAnsi="Roboto Condensed" w:cs="Arial"/>
          <w:b/>
          <w:bCs/>
          <w:color w:val="000000"/>
          <w:sz w:val="28"/>
          <w:szCs w:val="28"/>
          <w:lang w:eastAsia="pl-PL"/>
        </w:rPr>
        <w:t>Play wspiera WOŚP - wszystkie kciuki na aplikację Play24!</w:t>
      </w:r>
      <w:bookmarkEnd w:id="0"/>
    </w:p>
    <w:p w14:paraId="0C5D5562" w14:textId="77777777" w:rsidR="00711700" w:rsidRPr="00AC6281" w:rsidRDefault="00711700" w:rsidP="00AC6281">
      <w:pPr>
        <w:spacing w:after="0" w:line="240" w:lineRule="auto"/>
        <w:jc w:val="center"/>
        <w:rPr>
          <w:rFonts w:ascii="Roboto Condensed" w:eastAsia="Times New Roman" w:hAnsi="Roboto Condensed" w:cs="Times New Roman"/>
          <w:sz w:val="24"/>
          <w:szCs w:val="24"/>
          <w:lang w:eastAsia="pl-PL"/>
        </w:rPr>
      </w:pPr>
    </w:p>
    <w:p w14:paraId="063BF6C7" w14:textId="77777777" w:rsidR="006849BD" w:rsidRPr="006849BD" w:rsidRDefault="006849BD" w:rsidP="006849BD">
      <w:pPr>
        <w:pStyle w:val="NormalnyWeb"/>
        <w:spacing w:after="0"/>
        <w:jc w:val="both"/>
        <w:rPr>
          <w:rFonts w:ascii="Roboto Condensed" w:hAnsi="Roboto Condensed" w:cs="Arial"/>
          <w:b/>
          <w:bCs/>
          <w:color w:val="000000"/>
        </w:rPr>
      </w:pPr>
      <w:r w:rsidRPr="006849BD">
        <w:rPr>
          <w:rFonts w:ascii="Roboto Condensed" w:hAnsi="Roboto Condensed" w:cs="Arial"/>
          <w:b/>
          <w:bCs/>
          <w:color w:val="000000"/>
        </w:rPr>
        <w:t>Play już po raz kolejny współpracuje z Wielką Orkiestrą Świątecznej Pomocy i organizuje akcję, w którą są zaangażowani najpopularniejsi internetowi twórcy oraz abonenci sieci Play. Od 12 grudnia do 12 stycznia każda chętna osoba może udzielić wsparcia WOŚP poprzez aktywne korzystanie z aplikacji Play24.</w:t>
      </w:r>
    </w:p>
    <w:p w14:paraId="4576ED0F" w14:textId="77777777" w:rsidR="006849BD" w:rsidRPr="006849BD" w:rsidRDefault="006849BD" w:rsidP="006849BD">
      <w:pPr>
        <w:pStyle w:val="NormalnyWeb"/>
        <w:spacing w:after="0"/>
        <w:jc w:val="both"/>
        <w:rPr>
          <w:rFonts w:ascii="Roboto Condensed" w:hAnsi="Roboto Condensed" w:cs="Arial"/>
          <w:color w:val="000000"/>
        </w:rPr>
      </w:pPr>
      <w:r w:rsidRPr="006849BD">
        <w:rPr>
          <w:rFonts w:ascii="Roboto Condensed" w:hAnsi="Roboto Condensed" w:cs="Arial"/>
          <w:color w:val="000000"/>
        </w:rPr>
        <w:t>W tej akcji liczy się każda złotówka, reprezentowana w aplikacji przez kciuk uniesiony do góry. Abonenci sieci Play mogą wspierać WOŚP przez doładowywanie swojego konta na kartę lub opłacenie faktury za abonament przez aplikację Play24. Liczba wykonanych transakcji jest widoczna na ekranie głównym aplikacji. Aktywne korzystanie z aplikacji będzie powiększało kwotę, która zostanie przekazane podopiecznym Wielkiej Orkiestry Świątecznej Pomocy.</w:t>
      </w:r>
    </w:p>
    <w:p w14:paraId="7E713E33" w14:textId="77777777" w:rsidR="006849BD" w:rsidRPr="006849BD" w:rsidRDefault="006849BD" w:rsidP="006849BD">
      <w:pPr>
        <w:pStyle w:val="NormalnyWeb"/>
        <w:spacing w:after="0"/>
        <w:jc w:val="both"/>
        <w:rPr>
          <w:rFonts w:ascii="Roboto Condensed" w:hAnsi="Roboto Condensed" w:cs="Arial"/>
          <w:color w:val="000000"/>
        </w:rPr>
      </w:pPr>
      <w:r w:rsidRPr="006849BD">
        <w:rPr>
          <w:rFonts w:ascii="Roboto Condensed" w:hAnsi="Roboto Condensed" w:cs="Arial"/>
          <w:color w:val="000000"/>
        </w:rPr>
        <w:t>Uniesione kciuki to także zachęta dla samych twórców #</w:t>
      </w:r>
      <w:proofErr w:type="spellStart"/>
      <w:r w:rsidRPr="006849BD">
        <w:rPr>
          <w:rFonts w:ascii="Roboto Condensed" w:hAnsi="Roboto Condensed" w:cs="Arial"/>
          <w:color w:val="000000"/>
        </w:rPr>
        <w:t>TeamPlay</w:t>
      </w:r>
      <w:proofErr w:type="spellEnd"/>
      <w:r w:rsidRPr="006849BD">
        <w:rPr>
          <w:rFonts w:ascii="Roboto Condensed" w:hAnsi="Roboto Condensed" w:cs="Arial"/>
          <w:color w:val="000000"/>
        </w:rPr>
        <w:t xml:space="preserve">&lt;3 do przygotowania unikalnych treści na swoich kanałach YouTube oraz na </w:t>
      </w:r>
      <w:proofErr w:type="spellStart"/>
      <w:r w:rsidRPr="006849BD">
        <w:rPr>
          <w:rFonts w:ascii="Roboto Condensed" w:hAnsi="Roboto Condensed" w:cs="Arial"/>
          <w:color w:val="000000"/>
        </w:rPr>
        <w:t>InstaStories</w:t>
      </w:r>
      <w:proofErr w:type="spellEnd"/>
      <w:r w:rsidRPr="006849BD">
        <w:rPr>
          <w:rFonts w:ascii="Roboto Condensed" w:hAnsi="Roboto Condensed" w:cs="Arial"/>
          <w:color w:val="000000"/>
        </w:rPr>
        <w:t>. Dlatego im więcej osób będzie zaangażowanych w tę akcję, tym więcej aktywności, związanych WOŚP pojawi się w mediach społecznościowych i tym więcej osób weźmie w niej udział.</w:t>
      </w:r>
    </w:p>
    <w:p w14:paraId="596C1DFE" w14:textId="11060591" w:rsidR="006849BD" w:rsidRPr="006849BD" w:rsidRDefault="006849BD" w:rsidP="006849BD">
      <w:pPr>
        <w:pStyle w:val="NormalnyWeb"/>
        <w:spacing w:after="0"/>
        <w:jc w:val="both"/>
        <w:rPr>
          <w:rFonts w:ascii="Roboto Condensed" w:hAnsi="Roboto Condensed" w:cs="Arial"/>
          <w:color w:val="000000"/>
        </w:rPr>
      </w:pPr>
      <w:r w:rsidRPr="006849BD">
        <w:rPr>
          <w:rFonts w:ascii="Roboto Condensed" w:hAnsi="Roboto Condensed" w:cs="Arial"/>
          <w:color w:val="000000"/>
        </w:rPr>
        <w:t xml:space="preserve">Po przekroczeniu określonych progów z liczbą kciuków, twórcy będą publikować na swoich kanałach specjalne, unikatowe treści, zachęcające ich fanów do jeszcze mocniejszego wspierania całej akcji. Będą to m.in. nietypowe wyzwania, nieoczywiste współpracę i oryginalne pomysły. Aktualną liczbę </w:t>
      </w:r>
      <w:r w:rsidRPr="006849BD">
        <w:rPr>
          <w:rFonts w:ascii="Roboto Condensed" w:hAnsi="Roboto Condensed" w:cs="Arial"/>
          <w:b/>
          <w:bCs/>
          <w:color w:val="000000"/>
        </w:rPr>
        <w:t>zaangażowanych osób</w:t>
      </w:r>
      <w:r w:rsidRPr="006849BD">
        <w:rPr>
          <w:rFonts w:ascii="Roboto Condensed" w:hAnsi="Roboto Condensed" w:cs="Arial"/>
          <w:color w:val="000000"/>
        </w:rPr>
        <w:t xml:space="preserve"> można sprawdzić bezpośrednio w aplikacji. </w:t>
      </w:r>
      <w:r w:rsidRPr="006849BD">
        <w:rPr>
          <w:rFonts w:ascii="Roboto Condensed" w:hAnsi="Roboto Condensed" w:cs="Arial"/>
          <w:b/>
          <w:bCs/>
          <w:color w:val="000000"/>
        </w:rPr>
        <w:t>Więcej o wyzwaniach można przeczytać na</w:t>
      </w:r>
      <w:r w:rsidRPr="006849BD">
        <w:rPr>
          <w:rFonts w:ascii="Roboto Condensed" w:hAnsi="Roboto Condensed" w:cs="Arial"/>
          <w:color w:val="000000"/>
        </w:rPr>
        <w:t xml:space="preserve"> - </w:t>
      </w:r>
      <w:hyperlink r:id="rId7" w:history="1">
        <w:r w:rsidRPr="006849BD">
          <w:rPr>
            <w:rStyle w:val="Hipercze"/>
            <w:rFonts w:ascii="Roboto Condensed" w:hAnsi="Roboto Condensed" w:cs="Arial"/>
          </w:rPr>
          <w:t>https://www.playdlawosp.pl/</w:t>
        </w:r>
      </w:hyperlink>
    </w:p>
    <w:p w14:paraId="23C76FAB" w14:textId="77777777" w:rsidR="006849BD" w:rsidRPr="006849BD" w:rsidRDefault="006849BD" w:rsidP="006849BD">
      <w:pPr>
        <w:pStyle w:val="NormalnyWeb"/>
        <w:spacing w:after="0"/>
        <w:jc w:val="both"/>
        <w:rPr>
          <w:rFonts w:ascii="Roboto Condensed" w:hAnsi="Roboto Condensed" w:cs="Arial"/>
          <w:color w:val="000000"/>
        </w:rPr>
      </w:pPr>
      <w:r w:rsidRPr="006849BD">
        <w:rPr>
          <w:rFonts w:ascii="Roboto Condensed" w:hAnsi="Roboto Condensed" w:cs="Arial"/>
          <w:color w:val="000000"/>
        </w:rPr>
        <w:t xml:space="preserve">W akcji wezmą udział twórcy, współpracujący na co dzień z siecią Play. Będą to między innymi: Rezi, </w:t>
      </w:r>
      <w:proofErr w:type="spellStart"/>
      <w:r w:rsidRPr="006849BD">
        <w:rPr>
          <w:rFonts w:ascii="Roboto Condensed" w:hAnsi="Roboto Condensed" w:cs="Arial"/>
          <w:color w:val="000000"/>
        </w:rPr>
        <w:t>Szczesliva</w:t>
      </w:r>
      <w:proofErr w:type="spellEnd"/>
      <w:r w:rsidRPr="006849BD">
        <w:rPr>
          <w:rFonts w:ascii="Roboto Condensed" w:hAnsi="Roboto Condensed" w:cs="Arial"/>
          <w:color w:val="000000"/>
        </w:rPr>
        <w:t xml:space="preserve">, Martin Stankiewicz, Człowiek Warga, Red </w:t>
      </w:r>
      <w:proofErr w:type="spellStart"/>
      <w:r w:rsidRPr="006849BD">
        <w:rPr>
          <w:rFonts w:ascii="Roboto Condensed" w:hAnsi="Roboto Condensed" w:cs="Arial"/>
          <w:color w:val="000000"/>
        </w:rPr>
        <w:t>Lipstick</w:t>
      </w:r>
      <w:proofErr w:type="spellEnd"/>
      <w:r w:rsidRPr="006849BD">
        <w:rPr>
          <w:rFonts w:ascii="Roboto Condensed" w:hAnsi="Roboto Condensed" w:cs="Arial"/>
          <w:color w:val="000000"/>
        </w:rPr>
        <w:t xml:space="preserve"> Monster, Łukasz </w:t>
      </w:r>
      <w:proofErr w:type="spellStart"/>
      <w:r w:rsidRPr="006849BD">
        <w:rPr>
          <w:rFonts w:ascii="Roboto Condensed" w:hAnsi="Roboto Condensed" w:cs="Arial"/>
          <w:color w:val="000000"/>
        </w:rPr>
        <w:t>Jakóbiak</w:t>
      </w:r>
      <w:proofErr w:type="spellEnd"/>
      <w:r w:rsidRPr="006849BD">
        <w:rPr>
          <w:rFonts w:ascii="Roboto Condensed" w:hAnsi="Roboto Condensed" w:cs="Arial"/>
          <w:color w:val="000000"/>
        </w:rPr>
        <w:t xml:space="preserve">, Paulina z Mówiąc Inaczej, Szparagi, Paulina Lisie Piekło, Dawid Myśliwiec , Piotr Ogiński z Kocham Gotować, 10 Minut Spokoju, Wujaszek </w:t>
      </w:r>
      <w:proofErr w:type="spellStart"/>
      <w:r w:rsidRPr="006849BD">
        <w:rPr>
          <w:rFonts w:ascii="Roboto Condensed" w:hAnsi="Roboto Condensed" w:cs="Arial"/>
          <w:color w:val="000000"/>
        </w:rPr>
        <w:t>Liestyle</w:t>
      </w:r>
      <w:proofErr w:type="spellEnd"/>
      <w:r w:rsidRPr="006849BD">
        <w:rPr>
          <w:rFonts w:ascii="Roboto Condensed" w:hAnsi="Roboto Condensed" w:cs="Arial"/>
          <w:color w:val="000000"/>
        </w:rPr>
        <w:t xml:space="preserve">, </w:t>
      </w:r>
      <w:proofErr w:type="spellStart"/>
      <w:r w:rsidRPr="006849BD">
        <w:rPr>
          <w:rFonts w:ascii="Roboto Condensed" w:hAnsi="Roboto Condensed" w:cs="Arial"/>
          <w:color w:val="000000"/>
        </w:rPr>
        <w:t>Naruciak</w:t>
      </w:r>
      <w:proofErr w:type="spellEnd"/>
      <w:r w:rsidRPr="006849BD">
        <w:rPr>
          <w:rFonts w:ascii="Roboto Condensed" w:hAnsi="Roboto Condensed" w:cs="Arial"/>
          <w:color w:val="000000"/>
        </w:rPr>
        <w:t xml:space="preserve">, Sitr0x, </w:t>
      </w:r>
      <w:proofErr w:type="spellStart"/>
      <w:r w:rsidRPr="006849BD">
        <w:rPr>
          <w:rFonts w:ascii="Roboto Condensed" w:hAnsi="Roboto Condensed" w:cs="Arial"/>
          <w:color w:val="000000"/>
        </w:rPr>
        <w:t>Manoyek</w:t>
      </w:r>
      <w:proofErr w:type="spellEnd"/>
      <w:r w:rsidRPr="006849BD">
        <w:rPr>
          <w:rFonts w:ascii="Roboto Condensed" w:hAnsi="Roboto Condensed" w:cs="Arial"/>
          <w:color w:val="000000"/>
        </w:rPr>
        <w:t xml:space="preserve">, Ciocia </w:t>
      </w:r>
      <w:proofErr w:type="spellStart"/>
      <w:r w:rsidRPr="006849BD">
        <w:rPr>
          <w:rFonts w:ascii="Roboto Condensed" w:hAnsi="Roboto Condensed" w:cs="Arial"/>
          <w:color w:val="000000"/>
        </w:rPr>
        <w:t>Liestyle</w:t>
      </w:r>
      <w:proofErr w:type="spellEnd"/>
      <w:r w:rsidRPr="006849BD">
        <w:rPr>
          <w:rFonts w:ascii="Roboto Condensed" w:hAnsi="Roboto Condensed" w:cs="Arial"/>
          <w:color w:val="000000"/>
        </w:rPr>
        <w:t xml:space="preserve">, </w:t>
      </w:r>
      <w:proofErr w:type="spellStart"/>
      <w:r w:rsidRPr="006849BD">
        <w:rPr>
          <w:rFonts w:ascii="Roboto Condensed" w:hAnsi="Roboto Condensed" w:cs="Arial"/>
          <w:color w:val="000000"/>
        </w:rPr>
        <w:t>Izak</w:t>
      </w:r>
      <w:proofErr w:type="spellEnd"/>
      <w:r w:rsidRPr="006849BD">
        <w:rPr>
          <w:rFonts w:ascii="Roboto Condensed" w:hAnsi="Roboto Condensed" w:cs="Arial"/>
          <w:color w:val="000000"/>
        </w:rPr>
        <w:t xml:space="preserve">, </w:t>
      </w:r>
      <w:proofErr w:type="spellStart"/>
      <w:r w:rsidRPr="006849BD">
        <w:rPr>
          <w:rFonts w:ascii="Roboto Condensed" w:hAnsi="Roboto Condensed" w:cs="Arial"/>
          <w:color w:val="000000"/>
        </w:rPr>
        <w:t>Gimper</w:t>
      </w:r>
      <w:proofErr w:type="spellEnd"/>
      <w:r w:rsidRPr="006849BD">
        <w:rPr>
          <w:rFonts w:ascii="Roboto Condensed" w:hAnsi="Roboto Condensed" w:cs="Arial"/>
          <w:color w:val="000000"/>
        </w:rPr>
        <w:t xml:space="preserve">, </w:t>
      </w:r>
      <w:proofErr w:type="spellStart"/>
      <w:r w:rsidRPr="006849BD">
        <w:rPr>
          <w:rFonts w:ascii="Roboto Condensed" w:hAnsi="Roboto Condensed" w:cs="Arial"/>
          <w:color w:val="000000"/>
        </w:rPr>
        <w:t>Jcob</w:t>
      </w:r>
      <w:proofErr w:type="spellEnd"/>
      <w:r w:rsidRPr="006849BD">
        <w:rPr>
          <w:rFonts w:ascii="Roboto Condensed" w:hAnsi="Roboto Condensed" w:cs="Arial"/>
          <w:color w:val="000000"/>
        </w:rPr>
        <w:t xml:space="preserve">, </w:t>
      </w:r>
      <w:proofErr w:type="spellStart"/>
      <w:r w:rsidRPr="006849BD">
        <w:rPr>
          <w:rFonts w:ascii="Roboto Condensed" w:hAnsi="Roboto Condensed" w:cs="Arial"/>
          <w:color w:val="000000"/>
        </w:rPr>
        <w:t>Blowek</w:t>
      </w:r>
      <w:proofErr w:type="spellEnd"/>
      <w:r w:rsidRPr="006849BD">
        <w:rPr>
          <w:rFonts w:ascii="Roboto Condensed" w:hAnsi="Roboto Condensed" w:cs="Arial"/>
          <w:color w:val="000000"/>
        </w:rPr>
        <w:t xml:space="preserve">, Karolek, </w:t>
      </w:r>
      <w:proofErr w:type="spellStart"/>
      <w:r w:rsidRPr="006849BD">
        <w:rPr>
          <w:rFonts w:ascii="Roboto Condensed" w:hAnsi="Roboto Condensed" w:cs="Arial"/>
          <w:color w:val="000000"/>
        </w:rPr>
        <w:t>Disowskyy</w:t>
      </w:r>
      <w:proofErr w:type="spellEnd"/>
      <w:r w:rsidRPr="006849BD">
        <w:rPr>
          <w:rFonts w:ascii="Roboto Condensed" w:hAnsi="Roboto Condensed" w:cs="Arial"/>
          <w:color w:val="000000"/>
        </w:rPr>
        <w:t xml:space="preserve">. A także nowi członkowie, którzy od tego roku zasilili grono </w:t>
      </w:r>
      <w:r w:rsidRPr="006849BD">
        <w:rPr>
          <w:rFonts w:ascii="Roboto Condensed" w:hAnsi="Roboto Condensed" w:cs="Arial"/>
          <w:b/>
          <w:bCs/>
          <w:color w:val="000000"/>
        </w:rPr>
        <w:t>#</w:t>
      </w:r>
      <w:proofErr w:type="spellStart"/>
      <w:r w:rsidRPr="006849BD">
        <w:rPr>
          <w:rFonts w:ascii="Roboto Condensed" w:hAnsi="Roboto Condensed" w:cs="Arial"/>
          <w:b/>
          <w:bCs/>
          <w:color w:val="000000"/>
        </w:rPr>
        <w:t>TeamPlay</w:t>
      </w:r>
      <w:proofErr w:type="spellEnd"/>
      <w:r w:rsidRPr="006849BD">
        <w:rPr>
          <w:rFonts w:ascii="Roboto Condensed" w:hAnsi="Roboto Condensed" w:cs="Arial"/>
          <w:b/>
          <w:bCs/>
          <w:color w:val="000000"/>
        </w:rPr>
        <w:t>&lt;3</w:t>
      </w:r>
      <w:r w:rsidRPr="006849BD">
        <w:rPr>
          <w:rFonts w:ascii="Roboto Condensed" w:hAnsi="Roboto Condensed" w:cs="Arial"/>
          <w:color w:val="000000"/>
        </w:rPr>
        <w:t xml:space="preserve">: Zosia Zborowska, </w:t>
      </w:r>
      <w:proofErr w:type="spellStart"/>
      <w:r w:rsidRPr="006849BD">
        <w:rPr>
          <w:rFonts w:ascii="Roboto Condensed" w:hAnsi="Roboto Condensed" w:cs="Arial"/>
          <w:color w:val="000000"/>
        </w:rPr>
        <w:t>Friz</w:t>
      </w:r>
      <w:proofErr w:type="spellEnd"/>
      <w:r w:rsidRPr="006849BD">
        <w:rPr>
          <w:rFonts w:ascii="Roboto Condensed" w:hAnsi="Roboto Condensed" w:cs="Arial"/>
          <w:color w:val="000000"/>
        </w:rPr>
        <w:t xml:space="preserve"> oraz organizacja </w:t>
      </w:r>
      <w:proofErr w:type="spellStart"/>
      <w:r w:rsidRPr="006849BD">
        <w:rPr>
          <w:rFonts w:ascii="Roboto Condensed" w:hAnsi="Roboto Condensed" w:cs="Arial"/>
          <w:color w:val="000000"/>
        </w:rPr>
        <w:t>esportowa</w:t>
      </w:r>
      <w:proofErr w:type="spellEnd"/>
      <w:r w:rsidRPr="006849BD">
        <w:rPr>
          <w:rFonts w:ascii="Roboto Condensed" w:hAnsi="Roboto Condensed" w:cs="Arial"/>
          <w:color w:val="000000"/>
        </w:rPr>
        <w:t xml:space="preserve"> </w:t>
      </w:r>
      <w:proofErr w:type="spellStart"/>
      <w:r w:rsidRPr="006849BD">
        <w:rPr>
          <w:rFonts w:ascii="Roboto Condensed" w:hAnsi="Roboto Condensed" w:cs="Arial"/>
          <w:color w:val="000000"/>
        </w:rPr>
        <w:t>Illuminar</w:t>
      </w:r>
      <w:proofErr w:type="spellEnd"/>
      <w:r w:rsidRPr="006849BD">
        <w:rPr>
          <w:rFonts w:ascii="Roboto Condensed" w:hAnsi="Roboto Condensed" w:cs="Arial"/>
          <w:color w:val="000000"/>
        </w:rPr>
        <w:t xml:space="preserve"> Gaming.</w:t>
      </w:r>
    </w:p>
    <w:p w14:paraId="3513B728" w14:textId="77777777" w:rsidR="006849BD" w:rsidRPr="006849BD" w:rsidRDefault="006849BD" w:rsidP="006849BD">
      <w:pPr>
        <w:pStyle w:val="NormalnyWeb"/>
        <w:spacing w:after="0"/>
        <w:jc w:val="both"/>
        <w:rPr>
          <w:rFonts w:ascii="Roboto Condensed" w:hAnsi="Roboto Condensed" w:cs="Arial"/>
          <w:color w:val="000000"/>
        </w:rPr>
      </w:pPr>
      <w:r w:rsidRPr="006849BD">
        <w:rPr>
          <w:rFonts w:ascii="Roboto Condensed" w:hAnsi="Roboto Condensed" w:cs="Arial"/>
          <w:color w:val="000000"/>
        </w:rPr>
        <w:t xml:space="preserve">Operator Play przygotował również </w:t>
      </w:r>
      <w:r w:rsidRPr="006849BD">
        <w:rPr>
          <w:rFonts w:ascii="Roboto Condensed" w:hAnsi="Roboto Condensed" w:cs="Arial"/>
          <w:b/>
          <w:bCs/>
          <w:color w:val="000000"/>
        </w:rPr>
        <w:t>niestandardowy film promujący akcję</w:t>
      </w:r>
      <w:r w:rsidRPr="006849BD">
        <w:rPr>
          <w:rFonts w:ascii="Roboto Condensed" w:hAnsi="Roboto Condensed" w:cs="Arial"/>
          <w:color w:val="000000"/>
        </w:rPr>
        <w:t xml:space="preserve">, w którym występują twórcy, zaangażowani w projekt. Scenariusz przypomina </w:t>
      </w:r>
      <w:proofErr w:type="spellStart"/>
      <w:r w:rsidRPr="006849BD">
        <w:rPr>
          <w:rFonts w:ascii="Roboto Condensed" w:hAnsi="Roboto Condensed" w:cs="Arial"/>
          <w:color w:val="000000"/>
        </w:rPr>
        <w:t>sitcom</w:t>
      </w:r>
      <w:proofErr w:type="spellEnd"/>
      <w:r w:rsidRPr="006849BD">
        <w:rPr>
          <w:rFonts w:ascii="Roboto Condensed" w:hAnsi="Roboto Condensed" w:cs="Arial"/>
          <w:color w:val="000000"/>
        </w:rPr>
        <w:t>, którego bohaterami są pracownicy aplikacji Play24. Wideo zostało utrzymane w humorystycznym klimacie i przedstawia historie, związane bezpośrednio ze wspieraniem WOŚP.</w:t>
      </w:r>
    </w:p>
    <w:p w14:paraId="506650AC" w14:textId="77777777" w:rsidR="006849BD" w:rsidRPr="006849BD" w:rsidRDefault="006849BD" w:rsidP="006849BD">
      <w:pPr>
        <w:pStyle w:val="NormalnyWeb"/>
        <w:spacing w:after="0"/>
        <w:jc w:val="both"/>
        <w:rPr>
          <w:rFonts w:ascii="Roboto Condensed" w:hAnsi="Roboto Condensed" w:cs="Arial"/>
          <w:color w:val="000000"/>
        </w:rPr>
      </w:pPr>
      <w:r w:rsidRPr="006849BD">
        <w:rPr>
          <w:rFonts w:ascii="Roboto Condensed" w:hAnsi="Roboto Condensed" w:cs="Arial"/>
          <w:color w:val="000000"/>
        </w:rPr>
        <w:t>Zakończenie całej akcji oraz wykonanie ostatniego z wyzwań będzie odbywało się w strefie Play na Placu Bankowym, podczas Wielkiego Finału WOŚP 12 stycznia 2020 roku. W fioletowej strefie będzie można spotkać zaangażowanych twórców #</w:t>
      </w:r>
      <w:proofErr w:type="spellStart"/>
      <w:r w:rsidRPr="006849BD">
        <w:rPr>
          <w:rFonts w:ascii="Roboto Condensed" w:hAnsi="Roboto Condensed" w:cs="Arial"/>
          <w:color w:val="000000"/>
        </w:rPr>
        <w:t>TeamPlay</w:t>
      </w:r>
      <w:proofErr w:type="spellEnd"/>
      <w:r w:rsidRPr="006849BD">
        <w:rPr>
          <w:rFonts w:ascii="Roboto Condensed" w:hAnsi="Roboto Condensed" w:cs="Arial"/>
          <w:color w:val="000000"/>
        </w:rPr>
        <w:t xml:space="preserve">&lt;3, a także osobiście wspomóc Wielką Orkiestrę Świątecznej Pomocy. Oprócz tego na odwiedzających czekają spotkania z gwiazdami i </w:t>
      </w:r>
      <w:proofErr w:type="spellStart"/>
      <w:r w:rsidRPr="006849BD">
        <w:rPr>
          <w:rFonts w:ascii="Roboto Condensed" w:hAnsi="Roboto Condensed" w:cs="Arial"/>
          <w:color w:val="000000"/>
        </w:rPr>
        <w:t>influencerami</w:t>
      </w:r>
      <w:proofErr w:type="spellEnd"/>
      <w:r w:rsidRPr="006849BD">
        <w:rPr>
          <w:rFonts w:ascii="Roboto Condensed" w:hAnsi="Roboto Condensed" w:cs="Arial"/>
          <w:color w:val="000000"/>
        </w:rPr>
        <w:t xml:space="preserve"> oraz wiele konkursów i gadżetów.</w:t>
      </w:r>
    </w:p>
    <w:p w14:paraId="457272E8" w14:textId="4FC70CD2" w:rsidR="00AC6281" w:rsidRPr="006849BD" w:rsidRDefault="006849BD" w:rsidP="006849BD">
      <w:pPr>
        <w:pStyle w:val="NormalnyWeb"/>
        <w:spacing w:before="0" w:beforeAutospacing="0" w:after="0" w:afterAutospacing="0"/>
        <w:jc w:val="both"/>
        <w:rPr>
          <w:rFonts w:ascii="Roboto Condensed" w:hAnsi="Roboto Condensed"/>
        </w:rPr>
      </w:pPr>
      <w:r w:rsidRPr="006849BD">
        <w:rPr>
          <w:rFonts w:ascii="Roboto Condensed" w:hAnsi="Roboto Condensed" w:cs="Arial"/>
          <w:color w:val="000000"/>
        </w:rPr>
        <w:lastRenderedPageBreak/>
        <w:t xml:space="preserve">Na stronie </w:t>
      </w:r>
      <w:hyperlink r:id="rId8" w:history="1">
        <w:r w:rsidRPr="006849BD">
          <w:rPr>
            <w:rStyle w:val="Hipercze"/>
            <w:rFonts w:ascii="Roboto Condensed" w:hAnsi="Roboto Condensed" w:cs="Arial"/>
          </w:rPr>
          <w:t>https://www.playdlawosp.pl/</w:t>
        </w:r>
      </w:hyperlink>
      <w:r w:rsidRPr="006849BD">
        <w:rPr>
          <w:rFonts w:ascii="Roboto Condensed" w:hAnsi="Roboto Condensed" w:cs="Arial"/>
          <w:color w:val="000000"/>
        </w:rPr>
        <w:t xml:space="preserve"> można znaleźć informację o </w:t>
      </w:r>
      <w:proofErr w:type="spellStart"/>
      <w:r w:rsidRPr="006849BD">
        <w:rPr>
          <w:rFonts w:ascii="Roboto Condensed" w:hAnsi="Roboto Condensed" w:cs="Arial"/>
          <w:color w:val="000000"/>
        </w:rPr>
        <w:t>influencerach</w:t>
      </w:r>
      <w:proofErr w:type="spellEnd"/>
      <w:r w:rsidRPr="006849BD">
        <w:rPr>
          <w:rFonts w:ascii="Roboto Condensed" w:hAnsi="Roboto Condensed" w:cs="Arial"/>
          <w:color w:val="000000"/>
        </w:rPr>
        <w:t xml:space="preserve">, którzy biorą udział w tegorocznej akcji oraz opis zadań dla widzów. Za współpracę i koordynację </w:t>
      </w:r>
      <w:proofErr w:type="spellStart"/>
      <w:r w:rsidRPr="006849BD">
        <w:rPr>
          <w:rFonts w:ascii="Roboto Condensed" w:hAnsi="Roboto Condensed" w:cs="Arial"/>
          <w:color w:val="000000"/>
        </w:rPr>
        <w:t>influencerów</w:t>
      </w:r>
      <w:proofErr w:type="spellEnd"/>
      <w:r w:rsidRPr="006849BD">
        <w:rPr>
          <w:rFonts w:ascii="Roboto Condensed" w:hAnsi="Roboto Condensed" w:cs="Arial"/>
          <w:color w:val="000000"/>
        </w:rPr>
        <w:t xml:space="preserve"> odpowiadają: </w:t>
      </w:r>
      <w:proofErr w:type="spellStart"/>
      <w:r w:rsidRPr="006849BD">
        <w:rPr>
          <w:rFonts w:ascii="Roboto Condensed" w:hAnsi="Roboto Condensed" w:cs="Arial"/>
          <w:color w:val="000000"/>
        </w:rPr>
        <w:t>MediaCom</w:t>
      </w:r>
      <w:proofErr w:type="spellEnd"/>
      <w:r w:rsidRPr="006849BD">
        <w:rPr>
          <w:rFonts w:ascii="Roboto Condensed" w:hAnsi="Roboto Condensed" w:cs="Arial"/>
          <w:color w:val="000000"/>
        </w:rPr>
        <w:t xml:space="preserve"> Beyond </w:t>
      </w:r>
      <w:proofErr w:type="spellStart"/>
      <w:r w:rsidRPr="006849BD">
        <w:rPr>
          <w:rFonts w:ascii="Roboto Condensed" w:hAnsi="Roboto Condensed" w:cs="Arial"/>
          <w:color w:val="000000"/>
        </w:rPr>
        <w:t>Advertising</w:t>
      </w:r>
      <w:proofErr w:type="spellEnd"/>
      <w:r w:rsidRPr="006849BD">
        <w:rPr>
          <w:rFonts w:ascii="Roboto Condensed" w:hAnsi="Roboto Condensed" w:cs="Arial"/>
          <w:color w:val="000000"/>
        </w:rPr>
        <w:t xml:space="preserve"> oraz Agencja </w:t>
      </w:r>
      <w:proofErr w:type="spellStart"/>
      <w:r w:rsidRPr="006849BD">
        <w:rPr>
          <w:rFonts w:ascii="Roboto Condensed" w:hAnsi="Roboto Condensed" w:cs="Arial"/>
          <w:color w:val="000000"/>
        </w:rPr>
        <w:t>Plej</w:t>
      </w:r>
      <w:proofErr w:type="spellEnd"/>
      <w:r w:rsidRPr="006849BD">
        <w:rPr>
          <w:rFonts w:ascii="Roboto Condensed" w:hAnsi="Roboto Condensed" w:cs="Arial"/>
          <w:color w:val="000000"/>
        </w:rPr>
        <w:t>.</w:t>
      </w:r>
    </w:p>
    <w:sectPr w:rsidR="00AC6281" w:rsidRPr="006849B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D3D46" w14:textId="77777777" w:rsidR="00FA2A8B" w:rsidRDefault="00FA2A8B" w:rsidP="00267E09">
      <w:pPr>
        <w:spacing w:after="0" w:line="240" w:lineRule="auto"/>
      </w:pPr>
      <w:r>
        <w:separator/>
      </w:r>
    </w:p>
  </w:endnote>
  <w:endnote w:type="continuationSeparator" w:id="0">
    <w:p w14:paraId="079DA27A" w14:textId="77777777" w:rsidR="00FA2A8B" w:rsidRDefault="00FA2A8B" w:rsidP="00267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Condensed">
    <w:altName w:val="Arial"/>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415EA" w14:textId="77777777" w:rsidR="00FA2A8B" w:rsidRDefault="00FA2A8B" w:rsidP="00267E09">
      <w:pPr>
        <w:spacing w:after="0" w:line="240" w:lineRule="auto"/>
      </w:pPr>
      <w:r>
        <w:separator/>
      </w:r>
    </w:p>
  </w:footnote>
  <w:footnote w:type="continuationSeparator" w:id="0">
    <w:p w14:paraId="649917E3" w14:textId="77777777" w:rsidR="00FA2A8B" w:rsidRDefault="00FA2A8B" w:rsidP="00267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6373C" w14:textId="13C80EE1" w:rsidR="00267E09" w:rsidRDefault="00A71961">
    <w:pPr>
      <w:pStyle w:val="Nagwek"/>
    </w:pPr>
    <w:r>
      <w:rPr>
        <w:noProof/>
      </w:rPr>
      <w:drawing>
        <wp:anchor distT="0" distB="0" distL="114300" distR="114300" simplePos="0" relativeHeight="251660288" behindDoc="0" locked="0" layoutInCell="1" allowOverlap="1" wp14:anchorId="6CC91A60" wp14:editId="26634F0C">
          <wp:simplePos x="0" y="0"/>
          <wp:positionH relativeFrom="page">
            <wp:posOffset>20955</wp:posOffset>
          </wp:positionH>
          <wp:positionV relativeFrom="paragraph">
            <wp:posOffset>-447837</wp:posOffset>
          </wp:positionV>
          <wp:extent cx="7527851" cy="989267"/>
          <wp:effectExtent l="0" t="0" r="0" b="190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851" cy="98926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03A0F"/>
    <w:multiLevelType w:val="hybridMultilevel"/>
    <w:tmpl w:val="39A4A5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834268B"/>
    <w:multiLevelType w:val="hybridMultilevel"/>
    <w:tmpl w:val="92D6A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3B0"/>
    <w:rsid w:val="000106D2"/>
    <w:rsid w:val="000357B6"/>
    <w:rsid w:val="00047241"/>
    <w:rsid w:val="00056B58"/>
    <w:rsid w:val="000A2995"/>
    <w:rsid w:val="000B1B60"/>
    <w:rsid w:val="000E5E0E"/>
    <w:rsid w:val="001034D1"/>
    <w:rsid w:val="00112BFE"/>
    <w:rsid w:val="0011471F"/>
    <w:rsid w:val="00126A5C"/>
    <w:rsid w:val="00157E39"/>
    <w:rsid w:val="00197311"/>
    <w:rsid w:val="001C51CD"/>
    <w:rsid w:val="001F51E7"/>
    <w:rsid w:val="00227041"/>
    <w:rsid w:val="00227C41"/>
    <w:rsid w:val="00267E09"/>
    <w:rsid w:val="002B0A2F"/>
    <w:rsid w:val="00313BBC"/>
    <w:rsid w:val="00351A08"/>
    <w:rsid w:val="003702D1"/>
    <w:rsid w:val="003B495A"/>
    <w:rsid w:val="003D53C2"/>
    <w:rsid w:val="003D658A"/>
    <w:rsid w:val="0040415F"/>
    <w:rsid w:val="00405C6B"/>
    <w:rsid w:val="00416025"/>
    <w:rsid w:val="004D0995"/>
    <w:rsid w:val="00532243"/>
    <w:rsid w:val="00556373"/>
    <w:rsid w:val="00563012"/>
    <w:rsid w:val="00595F19"/>
    <w:rsid w:val="005B4633"/>
    <w:rsid w:val="005B5807"/>
    <w:rsid w:val="00603509"/>
    <w:rsid w:val="006469E0"/>
    <w:rsid w:val="006703F1"/>
    <w:rsid w:val="006849BD"/>
    <w:rsid w:val="0069388A"/>
    <w:rsid w:val="006A07C1"/>
    <w:rsid w:val="006A191A"/>
    <w:rsid w:val="00711700"/>
    <w:rsid w:val="007763A1"/>
    <w:rsid w:val="007A11B9"/>
    <w:rsid w:val="007E79E7"/>
    <w:rsid w:val="00831EE3"/>
    <w:rsid w:val="00885EA7"/>
    <w:rsid w:val="008C3942"/>
    <w:rsid w:val="00903448"/>
    <w:rsid w:val="00904BC7"/>
    <w:rsid w:val="00906D70"/>
    <w:rsid w:val="009A3945"/>
    <w:rsid w:val="009C22FE"/>
    <w:rsid w:val="009C4359"/>
    <w:rsid w:val="009E2068"/>
    <w:rsid w:val="009F7BF4"/>
    <w:rsid w:val="00A019AA"/>
    <w:rsid w:val="00A35020"/>
    <w:rsid w:val="00A71961"/>
    <w:rsid w:val="00A914EB"/>
    <w:rsid w:val="00AA2326"/>
    <w:rsid w:val="00AB5C49"/>
    <w:rsid w:val="00AB7BE7"/>
    <w:rsid w:val="00AC5516"/>
    <w:rsid w:val="00AC6281"/>
    <w:rsid w:val="00AE5365"/>
    <w:rsid w:val="00B70D60"/>
    <w:rsid w:val="00BB1525"/>
    <w:rsid w:val="00BE4DC6"/>
    <w:rsid w:val="00C93B52"/>
    <w:rsid w:val="00C97CE9"/>
    <w:rsid w:val="00CA57A1"/>
    <w:rsid w:val="00CC03B0"/>
    <w:rsid w:val="00CE4821"/>
    <w:rsid w:val="00D45437"/>
    <w:rsid w:val="00DB2ADC"/>
    <w:rsid w:val="00DB2EB1"/>
    <w:rsid w:val="00DB5235"/>
    <w:rsid w:val="00DC21E3"/>
    <w:rsid w:val="00DC46B8"/>
    <w:rsid w:val="00DD1895"/>
    <w:rsid w:val="00DE311C"/>
    <w:rsid w:val="00E00A1A"/>
    <w:rsid w:val="00E067DB"/>
    <w:rsid w:val="00E21F39"/>
    <w:rsid w:val="00E5337B"/>
    <w:rsid w:val="00E62808"/>
    <w:rsid w:val="00E62C83"/>
    <w:rsid w:val="00E82BEA"/>
    <w:rsid w:val="00E87904"/>
    <w:rsid w:val="00EB0280"/>
    <w:rsid w:val="00EC0078"/>
    <w:rsid w:val="00EC5435"/>
    <w:rsid w:val="00EE2FB0"/>
    <w:rsid w:val="00EE64F6"/>
    <w:rsid w:val="00F206E5"/>
    <w:rsid w:val="00F263D9"/>
    <w:rsid w:val="00F373A3"/>
    <w:rsid w:val="00F92A6D"/>
    <w:rsid w:val="00FA2A8B"/>
    <w:rsid w:val="00FA30EA"/>
    <w:rsid w:val="00FB0A0A"/>
    <w:rsid w:val="00FF31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962C0"/>
  <w15:chartTrackingRefBased/>
  <w15:docId w15:val="{2468E40A-FB48-4D56-B354-C63308E0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67E0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267E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7E09"/>
  </w:style>
  <w:style w:type="paragraph" w:styleId="Stopka">
    <w:name w:val="footer"/>
    <w:basedOn w:val="Normalny"/>
    <w:link w:val="StopkaZnak"/>
    <w:uiPriority w:val="99"/>
    <w:unhideWhenUsed/>
    <w:rsid w:val="00267E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7E09"/>
  </w:style>
  <w:style w:type="character" w:styleId="Hipercze">
    <w:name w:val="Hyperlink"/>
    <w:basedOn w:val="Domylnaczcionkaakapitu"/>
    <w:uiPriority w:val="99"/>
    <w:unhideWhenUsed/>
    <w:rsid w:val="00C93B52"/>
    <w:rPr>
      <w:color w:val="0563C1" w:themeColor="hyperlink"/>
      <w:u w:val="single"/>
    </w:rPr>
  </w:style>
  <w:style w:type="character" w:styleId="Nierozpoznanawzmianka">
    <w:name w:val="Unresolved Mention"/>
    <w:basedOn w:val="Domylnaczcionkaakapitu"/>
    <w:uiPriority w:val="99"/>
    <w:semiHidden/>
    <w:unhideWhenUsed/>
    <w:rsid w:val="00C93B52"/>
    <w:rPr>
      <w:color w:val="605E5C"/>
      <w:shd w:val="clear" w:color="auto" w:fill="E1DFDD"/>
    </w:rPr>
  </w:style>
  <w:style w:type="character" w:styleId="Odwoaniedokomentarza">
    <w:name w:val="annotation reference"/>
    <w:basedOn w:val="Domylnaczcionkaakapitu"/>
    <w:uiPriority w:val="99"/>
    <w:semiHidden/>
    <w:unhideWhenUsed/>
    <w:rsid w:val="007763A1"/>
    <w:rPr>
      <w:sz w:val="16"/>
      <w:szCs w:val="16"/>
    </w:rPr>
  </w:style>
  <w:style w:type="paragraph" w:styleId="Tekstkomentarza">
    <w:name w:val="annotation text"/>
    <w:basedOn w:val="Normalny"/>
    <w:link w:val="TekstkomentarzaZnak"/>
    <w:uiPriority w:val="99"/>
    <w:semiHidden/>
    <w:unhideWhenUsed/>
    <w:rsid w:val="007763A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63A1"/>
    <w:rPr>
      <w:sz w:val="20"/>
      <w:szCs w:val="20"/>
    </w:rPr>
  </w:style>
  <w:style w:type="paragraph" w:styleId="Tematkomentarza">
    <w:name w:val="annotation subject"/>
    <w:basedOn w:val="Tekstkomentarza"/>
    <w:next w:val="Tekstkomentarza"/>
    <w:link w:val="TematkomentarzaZnak"/>
    <w:uiPriority w:val="99"/>
    <w:semiHidden/>
    <w:unhideWhenUsed/>
    <w:rsid w:val="007763A1"/>
    <w:rPr>
      <w:b/>
      <w:bCs/>
    </w:rPr>
  </w:style>
  <w:style w:type="character" w:customStyle="1" w:styleId="TematkomentarzaZnak">
    <w:name w:val="Temat komentarza Znak"/>
    <w:basedOn w:val="TekstkomentarzaZnak"/>
    <w:link w:val="Tematkomentarza"/>
    <w:uiPriority w:val="99"/>
    <w:semiHidden/>
    <w:rsid w:val="007763A1"/>
    <w:rPr>
      <w:b/>
      <w:bCs/>
      <w:sz w:val="20"/>
      <w:szCs w:val="20"/>
    </w:rPr>
  </w:style>
  <w:style w:type="paragraph" w:styleId="Tekstdymka">
    <w:name w:val="Balloon Text"/>
    <w:basedOn w:val="Normalny"/>
    <w:link w:val="TekstdymkaZnak"/>
    <w:uiPriority w:val="99"/>
    <w:semiHidden/>
    <w:unhideWhenUsed/>
    <w:rsid w:val="007763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63A1"/>
    <w:rPr>
      <w:rFonts w:ascii="Segoe UI" w:hAnsi="Segoe UI" w:cs="Segoe UI"/>
      <w:sz w:val="18"/>
      <w:szCs w:val="18"/>
    </w:rPr>
  </w:style>
  <w:style w:type="paragraph" w:styleId="Akapitzlist">
    <w:name w:val="List Paragraph"/>
    <w:basedOn w:val="Normalny"/>
    <w:uiPriority w:val="34"/>
    <w:qFormat/>
    <w:rsid w:val="00563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54807">
      <w:bodyDiv w:val="1"/>
      <w:marLeft w:val="0"/>
      <w:marRight w:val="0"/>
      <w:marTop w:val="0"/>
      <w:marBottom w:val="0"/>
      <w:divBdr>
        <w:top w:val="none" w:sz="0" w:space="0" w:color="auto"/>
        <w:left w:val="none" w:sz="0" w:space="0" w:color="auto"/>
        <w:bottom w:val="none" w:sz="0" w:space="0" w:color="auto"/>
        <w:right w:val="none" w:sz="0" w:space="0" w:color="auto"/>
      </w:divBdr>
    </w:div>
    <w:div w:id="295335809">
      <w:bodyDiv w:val="1"/>
      <w:marLeft w:val="0"/>
      <w:marRight w:val="0"/>
      <w:marTop w:val="0"/>
      <w:marBottom w:val="0"/>
      <w:divBdr>
        <w:top w:val="none" w:sz="0" w:space="0" w:color="auto"/>
        <w:left w:val="none" w:sz="0" w:space="0" w:color="auto"/>
        <w:bottom w:val="none" w:sz="0" w:space="0" w:color="auto"/>
        <w:right w:val="none" w:sz="0" w:space="0" w:color="auto"/>
      </w:divBdr>
    </w:div>
    <w:div w:id="730494571">
      <w:bodyDiv w:val="1"/>
      <w:marLeft w:val="0"/>
      <w:marRight w:val="0"/>
      <w:marTop w:val="0"/>
      <w:marBottom w:val="0"/>
      <w:divBdr>
        <w:top w:val="none" w:sz="0" w:space="0" w:color="auto"/>
        <w:left w:val="none" w:sz="0" w:space="0" w:color="auto"/>
        <w:bottom w:val="none" w:sz="0" w:space="0" w:color="auto"/>
        <w:right w:val="none" w:sz="0" w:space="0" w:color="auto"/>
      </w:divBdr>
    </w:div>
    <w:div w:id="1880773641">
      <w:bodyDiv w:val="1"/>
      <w:marLeft w:val="0"/>
      <w:marRight w:val="0"/>
      <w:marTop w:val="0"/>
      <w:marBottom w:val="0"/>
      <w:divBdr>
        <w:top w:val="none" w:sz="0" w:space="0" w:color="auto"/>
        <w:left w:val="none" w:sz="0" w:space="0" w:color="auto"/>
        <w:bottom w:val="none" w:sz="0" w:space="0" w:color="auto"/>
        <w:right w:val="none" w:sz="0" w:space="0" w:color="auto"/>
      </w:divBdr>
    </w:div>
    <w:div w:id="1903565147">
      <w:bodyDiv w:val="1"/>
      <w:marLeft w:val="0"/>
      <w:marRight w:val="0"/>
      <w:marTop w:val="0"/>
      <w:marBottom w:val="0"/>
      <w:divBdr>
        <w:top w:val="none" w:sz="0" w:space="0" w:color="auto"/>
        <w:left w:val="none" w:sz="0" w:space="0" w:color="auto"/>
        <w:bottom w:val="none" w:sz="0" w:space="0" w:color="auto"/>
        <w:right w:val="none" w:sz="0" w:space="0" w:color="auto"/>
      </w:divBdr>
    </w:div>
    <w:div w:id="205765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ydlawosp.pl/" TargetMode="External"/><Relationship Id="rId3" Type="http://schemas.openxmlformats.org/officeDocument/2006/relationships/settings" Target="settings.xml"/><Relationship Id="rId7" Type="http://schemas.openxmlformats.org/officeDocument/2006/relationships/hyperlink" Target="https://www.playdlawos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456</Words>
  <Characters>2741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WĘC PR</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Warchoł</dc:creator>
  <cp:keywords/>
  <dc:description/>
  <cp:lastModifiedBy>Łukasz Warchoł</cp:lastModifiedBy>
  <cp:revision>41</cp:revision>
  <dcterms:created xsi:type="dcterms:W3CDTF">2018-09-21T13:08:00Z</dcterms:created>
  <dcterms:modified xsi:type="dcterms:W3CDTF">2019-12-18T15:10:00Z</dcterms:modified>
</cp:coreProperties>
</file>