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35D4" w14:textId="77777777" w:rsidR="00A85037" w:rsidRDefault="009618B4" w:rsidP="009618B4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Katowice, 06.12.2019</w:t>
      </w:r>
    </w:p>
    <w:p w14:paraId="1B9D03E6" w14:textId="77777777" w:rsidR="009618B4" w:rsidRDefault="009618B4" w:rsidP="009618B4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618B4">
        <w:rPr>
          <w:rFonts w:ascii="Verdana" w:hAnsi="Verdana"/>
          <w:b/>
          <w:bCs/>
          <w:sz w:val="20"/>
          <w:szCs w:val="20"/>
        </w:rPr>
        <w:t>Informacja prasowa</w:t>
      </w:r>
    </w:p>
    <w:p w14:paraId="71AB4806" w14:textId="77777777" w:rsidR="009618B4" w:rsidRDefault="009618B4" w:rsidP="009618B4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52F6F43B" w14:textId="77777777" w:rsidR="009618B4" w:rsidRDefault="009618B4" w:rsidP="00261773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Silesia City Center z salonem Albatros</w:t>
      </w:r>
    </w:p>
    <w:p w14:paraId="6704648E" w14:textId="1B1C13A4" w:rsidR="009618B4" w:rsidRDefault="009618B4" w:rsidP="00261773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 Silesia City Center otwarto salon Albatros Travel.</w:t>
      </w:r>
      <w:r w:rsidR="00B831F9">
        <w:rPr>
          <w:rFonts w:ascii="Verdana" w:hAnsi="Verdana"/>
          <w:b/>
          <w:bCs/>
          <w:sz w:val="20"/>
          <w:szCs w:val="20"/>
        </w:rPr>
        <w:t xml:space="preserve"> K</w:t>
      </w:r>
      <w:r w:rsidR="003904D5">
        <w:rPr>
          <w:rFonts w:ascii="Verdana" w:hAnsi="Verdana"/>
          <w:b/>
          <w:bCs/>
          <w:sz w:val="20"/>
          <w:szCs w:val="20"/>
        </w:rPr>
        <w:t>lienci</w:t>
      </w:r>
      <w:r w:rsidR="00B831F9">
        <w:rPr>
          <w:rFonts w:ascii="Verdana" w:hAnsi="Verdana"/>
          <w:b/>
          <w:bCs/>
          <w:sz w:val="20"/>
          <w:szCs w:val="20"/>
        </w:rPr>
        <w:t xml:space="preserve"> mogą tutaj znaleźć </w:t>
      </w:r>
      <w:r w:rsidR="00744CB9" w:rsidRPr="00744CB9">
        <w:rPr>
          <w:rFonts w:ascii="Verdana" w:hAnsi="Verdana"/>
          <w:b/>
          <w:bCs/>
          <w:sz w:val="20"/>
          <w:szCs w:val="20"/>
        </w:rPr>
        <w:t xml:space="preserve">podróże w </w:t>
      </w:r>
      <w:r w:rsidR="00876432">
        <w:rPr>
          <w:rFonts w:ascii="Verdana" w:hAnsi="Verdana"/>
          <w:b/>
          <w:bCs/>
          <w:sz w:val="20"/>
          <w:szCs w:val="20"/>
        </w:rPr>
        <w:t>najróżniejsze zakątki</w:t>
      </w:r>
      <w:r w:rsidR="00744CB9" w:rsidRPr="00744CB9">
        <w:rPr>
          <w:rFonts w:ascii="Verdana" w:hAnsi="Verdana"/>
          <w:b/>
          <w:bCs/>
          <w:sz w:val="20"/>
          <w:szCs w:val="20"/>
        </w:rPr>
        <w:t xml:space="preserve"> świata</w:t>
      </w:r>
      <w:r w:rsidR="003904D5" w:rsidRPr="00744CB9">
        <w:rPr>
          <w:rFonts w:ascii="Verdana" w:hAnsi="Verdana"/>
          <w:b/>
          <w:bCs/>
          <w:sz w:val="20"/>
          <w:szCs w:val="20"/>
        </w:rPr>
        <w:t>.</w:t>
      </w:r>
      <w:r w:rsidR="003904D5">
        <w:rPr>
          <w:rFonts w:ascii="Verdana" w:hAnsi="Verdana"/>
          <w:b/>
          <w:bCs/>
          <w:sz w:val="20"/>
          <w:szCs w:val="20"/>
        </w:rPr>
        <w:t xml:space="preserve"> Jest to pierwszy </w:t>
      </w:r>
      <w:r w:rsidR="002A78FC">
        <w:rPr>
          <w:rFonts w:ascii="Verdana" w:hAnsi="Verdana"/>
          <w:b/>
          <w:bCs/>
          <w:sz w:val="20"/>
          <w:szCs w:val="20"/>
        </w:rPr>
        <w:t>punkt</w:t>
      </w:r>
      <w:r w:rsidR="003904D5">
        <w:rPr>
          <w:rFonts w:ascii="Verdana" w:hAnsi="Verdana"/>
          <w:b/>
          <w:bCs/>
          <w:sz w:val="20"/>
          <w:szCs w:val="20"/>
        </w:rPr>
        <w:t xml:space="preserve"> </w:t>
      </w:r>
      <w:r w:rsidR="007C241C">
        <w:rPr>
          <w:rFonts w:ascii="Verdana" w:hAnsi="Verdana"/>
          <w:b/>
          <w:bCs/>
          <w:sz w:val="20"/>
          <w:szCs w:val="20"/>
        </w:rPr>
        <w:br/>
      </w:r>
      <w:r w:rsidR="003904D5">
        <w:rPr>
          <w:rFonts w:ascii="Verdana" w:hAnsi="Verdana"/>
          <w:b/>
          <w:bCs/>
          <w:sz w:val="20"/>
          <w:szCs w:val="20"/>
        </w:rPr>
        <w:t>w Katowicach i drugi salon</w:t>
      </w:r>
      <w:r w:rsidR="00744CB9">
        <w:rPr>
          <w:rFonts w:ascii="Verdana" w:hAnsi="Verdana"/>
          <w:b/>
          <w:bCs/>
          <w:sz w:val="20"/>
          <w:szCs w:val="20"/>
        </w:rPr>
        <w:t xml:space="preserve"> tej marki</w:t>
      </w:r>
      <w:r w:rsidR="003904D5">
        <w:rPr>
          <w:rFonts w:ascii="Verdana" w:hAnsi="Verdana"/>
          <w:b/>
          <w:bCs/>
          <w:sz w:val="20"/>
          <w:szCs w:val="20"/>
        </w:rPr>
        <w:t xml:space="preserve"> w Polsce. </w:t>
      </w:r>
    </w:p>
    <w:p w14:paraId="2E9295B8" w14:textId="3A45FCF3" w:rsidR="003904D5" w:rsidRPr="009705D9" w:rsidRDefault="0031265D" w:rsidP="0026177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9705D9">
        <w:rPr>
          <w:rFonts w:ascii="Verdana" w:hAnsi="Verdana"/>
          <w:color w:val="000000" w:themeColor="text1"/>
          <w:sz w:val="20"/>
          <w:szCs w:val="20"/>
          <w:lang w:bidi="pl-PL"/>
        </w:rPr>
        <w:t xml:space="preserve">Albatros jest rodzinną duńską firmą. </w:t>
      </w:r>
      <w:r w:rsidR="003904D5" w:rsidRPr="009705D9">
        <w:rPr>
          <w:rFonts w:ascii="Verdana" w:hAnsi="Verdana"/>
          <w:sz w:val="20"/>
          <w:szCs w:val="20"/>
        </w:rPr>
        <w:t xml:space="preserve">Biuro w Katowicach jest </w:t>
      </w:r>
      <w:r w:rsidRPr="009705D9">
        <w:rPr>
          <w:rFonts w:ascii="Verdana" w:hAnsi="Verdana"/>
          <w:sz w:val="20"/>
          <w:szCs w:val="20"/>
        </w:rPr>
        <w:t xml:space="preserve">drugim oddziałem </w:t>
      </w:r>
      <w:r w:rsidR="003904D5" w:rsidRPr="009705D9">
        <w:rPr>
          <w:rFonts w:ascii="Verdana" w:hAnsi="Verdana"/>
          <w:sz w:val="20"/>
          <w:szCs w:val="20"/>
        </w:rPr>
        <w:t xml:space="preserve">w Polsce. </w:t>
      </w:r>
      <w:r w:rsidR="00C963D8">
        <w:rPr>
          <w:rFonts w:ascii="Verdana" w:hAnsi="Verdana"/>
          <w:sz w:val="20"/>
          <w:szCs w:val="20"/>
        </w:rPr>
        <w:t>Now</w:t>
      </w:r>
      <w:r w:rsidR="006E051D">
        <w:rPr>
          <w:rFonts w:ascii="Verdana" w:hAnsi="Verdana"/>
          <w:sz w:val="20"/>
          <w:szCs w:val="20"/>
        </w:rPr>
        <w:t xml:space="preserve">oczesne wnętrze </w:t>
      </w:r>
      <w:r w:rsidR="00B831F9">
        <w:rPr>
          <w:rFonts w:ascii="Verdana" w:hAnsi="Verdana"/>
          <w:sz w:val="20"/>
          <w:szCs w:val="20"/>
        </w:rPr>
        <w:t>o powierzchni ok</w:t>
      </w:r>
      <w:r w:rsidR="00AC1DB4">
        <w:rPr>
          <w:rFonts w:ascii="Verdana" w:hAnsi="Verdana"/>
          <w:sz w:val="20"/>
          <w:szCs w:val="20"/>
        </w:rPr>
        <w:t>.</w:t>
      </w:r>
      <w:r w:rsidR="00B831F9">
        <w:rPr>
          <w:rFonts w:ascii="Verdana" w:hAnsi="Verdana"/>
          <w:sz w:val="20"/>
          <w:szCs w:val="20"/>
        </w:rPr>
        <w:t xml:space="preserve"> 36 mkw.</w:t>
      </w:r>
      <w:r w:rsidR="00AC1DB4">
        <w:rPr>
          <w:rFonts w:ascii="Verdana" w:hAnsi="Verdana"/>
          <w:sz w:val="20"/>
          <w:szCs w:val="20"/>
        </w:rPr>
        <w:t>,</w:t>
      </w:r>
      <w:r w:rsidR="00B831F9">
        <w:rPr>
          <w:rFonts w:ascii="Verdana" w:hAnsi="Verdana"/>
          <w:sz w:val="20"/>
          <w:szCs w:val="20"/>
        </w:rPr>
        <w:t xml:space="preserve"> </w:t>
      </w:r>
      <w:r w:rsidR="006E051D">
        <w:rPr>
          <w:rFonts w:ascii="Verdana" w:hAnsi="Verdana"/>
          <w:sz w:val="20"/>
          <w:szCs w:val="20"/>
        </w:rPr>
        <w:t xml:space="preserve">utrzymane </w:t>
      </w:r>
      <w:r w:rsidR="00B831F9">
        <w:rPr>
          <w:rFonts w:ascii="Verdana" w:hAnsi="Verdana"/>
          <w:sz w:val="20"/>
          <w:szCs w:val="20"/>
        </w:rPr>
        <w:t xml:space="preserve">zostało </w:t>
      </w:r>
      <w:r w:rsidR="006E051D">
        <w:rPr>
          <w:rFonts w:ascii="Verdana" w:hAnsi="Verdana"/>
          <w:sz w:val="20"/>
          <w:szCs w:val="20"/>
        </w:rPr>
        <w:t>w granatowo-szarej kolorystyce</w:t>
      </w:r>
      <w:r w:rsidR="00B831F9">
        <w:rPr>
          <w:rFonts w:ascii="Verdana" w:hAnsi="Verdana"/>
          <w:sz w:val="20"/>
          <w:szCs w:val="20"/>
        </w:rPr>
        <w:t xml:space="preserve">, ściany salonu </w:t>
      </w:r>
      <w:r w:rsidR="00C963D8">
        <w:rPr>
          <w:rFonts w:ascii="Verdana" w:hAnsi="Verdana"/>
          <w:sz w:val="20"/>
          <w:szCs w:val="20"/>
        </w:rPr>
        <w:t>zdobią piękne zdjęcia</w:t>
      </w:r>
      <w:r w:rsidR="006E051D">
        <w:rPr>
          <w:rFonts w:ascii="Verdana" w:hAnsi="Verdana"/>
          <w:sz w:val="20"/>
          <w:szCs w:val="20"/>
        </w:rPr>
        <w:t xml:space="preserve"> </w:t>
      </w:r>
      <w:r w:rsidR="00B831F9">
        <w:rPr>
          <w:rFonts w:ascii="Verdana" w:hAnsi="Verdana"/>
          <w:sz w:val="20"/>
          <w:szCs w:val="20"/>
        </w:rPr>
        <w:t xml:space="preserve">z </w:t>
      </w:r>
      <w:r w:rsidR="00D82130" w:rsidRPr="009705D9">
        <w:rPr>
          <w:rFonts w:ascii="Verdana" w:hAnsi="Verdana"/>
          <w:sz w:val="20"/>
          <w:szCs w:val="20"/>
        </w:rPr>
        <w:t>różnych stron świata</w:t>
      </w:r>
      <w:r w:rsidR="003904D5" w:rsidRPr="009705D9">
        <w:rPr>
          <w:rFonts w:ascii="Verdana" w:hAnsi="Verdana"/>
          <w:sz w:val="20"/>
          <w:szCs w:val="20"/>
        </w:rPr>
        <w:t xml:space="preserve">. </w:t>
      </w:r>
      <w:r w:rsidR="006E051D">
        <w:rPr>
          <w:rFonts w:ascii="Verdana" w:hAnsi="Verdana"/>
          <w:sz w:val="20"/>
          <w:szCs w:val="20"/>
        </w:rPr>
        <w:t xml:space="preserve">W trosce </w:t>
      </w:r>
      <w:r w:rsidR="00B831F9">
        <w:rPr>
          <w:rFonts w:ascii="Verdana" w:hAnsi="Verdana"/>
          <w:sz w:val="20"/>
          <w:szCs w:val="20"/>
        </w:rPr>
        <w:br/>
      </w:r>
      <w:r w:rsidR="006E051D">
        <w:rPr>
          <w:rFonts w:ascii="Verdana" w:hAnsi="Verdana"/>
          <w:sz w:val="20"/>
          <w:szCs w:val="20"/>
        </w:rPr>
        <w:t xml:space="preserve">o komfort klientów </w:t>
      </w:r>
      <w:r w:rsidR="00AC1DB4">
        <w:rPr>
          <w:rFonts w:ascii="Verdana" w:hAnsi="Verdana"/>
          <w:sz w:val="20"/>
          <w:szCs w:val="20"/>
        </w:rPr>
        <w:t>pomieszczenie</w:t>
      </w:r>
      <w:r w:rsidR="00B831F9">
        <w:rPr>
          <w:rFonts w:ascii="Verdana" w:hAnsi="Verdana"/>
          <w:sz w:val="20"/>
          <w:szCs w:val="20"/>
        </w:rPr>
        <w:t xml:space="preserve"> </w:t>
      </w:r>
      <w:r w:rsidR="006E051D">
        <w:rPr>
          <w:rFonts w:ascii="Verdana" w:hAnsi="Verdana"/>
          <w:sz w:val="20"/>
          <w:szCs w:val="20"/>
        </w:rPr>
        <w:t xml:space="preserve">wyposażone </w:t>
      </w:r>
      <w:r w:rsidR="00AC1DB4">
        <w:rPr>
          <w:rFonts w:ascii="Verdana" w:hAnsi="Verdana"/>
          <w:sz w:val="20"/>
          <w:szCs w:val="20"/>
        </w:rPr>
        <w:t xml:space="preserve">jest </w:t>
      </w:r>
      <w:r w:rsidR="006E051D">
        <w:rPr>
          <w:rFonts w:ascii="Verdana" w:hAnsi="Verdana"/>
          <w:sz w:val="20"/>
          <w:szCs w:val="20"/>
        </w:rPr>
        <w:t xml:space="preserve">w wygodne kanapy, z których można oglądać </w:t>
      </w:r>
      <w:r w:rsidR="00876432">
        <w:rPr>
          <w:rFonts w:ascii="Verdana" w:hAnsi="Verdana"/>
          <w:sz w:val="20"/>
          <w:szCs w:val="20"/>
        </w:rPr>
        <w:t>filmy z wycieczek oferowanych przez</w:t>
      </w:r>
      <w:r w:rsidR="00B831F9">
        <w:rPr>
          <w:rFonts w:ascii="Verdana" w:hAnsi="Verdana"/>
          <w:sz w:val="20"/>
          <w:szCs w:val="20"/>
        </w:rPr>
        <w:t xml:space="preserve"> biuro podróży.</w:t>
      </w:r>
    </w:p>
    <w:p w14:paraId="44C64B8B" w14:textId="0D4FA41F" w:rsidR="00D82130" w:rsidRPr="009705D9" w:rsidRDefault="003904D5" w:rsidP="00261773">
      <w:pPr>
        <w:spacing w:after="120" w:line="360" w:lineRule="auto"/>
        <w:jc w:val="both"/>
        <w:rPr>
          <w:lang w:bidi="pl-PL"/>
        </w:rPr>
      </w:pPr>
      <w:r w:rsidRPr="009705D9">
        <w:rPr>
          <w:rFonts w:ascii="Verdana" w:hAnsi="Verdana"/>
          <w:sz w:val="20"/>
          <w:szCs w:val="20"/>
          <w:lang w:bidi="pl-PL"/>
        </w:rPr>
        <w:t>Albatros Travel to największy w Skandynawii organizator wycieczek objazdowych. Od ponad 30 lat oferu</w:t>
      </w:r>
      <w:r w:rsidR="00744CB9" w:rsidRPr="009705D9">
        <w:rPr>
          <w:rFonts w:ascii="Verdana" w:hAnsi="Verdana"/>
          <w:sz w:val="20"/>
          <w:szCs w:val="20"/>
          <w:lang w:bidi="pl-PL"/>
        </w:rPr>
        <w:t xml:space="preserve">je </w:t>
      </w:r>
      <w:r w:rsidRPr="009705D9">
        <w:rPr>
          <w:rFonts w:ascii="Verdana" w:hAnsi="Verdana"/>
          <w:sz w:val="20"/>
          <w:szCs w:val="20"/>
          <w:lang w:bidi="pl-PL"/>
        </w:rPr>
        <w:t xml:space="preserve">różnorodne programy wyjazdów po całym świecie dla spragnionych przygód turystów. Klientem marki są </w:t>
      </w:r>
      <w:r w:rsidR="00D82130" w:rsidRPr="009705D9">
        <w:rPr>
          <w:rFonts w:ascii="Verdana" w:hAnsi="Verdana"/>
          <w:sz w:val="20"/>
          <w:szCs w:val="20"/>
          <w:lang w:bidi="pl-PL"/>
        </w:rPr>
        <w:t>mieszkańcy</w:t>
      </w:r>
      <w:r w:rsidRPr="009705D9">
        <w:rPr>
          <w:rFonts w:ascii="Verdana" w:hAnsi="Verdana"/>
          <w:sz w:val="20"/>
          <w:szCs w:val="20"/>
          <w:lang w:bidi="pl-PL"/>
        </w:rPr>
        <w:t xml:space="preserve"> Danii, Szwecji, Norwegii i Finlandii</w:t>
      </w:r>
      <w:r w:rsidR="00261773" w:rsidRPr="009705D9">
        <w:rPr>
          <w:rFonts w:ascii="Verdana" w:hAnsi="Verdana"/>
          <w:sz w:val="20"/>
          <w:szCs w:val="20"/>
          <w:lang w:bidi="pl-PL"/>
        </w:rPr>
        <w:t xml:space="preserve">, </w:t>
      </w:r>
      <w:r w:rsidR="009705D9">
        <w:rPr>
          <w:rFonts w:ascii="Verdana" w:hAnsi="Verdana"/>
          <w:sz w:val="20"/>
          <w:szCs w:val="20"/>
          <w:lang w:bidi="pl-PL"/>
        </w:rPr>
        <w:br/>
      </w:r>
      <w:r w:rsidR="00261773" w:rsidRPr="009705D9">
        <w:rPr>
          <w:rFonts w:ascii="Verdana" w:hAnsi="Verdana"/>
          <w:sz w:val="20"/>
          <w:szCs w:val="20"/>
          <w:lang w:bidi="pl-PL"/>
        </w:rPr>
        <w:t xml:space="preserve">a </w:t>
      </w:r>
      <w:r w:rsidR="00D82130" w:rsidRPr="009705D9">
        <w:rPr>
          <w:rFonts w:ascii="Verdana" w:hAnsi="Verdana"/>
          <w:sz w:val="20"/>
          <w:szCs w:val="20"/>
          <w:lang w:bidi="pl-PL"/>
        </w:rPr>
        <w:t>2 lata temu</w:t>
      </w:r>
      <w:r w:rsidR="00261773" w:rsidRPr="009705D9">
        <w:rPr>
          <w:rFonts w:ascii="Verdana" w:hAnsi="Verdana"/>
          <w:sz w:val="20"/>
          <w:szCs w:val="20"/>
          <w:lang w:bidi="pl-PL"/>
        </w:rPr>
        <w:t xml:space="preserve"> do tego grona dołączyli także klienci z Polski. Firma zatrudnia ok. 200 pracowników. Organizuje wyjazdy na siedem kontynentów świata. Albatros Travel posiada także własne campy w RPA oraz statki, którymi organizuje rejsy polarne oraz po Karaibach</w:t>
      </w:r>
      <w:r w:rsidR="00261773" w:rsidRPr="009705D9">
        <w:rPr>
          <w:lang w:bidi="pl-PL"/>
        </w:rPr>
        <w:t>.</w:t>
      </w:r>
    </w:p>
    <w:p w14:paraId="6D637F54" w14:textId="2476D86E" w:rsidR="00261773" w:rsidRDefault="00876432" w:rsidP="00261773">
      <w:p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  <w:lang w:bidi="pl-PL"/>
        </w:rPr>
        <w:t xml:space="preserve">Biuro podróży </w:t>
      </w:r>
      <w:r w:rsidR="00261773" w:rsidRPr="009705D9">
        <w:rPr>
          <w:rFonts w:ascii="Verdana" w:hAnsi="Verdana"/>
          <w:color w:val="000000" w:themeColor="text1"/>
          <w:sz w:val="20"/>
          <w:szCs w:val="20"/>
          <w:lang w:bidi="pl-PL"/>
        </w:rPr>
        <w:t>został</w:t>
      </w:r>
      <w:r>
        <w:rPr>
          <w:rFonts w:ascii="Verdana" w:hAnsi="Verdana"/>
          <w:color w:val="000000" w:themeColor="text1"/>
          <w:sz w:val="20"/>
          <w:szCs w:val="20"/>
          <w:lang w:bidi="pl-PL"/>
        </w:rPr>
        <w:t>o</w:t>
      </w:r>
      <w:r w:rsidR="00261773" w:rsidRPr="009705D9">
        <w:rPr>
          <w:rFonts w:ascii="Verdana" w:hAnsi="Verdana"/>
          <w:color w:val="000000" w:themeColor="text1"/>
          <w:sz w:val="20"/>
          <w:szCs w:val="20"/>
          <w:lang w:bidi="pl-PL"/>
        </w:rPr>
        <w:t xml:space="preserve"> założon</w:t>
      </w:r>
      <w:r>
        <w:rPr>
          <w:rFonts w:ascii="Verdana" w:hAnsi="Verdana"/>
          <w:color w:val="000000" w:themeColor="text1"/>
          <w:sz w:val="20"/>
          <w:szCs w:val="20"/>
          <w:lang w:bidi="pl-PL"/>
        </w:rPr>
        <w:t>e</w:t>
      </w:r>
      <w:r w:rsidR="00261773" w:rsidRPr="009705D9">
        <w:rPr>
          <w:rFonts w:ascii="Verdana" w:hAnsi="Verdana"/>
          <w:color w:val="000000" w:themeColor="text1"/>
          <w:sz w:val="20"/>
          <w:szCs w:val="20"/>
          <w:lang w:bidi="pl-PL"/>
        </w:rPr>
        <w:t xml:space="preserve"> w 1986 roku przez biologa, kierownika wypraw i pisarza Sørena Rassmusena, który nadal </w:t>
      </w:r>
      <w:r w:rsidR="00D82130" w:rsidRPr="009705D9">
        <w:rPr>
          <w:rFonts w:ascii="Verdana" w:hAnsi="Verdana"/>
          <w:color w:val="000000" w:themeColor="text1"/>
          <w:sz w:val="20"/>
          <w:szCs w:val="20"/>
          <w:lang w:bidi="pl-PL"/>
        </w:rPr>
        <w:t>aktywnie działa w firmie.</w:t>
      </w:r>
      <w:r w:rsidR="00AC1DB4">
        <w:rPr>
          <w:rFonts w:ascii="Verdana" w:hAnsi="Verdana"/>
          <w:color w:val="000000" w:themeColor="text1"/>
          <w:sz w:val="20"/>
          <w:szCs w:val="20"/>
          <w:lang w:bidi="pl-PL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bidi="pl-PL"/>
        </w:rPr>
        <w:t xml:space="preserve">Albatros Travel </w:t>
      </w:r>
      <w:r w:rsidR="00D82130" w:rsidRPr="009705D9">
        <w:rPr>
          <w:rFonts w:ascii="Verdana" w:hAnsi="Verdana"/>
          <w:color w:val="000000" w:themeColor="text1"/>
          <w:sz w:val="20"/>
          <w:szCs w:val="20"/>
          <w:lang w:bidi="pl-PL"/>
        </w:rPr>
        <w:t xml:space="preserve">angażuje się w wiele projektów charytatywnych na całym świecie oraz w programy ochrony środowiska. </w:t>
      </w:r>
      <w:r w:rsidR="00261773" w:rsidRPr="009705D9">
        <w:rPr>
          <w:rFonts w:ascii="Verdana" w:hAnsi="Verdana"/>
          <w:color w:val="000000" w:themeColor="text1"/>
          <w:sz w:val="20"/>
          <w:szCs w:val="20"/>
          <w:lang w:bidi="pl-PL"/>
        </w:rPr>
        <w:t>Hasłem firmy jest „</w:t>
      </w:r>
      <w:r w:rsidR="00261773" w:rsidRPr="009705D9">
        <w:rPr>
          <w:rFonts w:ascii="Verdana" w:hAnsi="Verdana"/>
          <w:color w:val="000000" w:themeColor="text1"/>
          <w:sz w:val="20"/>
          <w:szCs w:val="20"/>
        </w:rPr>
        <w:t>Podróż</w:t>
      </w:r>
      <w:r w:rsidR="00D82130" w:rsidRPr="009705D9">
        <w:rPr>
          <w:rFonts w:ascii="Verdana" w:hAnsi="Verdana"/>
          <w:color w:val="000000" w:themeColor="text1"/>
          <w:sz w:val="20"/>
          <w:szCs w:val="20"/>
        </w:rPr>
        <w:t>e inne niż wszystkie</w:t>
      </w:r>
      <w:r w:rsidR="00261773" w:rsidRPr="009705D9">
        <w:rPr>
          <w:rFonts w:ascii="Verdana" w:hAnsi="Verdana"/>
          <w:color w:val="000000" w:themeColor="text1"/>
          <w:sz w:val="20"/>
          <w:szCs w:val="20"/>
        </w:rPr>
        <w:t>”.</w:t>
      </w:r>
      <w:r w:rsidR="0026177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D18B620" w14:textId="0FB63661" w:rsidR="002A78FC" w:rsidRPr="009C3BD9" w:rsidRDefault="006E051D" w:rsidP="002A78FC">
      <w:pPr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Salon zlokalizowany na poziomie +1 </w:t>
      </w:r>
      <w:r w:rsidR="00B831F9">
        <w:rPr>
          <w:rFonts w:ascii="Verdana" w:hAnsi="Verdana"/>
          <w:b/>
          <w:bCs/>
          <w:color w:val="000000" w:themeColor="text1"/>
          <w:sz w:val="20"/>
          <w:szCs w:val="20"/>
        </w:rPr>
        <w:t>największego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centrum handlowego na Śląsku</w:t>
      </w:r>
      <w:r w:rsidR="003F3781">
        <w:rPr>
          <w:rFonts w:ascii="Verdana" w:hAnsi="Verdana"/>
          <w:b/>
          <w:bCs/>
          <w:color w:val="000000" w:themeColor="text1"/>
          <w:sz w:val="20"/>
          <w:szCs w:val="20"/>
        </w:rPr>
        <w:t>,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3F3781">
        <w:rPr>
          <w:rFonts w:ascii="Verdana" w:hAnsi="Verdana"/>
          <w:b/>
          <w:bCs/>
          <w:color w:val="000000" w:themeColor="text1"/>
          <w:sz w:val="20"/>
          <w:szCs w:val="20"/>
        </w:rPr>
        <w:t>j</w:t>
      </w:r>
      <w:bookmarkStart w:id="0" w:name="_GoBack"/>
      <w:bookmarkEnd w:id="0"/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est </w:t>
      </w:r>
      <w:r w:rsidR="0087643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pierwszym oddziałem w Katowicach oraz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drugim w Polsce.</w:t>
      </w:r>
      <w:r w:rsidR="007C241C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</w:p>
    <w:p w14:paraId="580F9FCC" w14:textId="77777777" w:rsidR="002A78FC" w:rsidRDefault="002A78FC" w:rsidP="002A78FC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CD1D008" wp14:editId="1826B46D">
                <wp:simplePos x="0" y="0"/>
                <wp:positionH relativeFrom="column">
                  <wp:posOffset>-635</wp:posOffset>
                </wp:positionH>
                <wp:positionV relativeFrom="paragraph">
                  <wp:posOffset>74929</wp:posOffset>
                </wp:positionV>
                <wp:extent cx="581406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2CA8" id="Łącznik prost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5.9pt" to="457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" strokecolor="#a6a6a6"/>
            </w:pict>
          </mc:Fallback>
        </mc:AlternateContent>
      </w:r>
    </w:p>
    <w:p w14:paraId="6A723B76" w14:textId="77777777" w:rsidR="002A78FC" w:rsidRPr="00335168" w:rsidRDefault="002A78FC" w:rsidP="002A78FC">
      <w:pPr>
        <w:spacing w:after="0" w:line="360" w:lineRule="auto"/>
        <w:jc w:val="both"/>
        <w:rPr>
          <w:rFonts w:ascii="Verdana" w:hAnsi="Verdana"/>
          <w:sz w:val="16"/>
          <w:szCs w:val="20"/>
        </w:rPr>
      </w:pPr>
      <w:r w:rsidRPr="00335168">
        <w:rPr>
          <w:rFonts w:ascii="Verdana" w:hAnsi="Verdana"/>
          <w:sz w:val="16"/>
          <w:szCs w:val="20"/>
        </w:rPr>
        <w:t>Więcej informacji udziela:</w:t>
      </w:r>
    </w:p>
    <w:p w14:paraId="3B5FFC5A" w14:textId="77777777" w:rsidR="002A78FC" w:rsidRPr="00A34B68" w:rsidRDefault="002A78FC" w:rsidP="002A78FC">
      <w:pPr>
        <w:spacing w:after="0" w:line="360" w:lineRule="auto"/>
        <w:jc w:val="both"/>
        <w:rPr>
          <w:rFonts w:ascii="Verdana" w:hAnsi="Verdana"/>
          <w:b/>
          <w:color w:val="7F7F7F"/>
          <w:sz w:val="16"/>
          <w:szCs w:val="20"/>
        </w:rPr>
      </w:pPr>
      <w:r w:rsidRPr="00A34B68">
        <w:rPr>
          <w:rFonts w:ascii="Verdana" w:hAnsi="Verdana"/>
          <w:b/>
          <w:color w:val="7F7F7F"/>
          <w:sz w:val="16"/>
          <w:szCs w:val="20"/>
        </w:rPr>
        <w:t>Iwona Mroczek</w:t>
      </w:r>
    </w:p>
    <w:p w14:paraId="6C60E468" w14:textId="77777777" w:rsidR="002A78FC" w:rsidRPr="00A34B68" w:rsidRDefault="002A78FC" w:rsidP="002A78FC">
      <w:pPr>
        <w:spacing w:after="0" w:line="360" w:lineRule="auto"/>
        <w:jc w:val="both"/>
        <w:rPr>
          <w:rFonts w:ascii="Verdana" w:hAnsi="Verdana"/>
          <w:color w:val="7F7F7F"/>
          <w:sz w:val="16"/>
          <w:szCs w:val="20"/>
        </w:rPr>
      </w:pPr>
      <w:r w:rsidRPr="00A34B68">
        <w:rPr>
          <w:rFonts w:ascii="Verdana" w:hAnsi="Verdana"/>
          <w:color w:val="7F7F7F"/>
          <w:sz w:val="16"/>
          <w:szCs w:val="20"/>
        </w:rPr>
        <w:t>Dyrektor Silesia City Center</w:t>
      </w:r>
    </w:p>
    <w:p w14:paraId="5C275035" w14:textId="77777777" w:rsidR="002A78FC" w:rsidRPr="00A34B68" w:rsidRDefault="002A78FC" w:rsidP="002A78FC">
      <w:pPr>
        <w:spacing w:after="0" w:line="360" w:lineRule="auto"/>
        <w:jc w:val="both"/>
        <w:rPr>
          <w:rFonts w:ascii="Verdana" w:hAnsi="Verdana"/>
          <w:color w:val="7F7F7F"/>
          <w:sz w:val="16"/>
          <w:szCs w:val="20"/>
        </w:rPr>
      </w:pPr>
      <w:r w:rsidRPr="00A34B68">
        <w:rPr>
          <w:rFonts w:ascii="Verdana" w:hAnsi="Verdana"/>
          <w:color w:val="7F7F7F"/>
          <w:sz w:val="16"/>
          <w:szCs w:val="20"/>
        </w:rPr>
        <w:t>ul. Chorzowska 109a</w:t>
      </w:r>
    </w:p>
    <w:p w14:paraId="6B3CE6C8" w14:textId="77777777" w:rsidR="002A78FC" w:rsidRPr="00A34B68" w:rsidRDefault="002A78FC" w:rsidP="002A78FC">
      <w:pPr>
        <w:spacing w:after="0" w:line="360" w:lineRule="auto"/>
        <w:jc w:val="both"/>
        <w:rPr>
          <w:rFonts w:ascii="Verdana" w:hAnsi="Verdana"/>
          <w:color w:val="7F7F7F"/>
          <w:sz w:val="16"/>
          <w:szCs w:val="20"/>
        </w:rPr>
      </w:pPr>
      <w:r w:rsidRPr="00A34B68">
        <w:rPr>
          <w:rFonts w:ascii="Verdana" w:hAnsi="Verdana"/>
          <w:color w:val="7F7F7F"/>
          <w:sz w:val="16"/>
          <w:szCs w:val="20"/>
        </w:rPr>
        <w:t>40-101 Katowice</w:t>
      </w:r>
    </w:p>
    <w:p w14:paraId="1A6E6538" w14:textId="77777777" w:rsidR="002A78FC" w:rsidRPr="00A34B68" w:rsidRDefault="002A78FC" w:rsidP="002A78FC">
      <w:pPr>
        <w:spacing w:after="0" w:line="360" w:lineRule="auto"/>
        <w:jc w:val="both"/>
        <w:rPr>
          <w:rFonts w:ascii="Verdana" w:hAnsi="Verdana"/>
          <w:color w:val="7F7F7F"/>
          <w:sz w:val="16"/>
          <w:szCs w:val="20"/>
        </w:rPr>
      </w:pPr>
      <w:r w:rsidRPr="00A34B68">
        <w:rPr>
          <w:rFonts w:ascii="Verdana" w:hAnsi="Verdana"/>
          <w:color w:val="7F7F7F"/>
          <w:sz w:val="16"/>
          <w:szCs w:val="20"/>
        </w:rPr>
        <w:t>Tel. 32 60 50</w:t>
      </w:r>
      <w:r>
        <w:rPr>
          <w:rFonts w:ascii="Verdana" w:hAnsi="Verdana"/>
          <w:color w:val="7F7F7F"/>
          <w:sz w:val="16"/>
          <w:szCs w:val="20"/>
        </w:rPr>
        <w:t> </w:t>
      </w:r>
      <w:r w:rsidRPr="00A34B68">
        <w:rPr>
          <w:rFonts w:ascii="Verdana" w:hAnsi="Verdana"/>
          <w:color w:val="7F7F7F"/>
          <w:sz w:val="16"/>
          <w:szCs w:val="20"/>
        </w:rPr>
        <w:t>011</w:t>
      </w:r>
    </w:p>
    <w:p w14:paraId="182DD1D0" w14:textId="77777777" w:rsidR="00261773" w:rsidRPr="00261773" w:rsidRDefault="00261773" w:rsidP="00261773">
      <w:pPr>
        <w:spacing w:after="120"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0D6E271" w14:textId="77777777" w:rsidR="00261773" w:rsidRPr="00261773" w:rsidRDefault="00261773" w:rsidP="00261773">
      <w:pPr>
        <w:spacing w:after="120" w:line="360" w:lineRule="auto"/>
        <w:rPr>
          <w:rFonts w:ascii="Verdana" w:hAnsi="Verdana"/>
          <w:sz w:val="20"/>
          <w:szCs w:val="20"/>
          <w:lang w:bidi="pl-PL"/>
        </w:rPr>
      </w:pPr>
    </w:p>
    <w:p w14:paraId="3EB9E6A3" w14:textId="77777777" w:rsidR="009618B4" w:rsidRPr="009618B4" w:rsidRDefault="009618B4" w:rsidP="009618B4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sectPr w:rsidR="009618B4" w:rsidRPr="00961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0ED4" w14:textId="77777777" w:rsidR="00FE2835" w:rsidRDefault="00FE2835" w:rsidP="009618B4">
      <w:pPr>
        <w:spacing w:after="0" w:line="240" w:lineRule="auto"/>
      </w:pPr>
      <w:r>
        <w:separator/>
      </w:r>
    </w:p>
  </w:endnote>
  <w:endnote w:type="continuationSeparator" w:id="0">
    <w:p w14:paraId="0D5C16C1" w14:textId="77777777" w:rsidR="00FE2835" w:rsidRDefault="00FE2835" w:rsidP="0096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95AA" w14:textId="77777777" w:rsidR="00FE2835" w:rsidRDefault="00FE2835" w:rsidP="009618B4">
      <w:pPr>
        <w:spacing w:after="0" w:line="240" w:lineRule="auto"/>
      </w:pPr>
      <w:r>
        <w:separator/>
      </w:r>
    </w:p>
  </w:footnote>
  <w:footnote w:type="continuationSeparator" w:id="0">
    <w:p w14:paraId="5BAEB37E" w14:textId="77777777" w:rsidR="00FE2835" w:rsidRDefault="00FE2835" w:rsidP="0096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5A78" w14:textId="77777777" w:rsidR="009618B4" w:rsidRDefault="009618B4">
    <w:pPr>
      <w:pStyle w:val="Nagwek"/>
    </w:pPr>
    <w:r>
      <w:rPr>
        <w:noProof/>
        <w:lang w:eastAsia="pl-PL"/>
      </w:rPr>
      <w:drawing>
        <wp:inline distT="0" distB="0" distL="0" distR="0" wp14:anchorId="480E5F20" wp14:editId="6A643A25">
          <wp:extent cx="800100" cy="933450"/>
          <wp:effectExtent l="0" t="0" r="0" b="0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95" cy="94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A6065" w14:textId="77777777" w:rsidR="009618B4" w:rsidRDefault="009618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B4"/>
    <w:rsid w:val="00256007"/>
    <w:rsid w:val="00261773"/>
    <w:rsid w:val="00263D3A"/>
    <w:rsid w:val="002A78FC"/>
    <w:rsid w:val="0031265D"/>
    <w:rsid w:val="003904D5"/>
    <w:rsid w:val="003F3781"/>
    <w:rsid w:val="005D5415"/>
    <w:rsid w:val="006E051D"/>
    <w:rsid w:val="00733722"/>
    <w:rsid w:val="00744CB9"/>
    <w:rsid w:val="007C241C"/>
    <w:rsid w:val="00844D81"/>
    <w:rsid w:val="00876432"/>
    <w:rsid w:val="00897D72"/>
    <w:rsid w:val="009618B4"/>
    <w:rsid w:val="009705D9"/>
    <w:rsid w:val="009D03EB"/>
    <w:rsid w:val="00A85037"/>
    <w:rsid w:val="00AC1DB4"/>
    <w:rsid w:val="00AE5283"/>
    <w:rsid w:val="00B53118"/>
    <w:rsid w:val="00B831F9"/>
    <w:rsid w:val="00C82636"/>
    <w:rsid w:val="00C963D8"/>
    <w:rsid w:val="00D8213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CB80"/>
  <w15:docId w15:val="{1BBB8001-63D4-4F14-8842-208B85EF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8B4"/>
  </w:style>
  <w:style w:type="paragraph" w:styleId="Stopka">
    <w:name w:val="footer"/>
    <w:basedOn w:val="Normalny"/>
    <w:link w:val="StopkaZnak"/>
    <w:uiPriority w:val="99"/>
    <w:unhideWhenUsed/>
    <w:rsid w:val="0096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8B4"/>
  </w:style>
  <w:style w:type="paragraph" w:styleId="Tekstdymka">
    <w:name w:val="Balloon Text"/>
    <w:basedOn w:val="Normalny"/>
    <w:link w:val="TekstdymkaZnak"/>
    <w:uiPriority w:val="99"/>
    <w:semiHidden/>
    <w:unhideWhenUsed/>
    <w:rsid w:val="0026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E6E4-3768-4450-85CB-B593B360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2019-12-17T10:06:00Z</dcterms:created>
  <dcterms:modified xsi:type="dcterms:W3CDTF">2019-12-18T09:59:00Z</dcterms:modified>
</cp:coreProperties>
</file>