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2132C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</w:p>
    <w:p w14:paraId="7B4C2EF9" w14:textId="57DC4CFB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  <w:r w:rsidRPr="005F7FA4">
        <w:rPr>
          <w:b/>
          <w:sz w:val="24"/>
          <w:szCs w:val="24"/>
        </w:rPr>
        <w:t>Raport: #fashionklika,</w:t>
      </w:r>
    </w:p>
    <w:p w14:paraId="34B3053D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  <w:r w:rsidRPr="005F7FA4">
        <w:rPr>
          <w:b/>
          <w:sz w:val="24"/>
          <w:szCs w:val="24"/>
        </w:rPr>
        <w:t>czyli co w polskiej modzie klikało się najchętniej w 2019 roku.</w:t>
      </w:r>
    </w:p>
    <w:p w14:paraId="52DCB586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</w:p>
    <w:p w14:paraId="782CB0A4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  <w:r w:rsidRPr="005F7FA4">
        <w:rPr>
          <w:b/>
          <w:sz w:val="24"/>
          <w:szCs w:val="24"/>
        </w:rPr>
        <w:t xml:space="preserve">Zakupy w sieci to już dzisiaj codzienność. Łatwe, szybkie i wygodne - zostawiają sklepy offline w tyle. Wśród zakupowych kategorii, najchętniej wybieranych przez Polaków w 2019 roku, na piedestale znalazły się: odzież i akcesoria. Domodi.pl - platforma z modą online - sprawdziła, w jakie dokładnie rodzaje obuwia czy ubrań klikaliśmy w ciągu ostatnich 12 miesięcy. </w:t>
      </w:r>
    </w:p>
    <w:p w14:paraId="6581710C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</w:p>
    <w:p w14:paraId="31DAC1BC" w14:textId="77777777" w:rsidR="005F7FA4" w:rsidRPr="005F7FA4" w:rsidRDefault="005F7FA4" w:rsidP="005F7FA4">
      <w:pPr>
        <w:spacing w:line="360" w:lineRule="auto"/>
        <w:jc w:val="both"/>
        <w:rPr>
          <w:sz w:val="24"/>
          <w:szCs w:val="24"/>
        </w:rPr>
      </w:pPr>
      <w:r w:rsidRPr="005F7FA4">
        <w:rPr>
          <w:sz w:val="24"/>
          <w:szCs w:val="24"/>
        </w:rPr>
        <w:t xml:space="preserve">“Raport: #fashionklika.” został podzielony na 3 części: Moda. Ludzie. Zakupy. Przedstawia on dane zebrane przez domodi.pl w okresie od stycznia do grudnia 2019 roku. W tym czasie platformę odwiedzało średnio 6,7 mln użytkowników miesięcznie. </w:t>
      </w:r>
    </w:p>
    <w:p w14:paraId="6A2EEF55" w14:textId="77777777" w:rsidR="005F7FA4" w:rsidRDefault="005F7FA4" w:rsidP="005F7FA4">
      <w:pPr>
        <w:spacing w:line="360" w:lineRule="auto"/>
        <w:jc w:val="both"/>
        <w:rPr>
          <w:i/>
          <w:sz w:val="24"/>
          <w:szCs w:val="24"/>
        </w:rPr>
      </w:pPr>
    </w:p>
    <w:p w14:paraId="3047241C" w14:textId="1AC0B715" w:rsidR="005F7FA4" w:rsidRPr="005F7FA4" w:rsidRDefault="005F7FA4" w:rsidP="005F7FA4">
      <w:pPr>
        <w:spacing w:line="360" w:lineRule="auto"/>
        <w:jc w:val="both"/>
        <w:rPr>
          <w:sz w:val="24"/>
          <w:szCs w:val="24"/>
        </w:rPr>
      </w:pPr>
      <w:r w:rsidRPr="005F7FA4">
        <w:rPr>
          <w:i/>
          <w:sz w:val="24"/>
          <w:szCs w:val="24"/>
        </w:rPr>
        <w:t xml:space="preserve">To daje nam solidną dawkę wiedzy na temat preferencji zakupowych Polaków - </w:t>
      </w:r>
      <w:r w:rsidRPr="005F7FA4">
        <w:rPr>
          <w:sz w:val="24"/>
          <w:szCs w:val="24"/>
        </w:rPr>
        <w:t>mówi Marta Kaleta-Domaradz</w:t>
      </w:r>
      <w:r w:rsidR="00704043">
        <w:rPr>
          <w:sz w:val="24"/>
          <w:szCs w:val="24"/>
        </w:rPr>
        <w:t>k</w:t>
      </w:r>
      <w:bookmarkStart w:id="0" w:name="_GoBack"/>
      <w:bookmarkEnd w:id="0"/>
      <w:r w:rsidRPr="005F7FA4">
        <w:rPr>
          <w:sz w:val="24"/>
          <w:szCs w:val="24"/>
        </w:rPr>
        <w:t xml:space="preserve">a z Grupy Domodi. - </w:t>
      </w:r>
      <w:r w:rsidRPr="005F7FA4">
        <w:rPr>
          <w:i/>
          <w:sz w:val="24"/>
          <w:szCs w:val="24"/>
        </w:rPr>
        <w:t>Na bieżąco analizujemy to, w co najchętniej klikają nasi użytkownicy oraz czego poszukują. Wszystko po to, aby jeszcze skuteczniej odpowiadać na ich potrzeby - właśnie za pomocą szczegółowych filtrów w wyszukiwarce czy tagów produktowych -</w:t>
      </w:r>
      <w:r w:rsidRPr="005F7FA4">
        <w:rPr>
          <w:sz w:val="24"/>
          <w:szCs w:val="24"/>
        </w:rPr>
        <w:t xml:space="preserve"> dodaje. </w:t>
      </w:r>
    </w:p>
    <w:p w14:paraId="344125B5" w14:textId="77777777" w:rsidR="005F7FA4" w:rsidRPr="005F7FA4" w:rsidRDefault="005F7FA4" w:rsidP="005F7FA4">
      <w:pPr>
        <w:spacing w:line="360" w:lineRule="auto"/>
        <w:jc w:val="both"/>
        <w:rPr>
          <w:sz w:val="24"/>
          <w:szCs w:val="24"/>
        </w:rPr>
      </w:pPr>
    </w:p>
    <w:p w14:paraId="42505AEF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  <w:r w:rsidRPr="005F7FA4">
        <w:rPr>
          <w:b/>
          <w:sz w:val="24"/>
          <w:szCs w:val="24"/>
        </w:rPr>
        <w:t>Moda</w:t>
      </w:r>
    </w:p>
    <w:p w14:paraId="1FBD55EC" w14:textId="77777777" w:rsidR="005F7FA4" w:rsidRPr="005F7FA4" w:rsidRDefault="005F7FA4" w:rsidP="005F7FA4">
      <w:pPr>
        <w:spacing w:line="360" w:lineRule="auto"/>
        <w:jc w:val="both"/>
        <w:rPr>
          <w:sz w:val="24"/>
          <w:szCs w:val="24"/>
        </w:rPr>
      </w:pPr>
      <w:r w:rsidRPr="005F7FA4">
        <w:rPr>
          <w:sz w:val="24"/>
          <w:szCs w:val="24"/>
        </w:rPr>
        <w:t xml:space="preserve">“Polska modą stoi” - o takie stwierdzenie można się pokusić analizując wyniki sprzedażowe z najpopularniejszych sklepów i platform z branży. Jakie produkty odzieżowe klikały się najchętniej w domodi.pl? Niezmiennie z podium nie schodzą sukienki, które o każdej porze roku są swoistym hitem sezonu. W dalszej kolejności, z perspektywy całego roku, Polacy interesowali się najczęściej płaszczami i kurtkami oraz swetrami. Ciekawie rozkładają się tendencje w kategorii: obuwie. Obuwie sportowe zdeklasowało swoich konkurentów, generując w ciągu roku 13 mln kliknięć. </w:t>
      </w:r>
      <w:r w:rsidRPr="005F7FA4">
        <w:rPr>
          <w:sz w:val="24"/>
          <w:szCs w:val="24"/>
        </w:rPr>
        <w:lastRenderedPageBreak/>
        <w:t xml:space="preserve">To zasługa tego, że interesowali się nim zarówno mężczyźni jak i kobiety. Dalej już prym wiodły same panie, dla których atrakcyjnymi były sandały, a także botki. </w:t>
      </w:r>
    </w:p>
    <w:p w14:paraId="3D960312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</w:p>
    <w:p w14:paraId="3F009631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  <w:r w:rsidRPr="005F7FA4">
        <w:rPr>
          <w:b/>
          <w:sz w:val="24"/>
          <w:szCs w:val="24"/>
        </w:rPr>
        <w:t>Ludzie</w:t>
      </w:r>
    </w:p>
    <w:p w14:paraId="148EA8AD" w14:textId="7241F60B" w:rsidR="005F7FA4" w:rsidRPr="005F7FA4" w:rsidRDefault="005F7FA4" w:rsidP="005F7FA4">
      <w:pPr>
        <w:spacing w:line="360" w:lineRule="auto"/>
        <w:jc w:val="both"/>
        <w:rPr>
          <w:sz w:val="24"/>
          <w:szCs w:val="24"/>
        </w:rPr>
      </w:pPr>
      <w:r w:rsidRPr="005F7FA4">
        <w:rPr>
          <w:sz w:val="24"/>
          <w:szCs w:val="24"/>
        </w:rPr>
        <w:t xml:space="preserve">Wśród #fashionklikerów domodi.pl </w:t>
      </w:r>
      <w:r w:rsidR="00CF2FB4" w:rsidRPr="005F7FA4">
        <w:rPr>
          <w:sz w:val="24"/>
          <w:szCs w:val="24"/>
        </w:rPr>
        <w:t>najaktywniejsze</w:t>
      </w:r>
      <w:r w:rsidRPr="005F7FA4">
        <w:rPr>
          <w:sz w:val="24"/>
          <w:szCs w:val="24"/>
        </w:rPr>
        <w:t xml:space="preserve"> okazały się kobiety, które stanowiły aż 70% całego ruchu. Wśród 6 grup wiekowych, najwyższy procent zaangażowania wykazywały przedziały 25-34 oraz 34-44. Na w miarę równych poziomach pozostawały grupy: 18-24, 45-54 oraz 55-64, a 6% udział zanotowały osoby w wieku 65+. W pierwszej trójce miast najchętniej klikających w produkty odzieżowe znalazły się: na pierwszym miejscu Warszawa, drugi - Wrocław, trzecim - Kraków. </w:t>
      </w:r>
    </w:p>
    <w:p w14:paraId="3FE9A447" w14:textId="77777777" w:rsidR="005F7FA4" w:rsidRPr="005F7FA4" w:rsidRDefault="005F7FA4" w:rsidP="005F7FA4">
      <w:pPr>
        <w:spacing w:line="360" w:lineRule="auto"/>
        <w:jc w:val="both"/>
        <w:rPr>
          <w:sz w:val="24"/>
          <w:szCs w:val="24"/>
        </w:rPr>
      </w:pPr>
    </w:p>
    <w:p w14:paraId="015010D0" w14:textId="77777777" w:rsidR="005F7FA4" w:rsidRPr="005F7FA4" w:rsidRDefault="005F7FA4" w:rsidP="005F7FA4">
      <w:pPr>
        <w:spacing w:line="360" w:lineRule="auto"/>
        <w:jc w:val="both"/>
        <w:rPr>
          <w:sz w:val="24"/>
          <w:szCs w:val="24"/>
        </w:rPr>
      </w:pPr>
      <w:r w:rsidRPr="005F7FA4">
        <w:rPr>
          <w:sz w:val="24"/>
          <w:szCs w:val="24"/>
        </w:rPr>
        <w:t xml:space="preserve">Jak zakupy online - to nieodłączny ich element - urządzenia mobilne. W 2019 roku aż 65% użytkowników domodi.pl przeglądało platformę właśnie za ich pomocą. </w:t>
      </w:r>
    </w:p>
    <w:p w14:paraId="77A1A6F1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</w:p>
    <w:p w14:paraId="0F8E7247" w14:textId="77777777" w:rsidR="005F7FA4" w:rsidRPr="005F7FA4" w:rsidRDefault="005F7FA4" w:rsidP="005F7FA4">
      <w:pPr>
        <w:spacing w:line="360" w:lineRule="auto"/>
        <w:jc w:val="both"/>
        <w:rPr>
          <w:b/>
          <w:sz w:val="24"/>
          <w:szCs w:val="24"/>
        </w:rPr>
      </w:pPr>
      <w:r w:rsidRPr="005F7FA4">
        <w:rPr>
          <w:b/>
          <w:sz w:val="24"/>
          <w:szCs w:val="24"/>
        </w:rPr>
        <w:t>Zakupy</w:t>
      </w:r>
    </w:p>
    <w:p w14:paraId="66C2BD12" w14:textId="77777777" w:rsidR="005F7FA4" w:rsidRPr="005F7FA4" w:rsidRDefault="005F7FA4" w:rsidP="005F7FA4">
      <w:pPr>
        <w:spacing w:line="360" w:lineRule="auto"/>
        <w:jc w:val="both"/>
        <w:rPr>
          <w:sz w:val="24"/>
          <w:szCs w:val="24"/>
        </w:rPr>
      </w:pPr>
      <w:r w:rsidRPr="005F7FA4">
        <w:rPr>
          <w:sz w:val="24"/>
          <w:szCs w:val="24"/>
        </w:rPr>
        <w:t>W mijającym roku Polacy potwierdzili, że są mistrzami smart shoppingu. W ciągu dwóch peaków zakupowych, przypadających po kolei na: Letnią wyprzedaż (czerwiec 2019) oraz Black Friday (listopad 2019) wygenerowali zawrotne, liczone w milionach, transakcje. Przed nami kolejny sprawdzian, w postaci Zimowych wyprzedaży.</w:t>
      </w:r>
    </w:p>
    <w:p w14:paraId="69EAF2C0" w14:textId="0AE4C0B9" w:rsidR="00304123" w:rsidRPr="005F7FA4" w:rsidRDefault="00304123" w:rsidP="005F7FA4">
      <w:pPr>
        <w:shd w:val="clear" w:color="auto" w:fill="FFFFFF"/>
        <w:spacing w:line="360" w:lineRule="auto"/>
        <w:rPr>
          <w:rFonts w:asciiTheme="majorHAnsi" w:hAnsiTheme="majorHAnsi" w:cstheme="majorHAnsi"/>
          <w:color w:val="888888"/>
          <w:sz w:val="24"/>
          <w:szCs w:val="24"/>
        </w:rPr>
      </w:pPr>
    </w:p>
    <w:sectPr w:rsidR="00304123" w:rsidRPr="005F7FA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C6A73" w14:textId="77777777" w:rsidR="00CD5CD8" w:rsidRDefault="00CD5CD8" w:rsidP="00304123">
      <w:pPr>
        <w:spacing w:line="240" w:lineRule="auto"/>
      </w:pPr>
      <w:r>
        <w:separator/>
      </w:r>
    </w:p>
  </w:endnote>
  <w:endnote w:type="continuationSeparator" w:id="0">
    <w:p w14:paraId="02A8BA76" w14:textId="77777777" w:rsidR="00CD5CD8" w:rsidRDefault="00CD5CD8" w:rsidP="003041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A7D9C" w14:textId="1CE3B822" w:rsidR="0078233A" w:rsidRDefault="0078233A" w:rsidP="00304123">
    <w:pPr>
      <w:pStyle w:val="Stopka"/>
      <w:ind w:left="4248"/>
      <w:rPr>
        <w:noProof/>
        <w:color w:val="000000" w:themeColor="text1"/>
        <w:sz w:val="20"/>
        <w:szCs w:val="20"/>
      </w:rPr>
    </w:pPr>
    <w:r>
      <w:rPr>
        <w:noProof/>
        <w:color w:val="000000" w:themeColor="text1"/>
        <w:sz w:val="20"/>
        <w:szCs w:val="20"/>
      </w:rPr>
      <w:drawing>
        <wp:anchor distT="0" distB="0" distL="114300" distR="114300" simplePos="0" relativeHeight="251661312" behindDoc="0" locked="0" layoutInCell="1" allowOverlap="1" wp14:anchorId="3E6C4D36" wp14:editId="6404B4C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1432" cy="2463800"/>
          <wp:effectExtent l="0" t="0" r="190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MODI_papier firmowy_A4_n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964"/>
                  <a:stretch/>
                </pic:blipFill>
                <pic:spPr bwMode="auto">
                  <a:xfrm>
                    <a:off x="0" y="0"/>
                    <a:ext cx="7561432" cy="2463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EFDDCB" w14:textId="703A8747" w:rsidR="00304123" w:rsidRPr="00304123" w:rsidRDefault="00304123" w:rsidP="00304123">
    <w:pPr>
      <w:pStyle w:val="Stopka"/>
      <w:ind w:left="4248"/>
      <w:rPr>
        <w:color w:val="000000" w:themeColor="text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13D9D" w14:textId="77777777" w:rsidR="00CD5CD8" w:rsidRDefault="00CD5CD8" w:rsidP="00304123">
      <w:pPr>
        <w:spacing w:line="240" w:lineRule="auto"/>
      </w:pPr>
      <w:r>
        <w:separator/>
      </w:r>
    </w:p>
  </w:footnote>
  <w:footnote w:type="continuationSeparator" w:id="0">
    <w:p w14:paraId="5A353CAE" w14:textId="77777777" w:rsidR="00CD5CD8" w:rsidRDefault="00CD5CD8" w:rsidP="003041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291B3" w14:textId="36CFEB37" w:rsidR="004320CB" w:rsidRDefault="004320CB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8F53463" wp14:editId="0E767BCB">
          <wp:simplePos x="0" y="0"/>
          <wp:positionH relativeFrom="margin">
            <wp:posOffset>4240530</wp:posOffset>
          </wp:positionH>
          <wp:positionV relativeFrom="topMargin">
            <wp:align>bottom</wp:align>
          </wp:positionV>
          <wp:extent cx="2031516" cy="579120"/>
          <wp:effectExtent l="0" t="0" r="698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MODI_papier firmowy_A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550" t="4489" r="6216" b="89620"/>
                  <a:stretch/>
                </pic:blipFill>
                <pic:spPr bwMode="auto">
                  <a:xfrm>
                    <a:off x="0" y="0"/>
                    <a:ext cx="2031516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6D600F1" w14:textId="7EDE7232" w:rsidR="00304123" w:rsidRDefault="004320CB">
    <w:pPr>
      <w:pStyle w:val="Nagwek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2342E3"/>
    <w:multiLevelType w:val="multilevel"/>
    <w:tmpl w:val="83B2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123"/>
    <w:rsid w:val="002A0503"/>
    <w:rsid w:val="002A1A75"/>
    <w:rsid w:val="00304123"/>
    <w:rsid w:val="004320CB"/>
    <w:rsid w:val="004B0F7F"/>
    <w:rsid w:val="005F7FA4"/>
    <w:rsid w:val="00704043"/>
    <w:rsid w:val="0078233A"/>
    <w:rsid w:val="008D2F6E"/>
    <w:rsid w:val="00A35E5B"/>
    <w:rsid w:val="00CD5CD8"/>
    <w:rsid w:val="00CF2FB4"/>
    <w:rsid w:val="00D81044"/>
    <w:rsid w:val="00E03106"/>
    <w:rsid w:val="00E5307D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1D524F"/>
  <w15:chartTrackingRefBased/>
  <w15:docId w15:val="{50D1671E-C3FA-49CA-9DF5-C6DDD590F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7FA4"/>
    <w:pPr>
      <w:spacing w:after="0" w:line="276" w:lineRule="auto"/>
    </w:pPr>
    <w:rPr>
      <w:rFonts w:ascii="Arial" w:eastAsia="Arial" w:hAnsi="Arial" w:cs="Arial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412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pl-PL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4123"/>
  </w:style>
  <w:style w:type="paragraph" w:styleId="Stopka">
    <w:name w:val="footer"/>
    <w:basedOn w:val="Normalny"/>
    <w:link w:val="StopkaZnak"/>
    <w:uiPriority w:val="99"/>
    <w:unhideWhenUsed/>
    <w:rsid w:val="0030412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pl-PL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4123"/>
  </w:style>
  <w:style w:type="character" w:styleId="Hipercze">
    <w:name w:val="Hyperlink"/>
    <w:basedOn w:val="Domylnaczcionkaakapitu"/>
    <w:uiPriority w:val="99"/>
    <w:unhideWhenUsed/>
    <w:rsid w:val="0030412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0412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E5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E530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441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3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4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7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68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2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26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227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03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42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748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05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345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81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245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16736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945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642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2826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489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3688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2819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9921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2639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12960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1208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735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1676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Kaleta</dc:creator>
  <cp:keywords/>
  <dc:description/>
  <cp:lastModifiedBy>Marta Kaleta</cp:lastModifiedBy>
  <cp:revision>5</cp:revision>
  <dcterms:created xsi:type="dcterms:W3CDTF">2019-12-18T12:19:00Z</dcterms:created>
  <dcterms:modified xsi:type="dcterms:W3CDTF">2019-12-20T07:33:00Z</dcterms:modified>
</cp:coreProperties>
</file>