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295852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A7AC3" w:rsidRDefault="0095158E" w:rsidP="00EA7AC3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 w:rsidR="00EA7AC3">
        <w:rPr>
          <w:noProof/>
        </w:rPr>
        <w:drawing>
          <wp:inline distT="0" distB="0" distL="0" distR="0">
            <wp:extent cx="247967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4" r="-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C3" w:rsidRDefault="00EA7AC3" w:rsidP="00EA7AC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A7AC3" w:rsidRDefault="00EA7AC3" w:rsidP="00EA7AC3">
      <w:pPr>
        <w:pStyle w:val="Tre"/>
        <w:suppressAutoHyphens/>
        <w:rPr>
          <w:rFonts w:eastAsia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7AC3" w:rsidRDefault="00EA7AC3" w:rsidP="00EA7AC3">
      <w:pPr>
        <w:jc w:val="right"/>
        <w:rPr>
          <w:bdr w:val="none" w:sz="0" w:space="0" w:color="auto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1226B3">
        <w:rPr>
          <w:rFonts w:ascii="Arial" w:hAnsi="Arial" w:cs="Arial"/>
          <w:color w:val="1C1C1C"/>
          <w:sz w:val="21"/>
          <w:szCs w:val="21"/>
        </w:rPr>
        <w:tab/>
      </w:r>
      <w:r w:rsidR="001226B3">
        <w:rPr>
          <w:rFonts w:ascii="Arial" w:hAnsi="Arial" w:cs="Arial"/>
          <w:color w:val="1C1C1C"/>
          <w:sz w:val="21"/>
          <w:szCs w:val="21"/>
        </w:rPr>
        <w:tab/>
      </w:r>
      <w:r w:rsidR="001226B3">
        <w:rPr>
          <w:rFonts w:ascii="Arial" w:hAnsi="Arial" w:cs="Arial"/>
          <w:color w:val="1C1C1C"/>
          <w:sz w:val="21"/>
          <w:szCs w:val="21"/>
        </w:rPr>
        <w:tab/>
      </w:r>
      <w:r w:rsidR="001226B3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1226B3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1226B3">
        <w:rPr>
          <w:rFonts w:ascii="Arial" w:hAnsi="Arial" w:cs="Arial"/>
          <w:color w:val="1C1C1C"/>
          <w:sz w:val="21"/>
          <w:szCs w:val="21"/>
        </w:rPr>
        <w:t xml:space="preserve">, 2 </w:t>
      </w:r>
      <w:proofErr w:type="spellStart"/>
      <w:r w:rsidR="001226B3">
        <w:rPr>
          <w:rFonts w:ascii="Arial" w:hAnsi="Arial" w:cs="Arial"/>
          <w:color w:val="1C1C1C"/>
          <w:sz w:val="21"/>
          <w:szCs w:val="21"/>
        </w:rPr>
        <w:t>stycznia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EA7AC3" w:rsidRDefault="00EA7AC3" w:rsidP="00EA7AC3">
      <w:pPr>
        <w:rPr>
          <w:rFonts w:ascii="Arial" w:hAnsi="Arial" w:cs="Arial"/>
          <w:sz w:val="21"/>
          <w:szCs w:val="21"/>
        </w:rPr>
      </w:pPr>
    </w:p>
    <w:p w:rsidR="00EA7AC3" w:rsidRDefault="00EA7AC3" w:rsidP="00EA7AC3">
      <w:pPr>
        <w:rPr>
          <w:rFonts w:ascii="Arial" w:hAnsi="Arial" w:cs="Arial"/>
          <w:sz w:val="21"/>
          <w:szCs w:val="21"/>
        </w:rPr>
      </w:pPr>
    </w:p>
    <w:p w:rsidR="0095158E" w:rsidRDefault="00EA7AC3" w:rsidP="00EA7AC3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Szturm na cateringi dietetyczne. Z nowym rokiem Polacy chcą się zdrowiej odżywiać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Styczeń jest dla cateringów dietetycznych tym, czym grudzień dla sklepów i galerii handlowych. Obroty wzrastają kilkukrotnie, a to pokazuje, że nasze noworoczne postanowienia napędzają sprzedaż nie tylko siłow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niom i centrom fitness, ale wszystkim branżom związanym ze zdrowym stylem życia.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Na ten czas czekały wszystkie firmy cateringowe – po Nowym Roku zaczyna się u nich okres intensywnej pracy. Dla wielu Polaków styczeń to przecież symboliczny miesiąc, w którym pragniemy zmienić swoje życie na lepsze. I tradycyjnie zaczynamy od postanowień zdrowotnych.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Jeszcze kilka lat temu oblężenie przeżywały wyłącznie siłownie, obecnie jednak wzrasta świadomość, że bez odpowiedniego żywienia, nie osiągnie się zadowalających efektów. I tu do akcji wkraczają firmy oferujące diety pudełkowe.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1226B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Styczeń i luty to zdecydowanie najlepsze miesiące w naszej branży</w:t>
      </w: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zwraca uwagę Łukasz </w:t>
      </w:r>
      <w:proofErr w:type="spellStart"/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Sot</w:t>
      </w:r>
      <w:proofErr w:type="spellEnd"/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współwłaściciel Cateromarket.pl, serwisu do zamawiania cateringów dietetycznych online. – </w:t>
      </w:r>
      <w:r w:rsidRPr="001226B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Zainteresowanie jest o 70% większe niż całoroczna średnia. Jeszcze lepiej widać to, gdy porównamy dane z grudnia, czyli tzw. martwego okresu. Obroty mogą być wtedy nawet 2,5 razy większe niż w kolejnych miesiącach. Nawałnica nowych klientów to pokłosie noworocznych postanowień, które na stałe wpisały się już w nasze życie.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Coraz chętniej inwestujemy w zdrowie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Obecnie w całej Polsce działa ponad 500 firm oferujących catering dietetyczny, czyli zbilansowane, zdrowe posiłki, indywidualnie dopasowane pod względem kaloryczności. Na pierwszy rzut oka mogą kojarzyć się wyłącznie z dietami odchudzającymi, jednak zakres ich oferty jest o wiele szerszy. Do wyboru mamy bowiem diety dostosowane do konkretnych chorób, alergii czy nietolerancji pokarmowych. Do tego dochodzą standardowe jadłospisy dla zapracowanych, sportowców, wegetarian czy wegan.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1226B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Gdy zamówimy dietę pudełkową to tak, jakbyśmy zatrudnili kucharza i dietetyka, codziennie troszczących się o to, czy jemy zdrowo, różnorodnie i regularnie. Nic dziwnego, że coraz więcej Polaków decyduje się na korzystanie z tych usług. Posiłki z dostawą do domu pozwalają zaoszczędzić czas, a efekty odpowiedniej diety widać już po kilku dniach. Klienci sygnalizują, że mają więcej energii, wydajniej pracują, wzrasta ich odporność i cieszą się lepszym samopoczuciem </w:t>
      </w: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tłumaczy ekspert z Cateromarket.pl. 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O podobnych rezultatach mówią także osoby regularnie uprawiające aktywność fizyczną. To właśnie dlatego siłownie nadal pozostają naszym pierwszym wyborem, gdy mówimy o noworocznych postanowieniach.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1226B3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Więk</w:t>
      </w:r>
      <w:r w:rsidR="00C609AF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>szość ludzi wyznających zasadę „</w:t>
      </w:r>
      <w:r w:rsidRPr="001226B3">
        <w:rPr>
          <w:rFonts w:ascii="Arial" w:eastAsia="Times New Roman" w:hAnsi="Arial" w:cs="Arial"/>
          <w:i/>
          <w:iCs/>
          <w:color w:val="222222"/>
          <w:sz w:val="22"/>
          <w:szCs w:val="22"/>
          <w:bdr w:val="none" w:sz="0" w:space="0" w:color="auto"/>
          <w:lang w:val="pl-PL" w:eastAsia="pl-PL"/>
        </w:rPr>
        <w:t xml:space="preserve">nowy rok, nowy ja” oczywiście w pierwszym odruchu trafia na siłownię. Ale spora część w końcu i tak zwróci się w kierunku cateringów, bo od trenerów personalnych dowie się, że 70% sukcesu to właściwa „micha” </w:t>
      </w:r>
      <w:r w:rsidRPr="001226B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 xml:space="preserve">– mówi Łukasz </w:t>
      </w:r>
      <w:proofErr w:type="spellStart"/>
      <w:r w:rsidRPr="001226B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Sot</w:t>
      </w:r>
      <w:proofErr w:type="spellEnd"/>
      <w:r w:rsidRPr="001226B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lang w:val="pl-PL" w:eastAsia="pl-PL"/>
        </w:rPr>
        <w:t>.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eastAsia="Times New Roman"/>
          <w:bdr w:val="none" w:sz="0" w:space="0" w:color="auto"/>
          <w:lang w:val="pl-PL" w:eastAsia="pl-PL"/>
        </w:rPr>
        <w:t>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Branża warta nawet miliard złotych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Obecnie szacuje się, że branża cateringów dietetycznych warta jest blisko miliard złotych. Ta liczba jednak stale rośnie, a ry</w:t>
      </w:r>
      <w:r w:rsidR="00C609A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nek wyraźnie skręca w kierunku „</w:t>
      </w: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zwykłego człowieka”.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1226B3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Od jakiegoś czasu obserwujemy, że usługa diet pudełkowych jest szeroko dostępna także w mniejszych miejscowościach. Czasy, kiedy catering kojarzył się wyłącznie z celebrytami czy pracownikami korporacji już dawno minęły </w:t>
      </w: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zwraca uwagę współwłaściciel Cateromarket.pl. </w:t>
      </w: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1226B3" w:rsidRPr="001226B3" w:rsidRDefault="001226B3" w:rsidP="00122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1226B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 nie znaczy, że na dietę pudełkową może sobie pozwolić każdy Kowalski. Jej koszt zaczyna się bowiem od tysiąca złotych miesięcznie. Faktem jest jednak, że cena powoli przestaje mieć pierwszorzędne znaczenie. </w:t>
      </w:r>
    </w:p>
    <w:p w:rsidR="00295852" w:rsidRDefault="001226B3" w:rsidP="001226B3">
      <w:pPr>
        <w:pStyle w:val="Tre"/>
        <w:suppressAutoHyphens/>
      </w:pPr>
      <w:r w:rsidRPr="001226B3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  <w:r w:rsidRPr="001226B3">
        <w:rPr>
          <w:rFonts w:ascii="Arial" w:eastAsia="Times New Roman" w:hAnsi="Arial" w:cs="Arial"/>
          <w:bdr w:val="none" w:sz="0" w:space="0" w:color="auto"/>
        </w:rPr>
        <w:t xml:space="preserve">– </w:t>
      </w:r>
      <w:r w:rsidRPr="001226B3">
        <w:rPr>
          <w:rFonts w:ascii="Arial" w:eastAsia="Times New Roman" w:hAnsi="Arial" w:cs="Arial"/>
          <w:i/>
          <w:iCs/>
          <w:bdr w:val="none" w:sz="0" w:space="0" w:color="auto"/>
        </w:rPr>
        <w:t xml:space="preserve">Polacy zaczynają przywiązywać dużą wagę do swojego zdrowia i wiedzą, że lepiej zainwestować w profilaktykę niż zmagać się z chorobami. To ogromna siła napędowa tej branży, która szczyt popularności z pewnością ma jeszcze przed sobą </w:t>
      </w:r>
      <w:r w:rsidRPr="001226B3">
        <w:rPr>
          <w:rFonts w:ascii="Arial" w:eastAsia="Times New Roman" w:hAnsi="Arial" w:cs="Arial"/>
          <w:bdr w:val="none" w:sz="0" w:space="0" w:color="auto"/>
        </w:rPr>
        <w:t>– podsumow</w:t>
      </w:r>
      <w:bookmarkStart w:id="0" w:name="_GoBack"/>
      <w:bookmarkEnd w:id="0"/>
      <w:r w:rsidRPr="001226B3">
        <w:rPr>
          <w:rFonts w:ascii="Arial" w:eastAsia="Times New Roman" w:hAnsi="Arial" w:cs="Arial"/>
          <w:bdr w:val="none" w:sz="0" w:space="0" w:color="auto"/>
        </w:rPr>
        <w:t xml:space="preserve">uje Łukasz </w:t>
      </w:r>
      <w:proofErr w:type="spellStart"/>
      <w:r w:rsidRPr="001226B3">
        <w:rPr>
          <w:rFonts w:ascii="Arial" w:eastAsia="Times New Roman" w:hAnsi="Arial" w:cs="Arial"/>
          <w:bdr w:val="none" w:sz="0" w:space="0" w:color="auto"/>
        </w:rPr>
        <w:t>Sot</w:t>
      </w:r>
      <w:proofErr w:type="spellEnd"/>
      <w:r w:rsidRPr="001226B3">
        <w:rPr>
          <w:rFonts w:ascii="Arial" w:eastAsia="Times New Roman" w:hAnsi="Arial" w:cs="Arial"/>
          <w:bdr w:val="none" w:sz="0" w:space="0" w:color="auto"/>
        </w:rPr>
        <w:t>. </w:t>
      </w: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7A" w:rsidRDefault="0069127A">
      <w:r>
        <w:separator/>
      </w:r>
    </w:p>
  </w:endnote>
  <w:endnote w:type="continuationSeparator" w:id="0">
    <w:p w:rsidR="0069127A" w:rsidRDefault="006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7A" w:rsidRDefault="0069127A">
      <w:r>
        <w:separator/>
      </w:r>
    </w:p>
  </w:footnote>
  <w:footnote w:type="continuationSeparator" w:id="0">
    <w:p w:rsidR="0069127A" w:rsidRDefault="0069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A0EAC"/>
    <w:rsid w:val="000C00E7"/>
    <w:rsid w:val="001226B3"/>
    <w:rsid w:val="001601CB"/>
    <w:rsid w:val="00205111"/>
    <w:rsid w:val="002826EC"/>
    <w:rsid w:val="00295852"/>
    <w:rsid w:val="004440A9"/>
    <w:rsid w:val="004D2D56"/>
    <w:rsid w:val="004E62C3"/>
    <w:rsid w:val="00530AB4"/>
    <w:rsid w:val="005677E3"/>
    <w:rsid w:val="005A5CDE"/>
    <w:rsid w:val="00617D70"/>
    <w:rsid w:val="00686BFF"/>
    <w:rsid w:val="0068749B"/>
    <w:rsid w:val="0069127A"/>
    <w:rsid w:val="006A7E56"/>
    <w:rsid w:val="006C3CB7"/>
    <w:rsid w:val="006F1306"/>
    <w:rsid w:val="00714F38"/>
    <w:rsid w:val="008C097C"/>
    <w:rsid w:val="008C213A"/>
    <w:rsid w:val="0093544F"/>
    <w:rsid w:val="0095158E"/>
    <w:rsid w:val="00980080"/>
    <w:rsid w:val="009F56CC"/>
    <w:rsid w:val="00A0000C"/>
    <w:rsid w:val="00AD16A7"/>
    <w:rsid w:val="00B14465"/>
    <w:rsid w:val="00C609AF"/>
    <w:rsid w:val="00CC2E57"/>
    <w:rsid w:val="00EA7AC3"/>
    <w:rsid w:val="00ED71C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22</cp:revision>
  <cp:lastPrinted>2019-12-05T12:17:00Z</cp:lastPrinted>
  <dcterms:created xsi:type="dcterms:W3CDTF">2019-07-16T12:09:00Z</dcterms:created>
  <dcterms:modified xsi:type="dcterms:W3CDTF">2020-01-02T08:11:00Z</dcterms:modified>
</cp:coreProperties>
</file>