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2F57" w14:textId="05A6E98E" w:rsidR="00D362C6" w:rsidRDefault="007A036D" w:rsidP="0074590D">
      <w:pPr>
        <w:jc w:val="right"/>
        <w:rPr>
          <w:sz w:val="20"/>
        </w:rPr>
      </w:pPr>
      <w:r>
        <w:rPr>
          <w:sz w:val="20"/>
        </w:rPr>
        <w:t>3 stycznia</w:t>
      </w:r>
      <w:r w:rsidR="00A077D6">
        <w:rPr>
          <w:sz w:val="20"/>
        </w:rPr>
        <w:t xml:space="preserve"> 2020</w:t>
      </w:r>
      <w:r w:rsidR="0074590D">
        <w:rPr>
          <w:sz w:val="20"/>
        </w:rPr>
        <w:t xml:space="preserve"> roku</w:t>
      </w:r>
    </w:p>
    <w:p w14:paraId="2939BE59" w14:textId="77777777" w:rsidR="00540E20" w:rsidRDefault="008F31AA" w:rsidP="00540E20">
      <w:pPr>
        <w:rPr>
          <w:iCs/>
          <w:sz w:val="20"/>
        </w:rPr>
      </w:pPr>
      <w:r>
        <w:rPr>
          <w:iCs/>
          <w:sz w:val="20"/>
        </w:rPr>
        <w:t>Informacja prasowa</w:t>
      </w:r>
    </w:p>
    <w:p w14:paraId="78C08D3D" w14:textId="0DF748FC" w:rsidR="007A036D" w:rsidRPr="00540E20" w:rsidRDefault="007A036D" w:rsidP="007A036D">
      <w:pPr>
        <w:jc w:val="center"/>
        <w:rPr>
          <w:iCs/>
          <w:sz w:val="20"/>
        </w:rPr>
      </w:pPr>
      <w:r>
        <w:rPr>
          <w:rFonts w:ascii="Calibri" w:hAnsi="Calibri"/>
          <w:b/>
        </w:rPr>
        <w:t>Kobieca gracja inspiracją dla sztuki</w:t>
      </w:r>
    </w:p>
    <w:p w14:paraId="24B6F070" w14:textId="63D37985" w:rsidR="00377B3E" w:rsidRDefault="00222688" w:rsidP="00377B3E">
      <w:pPr>
        <w:jc w:val="both"/>
        <w:rPr>
          <w:rFonts w:ascii="Calibri" w:hAnsi="Calibri"/>
          <w:b/>
        </w:rPr>
      </w:pPr>
      <w:r>
        <w:rPr>
          <w:noProof/>
          <w:lang w:eastAsia="pl-PL"/>
        </w:rPr>
        <w:drawing>
          <wp:anchor distT="0" distB="0" distL="114300" distR="114300" simplePos="0" relativeHeight="251658240" behindDoc="0" locked="0" layoutInCell="1" allowOverlap="1" wp14:anchorId="659BE783" wp14:editId="0B0209DA">
            <wp:simplePos x="0" y="0"/>
            <wp:positionH relativeFrom="column">
              <wp:posOffset>4717415</wp:posOffset>
            </wp:positionH>
            <wp:positionV relativeFrom="paragraph">
              <wp:posOffset>1341755</wp:posOffset>
            </wp:positionV>
            <wp:extent cx="1264285" cy="22479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za-zĹ‚o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285" cy="2247900"/>
                    </a:xfrm>
                    <a:prstGeom prst="rect">
                      <a:avLst/>
                    </a:prstGeom>
                  </pic:spPr>
                </pic:pic>
              </a:graphicData>
            </a:graphic>
            <wp14:sizeRelH relativeFrom="page">
              <wp14:pctWidth>0</wp14:pctWidth>
            </wp14:sizeRelH>
            <wp14:sizeRelV relativeFrom="page">
              <wp14:pctHeight>0</wp14:pctHeight>
            </wp14:sizeRelV>
          </wp:anchor>
        </w:drawing>
      </w:r>
      <w:r w:rsidR="007A036D">
        <w:rPr>
          <w:rFonts w:ascii="Calibri" w:hAnsi="Calibri"/>
          <w:b/>
        </w:rPr>
        <w:t>Artysta poszukuje inspiracji w różnych dziedzinach życia. Przyglądając się bliżej świat</w:t>
      </w:r>
      <w:r w:rsidR="00CD3070">
        <w:rPr>
          <w:rFonts w:ascii="Calibri" w:hAnsi="Calibri"/>
          <w:b/>
        </w:rPr>
        <w:t xml:space="preserve">u </w:t>
      </w:r>
      <w:r w:rsidR="00DE7385">
        <w:rPr>
          <w:rFonts w:ascii="Calibri" w:hAnsi="Calibri"/>
          <w:b/>
        </w:rPr>
        <w:t>artyzmu</w:t>
      </w:r>
      <w:r w:rsidR="007A036D">
        <w:rPr>
          <w:rFonts w:ascii="Calibri" w:hAnsi="Calibri"/>
          <w:b/>
        </w:rPr>
        <w:t>, łatwo zauważyć, że bardzo często twórców</w:t>
      </w:r>
      <w:r w:rsidR="009878FD">
        <w:rPr>
          <w:rFonts w:ascii="Calibri" w:hAnsi="Calibri"/>
          <w:b/>
        </w:rPr>
        <w:t xml:space="preserve"> urzekał</w:t>
      </w:r>
      <w:r w:rsidR="00DE7385">
        <w:rPr>
          <w:rFonts w:ascii="Calibri" w:hAnsi="Calibri"/>
          <w:b/>
        </w:rPr>
        <w:t>y</w:t>
      </w:r>
      <w:r w:rsidR="007A036D">
        <w:rPr>
          <w:rFonts w:ascii="Calibri" w:hAnsi="Calibri"/>
          <w:b/>
        </w:rPr>
        <w:t>… ko</w:t>
      </w:r>
      <w:r w:rsidR="00DE7385">
        <w:rPr>
          <w:rFonts w:ascii="Calibri" w:hAnsi="Calibri"/>
          <w:b/>
        </w:rPr>
        <w:t>biety</w:t>
      </w:r>
      <w:r w:rsidR="007A036D">
        <w:rPr>
          <w:rFonts w:ascii="Calibri" w:hAnsi="Calibri"/>
          <w:b/>
        </w:rPr>
        <w:t xml:space="preserve">. To właśnie płeć piękna widnieje na niezliczonych malowidłach, </w:t>
      </w:r>
      <w:r w:rsidR="00CD3070">
        <w:rPr>
          <w:rFonts w:ascii="Calibri" w:hAnsi="Calibri"/>
          <w:b/>
        </w:rPr>
        <w:t xml:space="preserve">jako </w:t>
      </w:r>
      <w:r w:rsidR="007A036D">
        <w:rPr>
          <w:rFonts w:ascii="Calibri" w:hAnsi="Calibri"/>
          <w:b/>
        </w:rPr>
        <w:t>rzeźb</w:t>
      </w:r>
      <w:r w:rsidR="00CD3070">
        <w:rPr>
          <w:rFonts w:ascii="Calibri" w:hAnsi="Calibri"/>
          <w:b/>
        </w:rPr>
        <w:t>y</w:t>
      </w:r>
      <w:r w:rsidR="007A036D">
        <w:rPr>
          <w:rFonts w:ascii="Calibri" w:hAnsi="Calibri"/>
          <w:b/>
        </w:rPr>
        <w:t>, cz</w:t>
      </w:r>
      <w:r w:rsidR="001B623B">
        <w:rPr>
          <w:rFonts w:ascii="Calibri" w:hAnsi="Calibri"/>
          <w:b/>
        </w:rPr>
        <w:t>y w utworach literackich. Kobiecego piękna</w:t>
      </w:r>
      <w:r w:rsidR="007A036D">
        <w:rPr>
          <w:rFonts w:ascii="Calibri" w:hAnsi="Calibri"/>
          <w:b/>
        </w:rPr>
        <w:t xml:space="preserve"> nie zabrakło także w</w:t>
      </w:r>
      <w:r w:rsidR="009878FD">
        <w:rPr>
          <w:rFonts w:ascii="Calibri" w:hAnsi="Calibri"/>
          <w:b/>
        </w:rPr>
        <w:t xml:space="preserve"> kolekcji</w:t>
      </w:r>
      <w:r w:rsidR="007A036D">
        <w:rPr>
          <w:rFonts w:ascii="Calibri" w:hAnsi="Calibri"/>
          <w:b/>
        </w:rPr>
        <w:t xml:space="preserve"> ponadczasowych</w:t>
      </w:r>
      <w:r w:rsidR="009878FD">
        <w:rPr>
          <w:rFonts w:ascii="Calibri" w:hAnsi="Calibri"/>
          <w:b/>
        </w:rPr>
        <w:t>,</w:t>
      </w:r>
      <w:r w:rsidR="007A036D">
        <w:rPr>
          <w:rFonts w:ascii="Calibri" w:hAnsi="Calibri"/>
          <w:b/>
        </w:rPr>
        <w:t xml:space="preserve"> porcelanowych figur</w:t>
      </w:r>
      <w:r w:rsidR="00232B66">
        <w:rPr>
          <w:rFonts w:ascii="Calibri" w:hAnsi="Calibri"/>
          <w:b/>
        </w:rPr>
        <w:t>,</w:t>
      </w:r>
      <w:r w:rsidR="009878FD">
        <w:rPr>
          <w:rFonts w:ascii="Calibri" w:hAnsi="Calibri"/>
          <w:b/>
        </w:rPr>
        <w:t xml:space="preserve"> </w:t>
      </w:r>
      <w:r w:rsidR="00DE7385">
        <w:rPr>
          <w:rFonts w:ascii="Calibri" w:hAnsi="Calibri"/>
          <w:b/>
        </w:rPr>
        <w:t>stworzonych</w:t>
      </w:r>
      <w:r w:rsidR="009878FD">
        <w:rPr>
          <w:rFonts w:ascii="Calibri" w:hAnsi="Calibri"/>
          <w:b/>
        </w:rPr>
        <w:t xml:space="preserve"> w ćmielowskiej </w:t>
      </w:r>
      <w:r w:rsidR="00CD3070">
        <w:rPr>
          <w:rFonts w:ascii="Calibri" w:hAnsi="Calibri"/>
          <w:b/>
        </w:rPr>
        <w:t>fabryce</w:t>
      </w:r>
      <w:r w:rsidR="007A036D">
        <w:rPr>
          <w:rFonts w:ascii="Calibri" w:hAnsi="Calibri"/>
          <w:b/>
        </w:rPr>
        <w:t>. Wśród nich znalazły si</w:t>
      </w:r>
      <w:bookmarkStart w:id="0" w:name="_GoBack"/>
      <w:bookmarkEnd w:id="0"/>
      <w:r w:rsidR="007A036D">
        <w:rPr>
          <w:rFonts w:ascii="Calibri" w:hAnsi="Calibri"/>
          <w:b/>
        </w:rPr>
        <w:t>ę między innymi</w:t>
      </w:r>
      <w:r w:rsidR="00CD3070">
        <w:rPr>
          <w:rFonts w:ascii="Calibri" w:hAnsi="Calibri"/>
          <w:b/>
        </w:rPr>
        <w:t xml:space="preserve"> Markiza,</w:t>
      </w:r>
      <w:r w:rsidR="007A036D">
        <w:rPr>
          <w:rFonts w:ascii="Calibri" w:hAnsi="Calibri"/>
          <w:b/>
        </w:rPr>
        <w:t xml:space="preserve"> Lena, czy Sudanka, które do dziś są gratką dla kolekcjonerów</w:t>
      </w:r>
      <w:r w:rsidR="00CD3070">
        <w:rPr>
          <w:rFonts w:ascii="Calibri" w:hAnsi="Calibri"/>
          <w:b/>
        </w:rPr>
        <w:t>. Przedstawiamy</w:t>
      </w:r>
      <w:r w:rsidR="007A036D">
        <w:rPr>
          <w:rFonts w:ascii="Calibri" w:hAnsi="Calibri"/>
          <w:b/>
        </w:rPr>
        <w:t xml:space="preserve"> rzeźby powstały z in</w:t>
      </w:r>
      <w:r w:rsidR="00CD3070">
        <w:rPr>
          <w:rFonts w:ascii="Calibri" w:hAnsi="Calibri"/>
          <w:b/>
        </w:rPr>
        <w:t>spiracji dla kobiecego piękna.</w:t>
      </w:r>
    </w:p>
    <w:p w14:paraId="7DB05F41" w14:textId="507408FD" w:rsidR="00DE7385" w:rsidRPr="00DE7385" w:rsidRDefault="00DE7385" w:rsidP="00DE7385">
      <w:pPr>
        <w:jc w:val="both"/>
        <w:rPr>
          <w:b/>
        </w:rPr>
      </w:pPr>
      <w:r w:rsidRPr="007D34D2">
        <w:rPr>
          <w:b/>
        </w:rPr>
        <w:t>Markiza</w:t>
      </w:r>
    </w:p>
    <w:p w14:paraId="18F50548" w14:textId="12065564" w:rsidR="00DE7385" w:rsidRPr="007D34D2" w:rsidRDefault="00DE7385" w:rsidP="00DE7385">
      <w:pPr>
        <w:jc w:val="both"/>
      </w:pPr>
      <w:r w:rsidRPr="007D34D2">
        <w:t xml:space="preserve">Markiza to kultowa i ponadczasowa rzeźba pochodząca z ćmielowskiej </w:t>
      </w:r>
      <w:r w:rsidR="00CD3070">
        <w:t>fabryki</w:t>
      </w:r>
      <w:r w:rsidRPr="007D34D2">
        <w:t>. Została zaprojektowana przez Feliksa Kalfasa w latach 60. XX wieku. Kobieta, wpatrzona w bukiet kwiatów stała się ikoną sztuki, reprezentującą kunszt ręcznego wykonania.</w:t>
      </w:r>
      <w:r>
        <w:t xml:space="preserve"> Wzrok przykuwa także jej okazała suknia i precyzja w wykonaniu detali.</w:t>
      </w:r>
      <w:r w:rsidRPr="007D34D2">
        <w:t xml:space="preserve"> To jedna</w:t>
      </w:r>
      <w:r w:rsidR="00CD3070">
        <w:t xml:space="preserve"> z najbardziej rozpoznawalnych </w:t>
      </w:r>
      <w:r w:rsidRPr="007D34D2">
        <w:t xml:space="preserve">ćmielowskich figurek. Markiza wykonywana i malowana jest ręcznie z </w:t>
      </w:r>
      <w:proofErr w:type="gramStart"/>
      <w:r w:rsidRPr="007D34D2">
        <w:t>najwyższej jakości</w:t>
      </w:r>
      <w:proofErr w:type="gramEnd"/>
      <w:r w:rsidRPr="007D34D2">
        <w:t xml:space="preserve"> materiałów.</w:t>
      </w:r>
      <w:r>
        <w:t xml:space="preserve"> Porcelanowa rzeźba dumnie reprezentuje polską, rękodzielniczą sztukę. </w:t>
      </w:r>
      <w:r w:rsidRPr="007D34D2">
        <w:t xml:space="preserve"> </w:t>
      </w:r>
    </w:p>
    <w:p w14:paraId="517C09C4" w14:textId="1AF0F045" w:rsidR="00222688" w:rsidRDefault="002D0151" w:rsidP="00DE7385">
      <w:pPr>
        <w:jc w:val="both"/>
        <w:rPr>
          <w:b/>
        </w:rPr>
      </w:pPr>
      <w:r>
        <w:rPr>
          <w:b/>
          <w:noProof/>
          <w:lang w:eastAsia="pl-PL"/>
        </w:rPr>
        <w:drawing>
          <wp:anchor distT="0" distB="0" distL="114300" distR="114300" simplePos="0" relativeHeight="251659264" behindDoc="0" locked="0" layoutInCell="1" allowOverlap="1" wp14:anchorId="66708E76" wp14:editId="0AA39A02">
            <wp:simplePos x="0" y="0"/>
            <wp:positionH relativeFrom="column">
              <wp:posOffset>-252095</wp:posOffset>
            </wp:positionH>
            <wp:positionV relativeFrom="paragraph">
              <wp:posOffset>67310</wp:posOffset>
            </wp:positionV>
            <wp:extent cx="1028700" cy="2185035"/>
            <wp:effectExtent l="0" t="0" r="0" b="571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anka-kolorow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2185035"/>
                    </a:xfrm>
                    <a:prstGeom prst="rect">
                      <a:avLst/>
                    </a:prstGeom>
                  </pic:spPr>
                </pic:pic>
              </a:graphicData>
            </a:graphic>
            <wp14:sizeRelH relativeFrom="page">
              <wp14:pctWidth>0</wp14:pctWidth>
            </wp14:sizeRelH>
            <wp14:sizeRelV relativeFrom="page">
              <wp14:pctHeight>0</wp14:pctHeight>
            </wp14:sizeRelV>
          </wp:anchor>
        </w:drawing>
      </w:r>
    </w:p>
    <w:p w14:paraId="298694EB" w14:textId="30792C38" w:rsidR="00DE7385" w:rsidRPr="00DE7385" w:rsidRDefault="00DE7385" w:rsidP="00DE7385">
      <w:pPr>
        <w:jc w:val="both"/>
        <w:rPr>
          <w:b/>
        </w:rPr>
      </w:pPr>
      <w:r w:rsidRPr="007D34D2">
        <w:rPr>
          <w:b/>
        </w:rPr>
        <w:t>Sudanka</w:t>
      </w:r>
    </w:p>
    <w:p w14:paraId="78364204" w14:textId="0170DFDE" w:rsidR="00DE7385" w:rsidRPr="007D34D2" w:rsidRDefault="00222688" w:rsidP="00DE7385">
      <w:pPr>
        <w:jc w:val="both"/>
      </w:pPr>
      <w:r>
        <w:rPr>
          <w:noProof/>
          <w:lang w:eastAsia="pl-PL"/>
        </w:rPr>
        <w:drawing>
          <wp:anchor distT="0" distB="0" distL="114300" distR="114300" simplePos="0" relativeHeight="251660288" behindDoc="0" locked="0" layoutInCell="1" allowOverlap="1" wp14:anchorId="46907C3B" wp14:editId="5E6DEFD9">
            <wp:simplePos x="0" y="0"/>
            <wp:positionH relativeFrom="margin">
              <wp:align>right</wp:align>
            </wp:positionH>
            <wp:positionV relativeFrom="paragraph">
              <wp:posOffset>1066800</wp:posOffset>
            </wp:positionV>
            <wp:extent cx="628650" cy="268795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a-bor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2687955"/>
                    </a:xfrm>
                    <a:prstGeom prst="rect">
                      <a:avLst/>
                    </a:prstGeom>
                  </pic:spPr>
                </pic:pic>
              </a:graphicData>
            </a:graphic>
            <wp14:sizeRelH relativeFrom="page">
              <wp14:pctWidth>0</wp14:pctWidth>
            </wp14:sizeRelH>
            <wp14:sizeRelV relativeFrom="page">
              <wp14:pctHeight>0</wp14:pctHeight>
            </wp14:sizeRelV>
          </wp:anchor>
        </w:drawing>
      </w:r>
      <w:r w:rsidR="00DE7385" w:rsidRPr="007D34D2">
        <w:t>Figurka Sudanka to</w:t>
      </w:r>
      <w:r w:rsidR="00DE7385">
        <w:t xml:space="preserve"> niepowtarzalny projekt Henryka</w:t>
      </w:r>
      <w:r w:rsidR="00DE7385" w:rsidRPr="007D34D2">
        <w:t xml:space="preserve"> Jędrasiaka z 1958 roku. Rzeźba, przedstawiająca siedzącą po turecku postać kobiety to prawdziwa ikona stylu.</w:t>
      </w:r>
      <w:r w:rsidR="00DE7385">
        <w:t xml:space="preserve"> Artysta, wykorzystując miękką, zaokrągloną linię, subtelnie podkreślił powab kobiecych kształtów.</w:t>
      </w:r>
      <w:r w:rsidR="00DE7385" w:rsidRPr="007D34D2">
        <w:t xml:space="preserve"> </w:t>
      </w:r>
      <w:r w:rsidR="00DE7385">
        <w:t>Lena j</w:t>
      </w:r>
      <w:r w:rsidR="00DE7385" w:rsidRPr="007D34D2">
        <w:t xml:space="preserve">est jednym z bestsellerów wśród porcelanowych rzeźb marki Ćmielów. Jej smukły, elegancki kształt i ręczne malowanie sprawiają, że zachwyci każdego kolekcjonera, ceniącego sobie jakość i styl oraz nieocenioną wartość kulturową. </w:t>
      </w:r>
    </w:p>
    <w:p w14:paraId="2976DC68" w14:textId="77777777" w:rsidR="00222688" w:rsidRDefault="00222688" w:rsidP="00DE7385">
      <w:pPr>
        <w:jc w:val="both"/>
        <w:rPr>
          <w:b/>
        </w:rPr>
      </w:pPr>
    </w:p>
    <w:p w14:paraId="0703AD5B" w14:textId="331E38D4" w:rsidR="00222688" w:rsidRPr="00DE7385" w:rsidRDefault="00DE7385" w:rsidP="00DE7385">
      <w:pPr>
        <w:jc w:val="both"/>
        <w:rPr>
          <w:b/>
        </w:rPr>
      </w:pPr>
      <w:r w:rsidRPr="007D34D2">
        <w:rPr>
          <w:b/>
        </w:rPr>
        <w:t>Lena</w:t>
      </w:r>
    </w:p>
    <w:p w14:paraId="3D5BA73B" w14:textId="032B0563" w:rsidR="00DE7385" w:rsidRPr="007D34D2" w:rsidRDefault="00DE7385" w:rsidP="00DE7385">
      <w:pPr>
        <w:autoSpaceDE w:val="0"/>
        <w:autoSpaceDN w:val="0"/>
        <w:jc w:val="both"/>
      </w:pPr>
      <w:r w:rsidRPr="007D34D2">
        <w:t xml:space="preserve">Lena to rzeźba autorstwa Wincentego </w:t>
      </w:r>
      <w:proofErr w:type="spellStart"/>
      <w:r w:rsidRPr="007D34D2">
        <w:t>Potackiego</w:t>
      </w:r>
      <w:proofErr w:type="spellEnd"/>
      <w:r w:rsidRPr="007D34D2">
        <w:t xml:space="preserve"> z lat 60. XX wieku. Przedstawia figurę eleganckiej kobiety, która swoją gracją wzbogaci każdą, porcelanową kolekcję.</w:t>
      </w:r>
      <w:r>
        <w:t xml:space="preserve"> Rzeźba w wyjątkowy sposób przedstawia delikatność i subtelność, a zarazem elegancję i klasę kobiecego piękna. Artysta zachował oszczędność formy na rzecz smukłej, wytwornej linii.</w:t>
      </w:r>
      <w:r w:rsidRPr="007D34D2">
        <w:t xml:space="preserve"> </w:t>
      </w:r>
      <w:r>
        <w:t>Lena w</w:t>
      </w:r>
      <w:r w:rsidRPr="007D34D2">
        <w:t xml:space="preserve">chodzi w skład ekskluzywnej </w:t>
      </w:r>
      <w:r>
        <w:t>kolekcji</w:t>
      </w:r>
      <w:r w:rsidRPr="007D34D2">
        <w:t xml:space="preserve"> Koneser, co dodaje jej wyjątkowości. </w:t>
      </w:r>
      <w:r>
        <w:t>J</w:t>
      </w:r>
      <w:r w:rsidRPr="007D34D2">
        <w:t>est d</w:t>
      </w:r>
      <w:r>
        <w:t>z</w:t>
      </w:r>
      <w:r w:rsidR="00D6704D">
        <w:t>iełem pełnym klasy i kurtuazji.</w:t>
      </w:r>
    </w:p>
    <w:p w14:paraId="1C9E77DB" w14:textId="77777777" w:rsidR="004F329E" w:rsidRDefault="004F329E" w:rsidP="009C15D7">
      <w:pPr>
        <w:spacing w:after="0"/>
        <w:jc w:val="both"/>
        <w:rPr>
          <w:rStyle w:val="Uwydatnienie"/>
          <w:rFonts w:ascii="Calibri" w:eastAsia="Times New Roman" w:hAnsi="Calibri" w:cs="Calibri"/>
          <w:b/>
          <w:i w:val="0"/>
          <w:color w:val="000000"/>
          <w:sz w:val="20"/>
        </w:rPr>
      </w:pPr>
    </w:p>
    <w:p w14:paraId="789BDDB0" w14:textId="77777777" w:rsidR="00067A8D" w:rsidRDefault="00067A8D" w:rsidP="009C15D7">
      <w:pPr>
        <w:spacing w:after="0"/>
        <w:jc w:val="both"/>
        <w:rPr>
          <w:rStyle w:val="Uwydatnienie"/>
          <w:rFonts w:ascii="Calibri" w:eastAsia="Times New Roman" w:hAnsi="Calibri" w:cs="Calibri"/>
          <w:b/>
          <w:i w:val="0"/>
          <w:color w:val="000000"/>
          <w:sz w:val="20"/>
        </w:rPr>
      </w:pPr>
    </w:p>
    <w:p w14:paraId="45DB3D53" w14:textId="77777777" w:rsidR="00DE55F6" w:rsidRDefault="00DE55F6" w:rsidP="00DE55F6">
      <w:pPr>
        <w:jc w:val="both"/>
        <w:rPr>
          <w:rStyle w:val="Uwydatnienie"/>
          <w:rFonts w:ascii="Calibri" w:eastAsia="Times New Roman" w:hAnsi="Calibri" w:cs="Calibri"/>
          <w:b/>
          <w:i w:val="0"/>
          <w:color w:val="000000"/>
          <w:sz w:val="20"/>
        </w:rPr>
      </w:pPr>
      <w:r w:rsidRPr="00942CBB">
        <w:rPr>
          <w:rStyle w:val="Uwydatnienie"/>
          <w:rFonts w:ascii="Calibri" w:eastAsia="Times New Roman" w:hAnsi="Calibri" w:cs="Calibri"/>
          <w:b/>
          <w:i w:val="0"/>
          <w:color w:val="000000"/>
          <w:sz w:val="20"/>
        </w:rPr>
        <w:lastRenderedPageBreak/>
        <w:t>Dossier produktów</w:t>
      </w:r>
      <w:r>
        <w:rPr>
          <w:rStyle w:val="Uwydatnienie"/>
          <w:rFonts w:ascii="Calibri" w:eastAsia="Times New Roman" w:hAnsi="Calibri" w:cs="Calibri"/>
          <w:b/>
          <w:i w:val="0"/>
          <w:color w:val="000000"/>
          <w:sz w:val="20"/>
        </w:rPr>
        <w:t>:</w:t>
      </w:r>
    </w:p>
    <w:p w14:paraId="02E0D025" w14:textId="5B9F4D71" w:rsidR="00DE55F6" w:rsidRDefault="00DE7385" w:rsidP="00067A8D">
      <w:pPr>
        <w:spacing w:after="0"/>
        <w:rPr>
          <w:rStyle w:val="Uwydatnienie"/>
          <w:rFonts w:ascii="Calibri" w:eastAsia="Times New Roman" w:hAnsi="Calibri" w:cs="Calibri"/>
          <w:b/>
          <w:i w:val="0"/>
          <w:color w:val="000000"/>
          <w:sz w:val="20"/>
        </w:rPr>
      </w:pPr>
      <w:r>
        <w:rPr>
          <w:rStyle w:val="Uwydatnienie"/>
          <w:rFonts w:ascii="Calibri" w:eastAsia="Times New Roman" w:hAnsi="Calibri" w:cs="Calibri"/>
          <w:b/>
          <w:i w:val="0"/>
          <w:color w:val="000000"/>
          <w:sz w:val="20"/>
        </w:rPr>
        <w:t>Markiza</w:t>
      </w:r>
      <w:r w:rsidR="00DE55F6">
        <w:rPr>
          <w:rStyle w:val="Uwydatnienie"/>
          <w:rFonts w:ascii="Calibri" w:eastAsia="Times New Roman" w:hAnsi="Calibri" w:cs="Calibri"/>
          <w:b/>
          <w:i w:val="0"/>
          <w:color w:val="000000"/>
          <w:sz w:val="20"/>
        </w:rPr>
        <w:t>, cena:</w:t>
      </w:r>
      <w:r w:rsidR="002D0151">
        <w:rPr>
          <w:rStyle w:val="Uwydatnienie"/>
          <w:rFonts w:ascii="Calibri" w:eastAsia="Times New Roman" w:hAnsi="Calibri" w:cs="Calibri"/>
          <w:b/>
          <w:i w:val="0"/>
          <w:color w:val="000000"/>
          <w:sz w:val="20"/>
        </w:rPr>
        <w:t xml:space="preserve"> ok.</w:t>
      </w:r>
      <w:r w:rsidR="00DE55F6">
        <w:rPr>
          <w:rStyle w:val="Uwydatnienie"/>
          <w:rFonts w:ascii="Calibri" w:eastAsia="Times New Roman" w:hAnsi="Calibri" w:cs="Calibri"/>
          <w:b/>
          <w:i w:val="0"/>
          <w:color w:val="000000"/>
          <w:sz w:val="20"/>
        </w:rPr>
        <w:t xml:space="preserve"> </w:t>
      </w:r>
      <w:r w:rsidR="002D0151" w:rsidRPr="002D0151">
        <w:rPr>
          <w:rStyle w:val="Uwydatnienie"/>
          <w:rFonts w:ascii="Calibri" w:eastAsia="Times New Roman" w:hAnsi="Calibri" w:cs="Calibri"/>
          <w:b/>
          <w:i w:val="0"/>
          <w:color w:val="000000"/>
          <w:sz w:val="20"/>
        </w:rPr>
        <w:t>1 375,00 zł</w:t>
      </w:r>
      <w:r w:rsidR="00067A8D">
        <w:rPr>
          <w:rStyle w:val="Uwydatnienie"/>
          <w:rFonts w:ascii="Calibri" w:eastAsia="Times New Roman" w:hAnsi="Calibri" w:cs="Calibri"/>
          <w:b/>
          <w:i w:val="0"/>
          <w:color w:val="000000"/>
          <w:sz w:val="20"/>
        </w:rPr>
        <w:br/>
      </w:r>
      <w:r>
        <w:rPr>
          <w:rStyle w:val="Uwydatnienie"/>
          <w:rFonts w:ascii="Calibri" w:eastAsia="Times New Roman" w:hAnsi="Calibri" w:cs="Calibri"/>
          <w:b/>
          <w:i w:val="0"/>
          <w:color w:val="000000"/>
          <w:sz w:val="20"/>
        </w:rPr>
        <w:t>Sudanka</w:t>
      </w:r>
      <w:r w:rsidR="00DE55F6">
        <w:rPr>
          <w:rStyle w:val="Uwydatnienie"/>
          <w:rFonts w:ascii="Calibri" w:eastAsia="Times New Roman" w:hAnsi="Calibri" w:cs="Calibri"/>
          <w:b/>
          <w:i w:val="0"/>
          <w:color w:val="000000"/>
          <w:sz w:val="20"/>
        </w:rPr>
        <w:t>, cena:</w:t>
      </w:r>
      <w:r w:rsidR="005C7402">
        <w:rPr>
          <w:rStyle w:val="Uwydatnienie"/>
          <w:rFonts w:ascii="Calibri" w:eastAsia="Times New Roman" w:hAnsi="Calibri" w:cs="Calibri"/>
          <w:b/>
          <w:i w:val="0"/>
          <w:color w:val="000000"/>
          <w:sz w:val="20"/>
        </w:rPr>
        <w:t xml:space="preserve"> ok.</w:t>
      </w:r>
      <w:r w:rsidR="00DE55F6">
        <w:rPr>
          <w:rStyle w:val="Uwydatnienie"/>
          <w:rFonts w:ascii="Calibri" w:eastAsia="Times New Roman" w:hAnsi="Calibri" w:cs="Calibri"/>
          <w:b/>
          <w:i w:val="0"/>
          <w:color w:val="000000"/>
          <w:sz w:val="20"/>
        </w:rPr>
        <w:t xml:space="preserve"> </w:t>
      </w:r>
      <w:r w:rsidR="005C7402">
        <w:rPr>
          <w:rStyle w:val="Uwydatnienie"/>
          <w:rFonts w:ascii="Calibri" w:eastAsia="Times New Roman" w:hAnsi="Calibri" w:cs="Calibri"/>
          <w:b/>
          <w:i w:val="0"/>
          <w:color w:val="000000"/>
          <w:sz w:val="20"/>
        </w:rPr>
        <w:t>550</w:t>
      </w:r>
      <w:r w:rsidR="00DE55F6" w:rsidRPr="00DE55F6">
        <w:rPr>
          <w:rStyle w:val="Uwydatnienie"/>
          <w:rFonts w:ascii="Calibri" w:eastAsia="Times New Roman" w:hAnsi="Calibri" w:cs="Calibri"/>
          <w:b/>
          <w:i w:val="0"/>
          <w:color w:val="000000"/>
          <w:sz w:val="20"/>
        </w:rPr>
        <w:t>,00 zł</w:t>
      </w:r>
      <w:r w:rsidR="00067A8D">
        <w:rPr>
          <w:rStyle w:val="Uwydatnienie"/>
          <w:rFonts w:ascii="Calibri" w:eastAsia="Times New Roman" w:hAnsi="Calibri" w:cs="Calibri"/>
          <w:b/>
          <w:i w:val="0"/>
          <w:color w:val="000000"/>
          <w:sz w:val="20"/>
        </w:rPr>
        <w:br/>
      </w:r>
      <w:r>
        <w:rPr>
          <w:rStyle w:val="Uwydatnienie"/>
          <w:rFonts w:ascii="Calibri" w:eastAsia="Times New Roman" w:hAnsi="Calibri" w:cs="Calibri"/>
          <w:b/>
          <w:i w:val="0"/>
          <w:color w:val="000000"/>
          <w:sz w:val="20"/>
        </w:rPr>
        <w:t>Lena</w:t>
      </w:r>
      <w:r w:rsidR="00DE55F6">
        <w:rPr>
          <w:rStyle w:val="Uwydatnienie"/>
          <w:rFonts w:ascii="Calibri" w:eastAsia="Times New Roman" w:hAnsi="Calibri" w:cs="Calibri"/>
          <w:b/>
          <w:i w:val="0"/>
          <w:color w:val="000000"/>
          <w:sz w:val="20"/>
        </w:rPr>
        <w:t>, cena:</w:t>
      </w:r>
      <w:r w:rsidR="00DE55F6" w:rsidRPr="00DE55F6">
        <w:t xml:space="preserve"> </w:t>
      </w:r>
      <w:r w:rsidR="005C7402">
        <w:t xml:space="preserve">ok. </w:t>
      </w:r>
      <w:r w:rsidR="005C7402">
        <w:rPr>
          <w:rStyle w:val="Uwydatnienie"/>
          <w:rFonts w:ascii="Calibri" w:eastAsia="Times New Roman" w:hAnsi="Calibri" w:cs="Calibri"/>
          <w:b/>
          <w:i w:val="0"/>
          <w:color w:val="000000"/>
          <w:sz w:val="20"/>
        </w:rPr>
        <w:t>530-550</w:t>
      </w:r>
      <w:r w:rsidR="00DE55F6" w:rsidRPr="00DE55F6">
        <w:rPr>
          <w:rStyle w:val="Uwydatnienie"/>
          <w:rFonts w:ascii="Calibri" w:eastAsia="Times New Roman" w:hAnsi="Calibri" w:cs="Calibri"/>
          <w:b/>
          <w:i w:val="0"/>
          <w:color w:val="000000"/>
          <w:sz w:val="20"/>
        </w:rPr>
        <w:t xml:space="preserve"> zł</w:t>
      </w:r>
    </w:p>
    <w:p w14:paraId="13BCAC70" w14:textId="77777777" w:rsidR="00DE55F6" w:rsidRDefault="00DE55F6" w:rsidP="009C15D7">
      <w:pPr>
        <w:spacing w:after="0"/>
        <w:jc w:val="both"/>
        <w:rPr>
          <w:rStyle w:val="Uwydatnienie"/>
          <w:rFonts w:ascii="Calibri" w:eastAsia="Times New Roman" w:hAnsi="Calibri" w:cs="Calibri"/>
          <w:b/>
          <w:i w:val="0"/>
          <w:color w:val="000000"/>
          <w:sz w:val="20"/>
        </w:rPr>
      </w:pPr>
    </w:p>
    <w:p w14:paraId="66A8F624" w14:textId="3D1C36C8" w:rsidR="00830701" w:rsidRPr="00942CBB" w:rsidRDefault="00830701" w:rsidP="00830701">
      <w:pPr>
        <w:jc w:val="both"/>
        <w:rPr>
          <w:rStyle w:val="Uwydatnienie"/>
          <w:rFonts w:ascii="Calibri" w:eastAsia="Times New Roman" w:hAnsi="Calibri" w:cs="Calibri"/>
          <w:i w:val="0"/>
          <w:color w:val="000000"/>
          <w:sz w:val="20"/>
        </w:rPr>
      </w:pPr>
      <w:r w:rsidRPr="00942CBB">
        <w:rPr>
          <w:rStyle w:val="Uwydatnienie"/>
          <w:rFonts w:ascii="Calibri" w:eastAsia="Times New Roman" w:hAnsi="Calibri" w:cs="Calibri"/>
          <w:b/>
          <w:i w:val="0"/>
          <w:color w:val="000000"/>
          <w:sz w:val="20"/>
        </w:rPr>
        <w:t>Polska Grupa Porcelanowa</w:t>
      </w:r>
      <w:r w:rsidRPr="00942CBB">
        <w:rPr>
          <w:rStyle w:val="Uwydatnienie"/>
          <w:rFonts w:ascii="Calibri" w:eastAsia="Times New Roman" w:hAnsi="Calibri" w:cs="Calibri"/>
          <w:i w:val="0"/>
          <w:color w:val="000000"/>
          <w:sz w:val="20"/>
        </w:rPr>
        <w:t xml:space="preserve"> łączy potencjał trzech wiodących fabryk porcelany w Polsce. Ideą jej powstania, w lipcu 2018 roku, było zwiększenie dostępności wysokiej jakości produktów z wielopokoleniową tradycją. W ramach Grupy funkcjonują cztery odrębne marki: </w:t>
      </w:r>
      <w:r w:rsidRPr="00942CBB">
        <w:rPr>
          <w:rStyle w:val="Uwydatnienie"/>
          <w:rFonts w:ascii="Calibri" w:eastAsia="Times New Roman" w:hAnsi="Calibri" w:cs="Calibri"/>
          <w:b/>
          <w:i w:val="0"/>
          <w:color w:val="000000"/>
          <w:sz w:val="20"/>
        </w:rPr>
        <w:t>Ćmielów, Lubiana, Chodzież</w:t>
      </w:r>
      <w:r w:rsidRPr="00942CBB">
        <w:rPr>
          <w:rStyle w:val="Uwydatnienie"/>
          <w:rFonts w:ascii="Calibri" w:eastAsia="Times New Roman" w:hAnsi="Calibri" w:cs="Calibri"/>
          <w:i w:val="0"/>
          <w:color w:val="000000"/>
          <w:sz w:val="20"/>
        </w:rPr>
        <w:t xml:space="preserve"> oraz </w:t>
      </w:r>
      <w:r w:rsidRPr="00942CBB">
        <w:rPr>
          <w:rStyle w:val="Uwydatnienie"/>
          <w:rFonts w:ascii="Calibri" w:eastAsia="Times New Roman" w:hAnsi="Calibri" w:cs="Calibri"/>
          <w:b/>
          <w:i w:val="0"/>
          <w:color w:val="000000"/>
          <w:sz w:val="20"/>
        </w:rPr>
        <w:t>Ćmielów Design Studio</w:t>
      </w:r>
      <w:r w:rsidRPr="00942CBB">
        <w:rPr>
          <w:rStyle w:val="Uwydatnienie"/>
          <w:rFonts w:ascii="Calibri" w:eastAsia="Times New Roman" w:hAnsi="Calibri" w:cs="Calibri"/>
          <w:i w:val="0"/>
          <w:color w:val="000000"/>
          <w:sz w:val="20"/>
        </w:rPr>
        <w:t>, które różnicuje rodzaj oferty, a łączy chęć realizacji potrzeb klientów, dla których fabryki szczycące się długoletnią tradycją produkują najwyższej jakości zastawę stołową. Jako grupa łącząca tradycję ze współczesnością, PGP chce wyróżniać się nie tylko doskonałym wzornictwem i jakością, ale także sprawnością organizacji i nowoczesnymi systemami współpracy z dynamicznie zmieniającym się rynkiem.</w:t>
      </w:r>
    </w:p>
    <w:p w14:paraId="7AF7A2D5" w14:textId="77777777" w:rsidR="00830701" w:rsidRPr="00942CBB" w:rsidRDefault="00830701" w:rsidP="00830701">
      <w:pPr>
        <w:jc w:val="both"/>
        <w:rPr>
          <w:rStyle w:val="Uwydatnienie"/>
          <w:rFonts w:ascii="Calibri" w:eastAsia="Times New Roman" w:hAnsi="Calibri" w:cs="Calibri"/>
          <w:i w:val="0"/>
          <w:color w:val="000000"/>
          <w:sz w:val="20"/>
        </w:rPr>
      </w:pPr>
      <w:r w:rsidRPr="00942CBB">
        <w:rPr>
          <w:rStyle w:val="Uwydatnienie"/>
          <w:rFonts w:ascii="Calibri" w:eastAsia="Times New Roman" w:hAnsi="Calibri" w:cs="Calibri"/>
          <w:i w:val="0"/>
          <w:color w:val="000000"/>
          <w:sz w:val="20"/>
        </w:rPr>
        <w:t xml:space="preserve">Kolekcje </w:t>
      </w:r>
      <w:r w:rsidRPr="00942CBB">
        <w:rPr>
          <w:rStyle w:val="Uwydatnienie"/>
          <w:rFonts w:ascii="Calibri" w:eastAsia="Times New Roman" w:hAnsi="Calibri" w:cs="Calibri"/>
          <w:b/>
          <w:i w:val="0"/>
          <w:color w:val="000000"/>
          <w:sz w:val="20"/>
        </w:rPr>
        <w:t>Ćmielowa</w:t>
      </w:r>
      <w:r w:rsidRPr="00942CBB">
        <w:rPr>
          <w:rStyle w:val="Uwydatnienie"/>
          <w:rFonts w:ascii="Calibri" w:eastAsia="Times New Roman" w:hAnsi="Calibri" w:cs="Calibri"/>
          <w:i w:val="0"/>
          <w:color w:val="000000"/>
          <w:sz w:val="20"/>
        </w:rPr>
        <w:t xml:space="preserve"> to powrót do źródeł poprzez odtwarzanie najstarszych, jedynych w swoim rodzaju, kolekcjonerskich fasonów tradycyjnej porcelanowej zastawy. Ta klasyczna i tradycyjna marka słynie z historycznych zestawów porcelany stołowej w nowym ekskluzywnym wydaniu. Ćmielowskie produkty trafiają do monarchów i głów państw na całym świecie. </w:t>
      </w:r>
    </w:p>
    <w:p w14:paraId="092ECAD4" w14:textId="77777777" w:rsidR="00830701" w:rsidRDefault="00830701" w:rsidP="00830701">
      <w:pPr>
        <w:tabs>
          <w:tab w:val="left" w:pos="1665"/>
        </w:tabs>
        <w:jc w:val="both"/>
        <w:rPr>
          <w:b/>
          <w:sz w:val="18"/>
        </w:rPr>
      </w:pPr>
      <w:r>
        <w:rPr>
          <w:b/>
          <w:sz w:val="18"/>
        </w:rPr>
        <w:t>Kontakt dla mediów:</w:t>
      </w:r>
    </w:p>
    <w:p w14:paraId="6327EDD2" w14:textId="77777777" w:rsidR="00830701" w:rsidRDefault="00830701" w:rsidP="00830701">
      <w:pPr>
        <w:pStyle w:val="Bezodstpw"/>
        <w:rPr>
          <w:b/>
          <w:sz w:val="18"/>
        </w:rPr>
      </w:pPr>
      <w:r>
        <w:rPr>
          <w:b/>
          <w:sz w:val="18"/>
        </w:rPr>
        <w:t>Kontakt dla mediów:</w:t>
      </w:r>
    </w:p>
    <w:p w14:paraId="0DDB8415" w14:textId="77777777" w:rsidR="00830701" w:rsidRPr="00861EA4" w:rsidRDefault="00830701" w:rsidP="00830701">
      <w:pPr>
        <w:pStyle w:val="Bezodstpw"/>
        <w:rPr>
          <w:sz w:val="18"/>
          <w:lang w:val="en-US"/>
        </w:rPr>
      </w:pPr>
      <w:r w:rsidRPr="00861EA4">
        <w:rPr>
          <w:sz w:val="18"/>
          <w:lang w:val="en-US"/>
        </w:rPr>
        <w:t>Paula Minkus </w:t>
      </w:r>
    </w:p>
    <w:p w14:paraId="3966D798" w14:textId="77777777" w:rsidR="00830701" w:rsidRDefault="00830701" w:rsidP="00830701">
      <w:pPr>
        <w:pStyle w:val="Bezodstpw"/>
        <w:rPr>
          <w:sz w:val="18"/>
        </w:rPr>
      </w:pPr>
      <w:r w:rsidRPr="00861EA4">
        <w:rPr>
          <w:sz w:val="18"/>
          <w:lang w:val="en-US"/>
        </w:rPr>
        <w:t xml:space="preserve">Triple PR, ul. </w:t>
      </w:r>
      <w:r>
        <w:rPr>
          <w:sz w:val="18"/>
        </w:rPr>
        <w:t xml:space="preserve">Jaktorowska 5, </w:t>
      </w:r>
      <w:r>
        <w:rPr>
          <w:sz w:val="18"/>
        </w:rPr>
        <w:br/>
        <w:t>01-202 Warszawa</w:t>
      </w:r>
    </w:p>
    <w:p w14:paraId="3969C460" w14:textId="77777777" w:rsidR="00830701" w:rsidRDefault="00830701" w:rsidP="00830701">
      <w:pPr>
        <w:pStyle w:val="Bezodstpw"/>
        <w:rPr>
          <w:sz w:val="18"/>
        </w:rPr>
      </w:pPr>
      <w:r>
        <w:rPr>
          <w:sz w:val="18"/>
        </w:rPr>
        <w:t>22 216 54 20, 601 542 502</w:t>
      </w:r>
    </w:p>
    <w:p w14:paraId="299F6EC5" w14:textId="77777777" w:rsidR="00830701" w:rsidRDefault="0027769D" w:rsidP="00830701">
      <w:pPr>
        <w:pStyle w:val="Bezodstpw"/>
        <w:rPr>
          <w:sz w:val="18"/>
        </w:rPr>
      </w:pPr>
      <w:hyperlink r:id="rId11" w:history="1">
        <w:r w:rsidR="00830701">
          <w:rPr>
            <w:rStyle w:val="Hipercze"/>
            <w:sz w:val="18"/>
          </w:rPr>
          <w:t>paula.minkus@triplepr.pl</w:t>
        </w:r>
      </w:hyperlink>
    </w:p>
    <w:p w14:paraId="6A82ACD0" w14:textId="4623E4DA" w:rsidR="006C10E8" w:rsidRDefault="0027769D" w:rsidP="00373761">
      <w:hyperlink r:id="rId12" w:history="1">
        <w:r w:rsidR="00830701">
          <w:rPr>
            <w:rStyle w:val="Hipercze"/>
            <w:sz w:val="18"/>
          </w:rPr>
          <w:t>www.triplepr.pl</w:t>
        </w:r>
      </w:hyperlink>
      <w:r w:rsidR="00830701">
        <w:rPr>
          <w:sz w:val="18"/>
        </w:rPr>
        <w:t xml:space="preserve">   </w:t>
      </w:r>
    </w:p>
    <w:sectPr w:rsidR="006C10E8" w:rsidSect="00010307">
      <w:headerReference w:type="default" r:id="rId13"/>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E106B" w15:done="0"/>
  <w15:commentEx w15:paraId="411CDF14" w15:done="0"/>
  <w15:commentEx w15:paraId="41D2570D" w15:done="0"/>
  <w15:commentEx w15:paraId="1A61E432" w15:done="0"/>
  <w15:commentEx w15:paraId="08AC423D" w15:done="0"/>
  <w15:commentEx w15:paraId="0B02B500" w15:done="0"/>
  <w15:commentEx w15:paraId="3A973C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E106B" w16cid:durableId="21B9A686"/>
  <w16cid:commentId w16cid:paraId="411CDF14" w16cid:durableId="21B9A6D0"/>
  <w16cid:commentId w16cid:paraId="41D2570D" w16cid:durableId="21B9A70B"/>
  <w16cid:commentId w16cid:paraId="1A61E432" w16cid:durableId="21B9A72E"/>
  <w16cid:commentId w16cid:paraId="08AC423D" w16cid:durableId="21B9A75F"/>
  <w16cid:commentId w16cid:paraId="0B02B500" w16cid:durableId="21B9A775"/>
  <w16cid:commentId w16cid:paraId="3A973CFD" w16cid:durableId="21B9A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84FF" w14:textId="77777777" w:rsidR="0027769D" w:rsidRDefault="0027769D" w:rsidP="008F31AA">
      <w:pPr>
        <w:spacing w:after="0" w:line="240" w:lineRule="auto"/>
      </w:pPr>
      <w:r>
        <w:separator/>
      </w:r>
    </w:p>
  </w:endnote>
  <w:endnote w:type="continuationSeparator" w:id="0">
    <w:p w14:paraId="184EF065" w14:textId="77777777" w:rsidR="0027769D" w:rsidRDefault="0027769D" w:rsidP="008F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36A34" w14:textId="77777777" w:rsidR="0027769D" w:rsidRDefault="0027769D" w:rsidP="008F31AA">
      <w:pPr>
        <w:spacing w:after="0" w:line="240" w:lineRule="auto"/>
      </w:pPr>
      <w:r>
        <w:separator/>
      </w:r>
    </w:p>
  </w:footnote>
  <w:footnote w:type="continuationSeparator" w:id="0">
    <w:p w14:paraId="53A48462" w14:textId="77777777" w:rsidR="0027769D" w:rsidRDefault="0027769D" w:rsidP="008F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544" w14:textId="77777777" w:rsidR="008F31AA" w:rsidRDefault="008F31AA" w:rsidP="008F31AA">
    <w:pPr>
      <w:pStyle w:val="Nagwek"/>
      <w:jc w:val="center"/>
    </w:pPr>
    <w:r>
      <w:rPr>
        <w:noProof/>
        <w:lang w:eastAsia="pl-PL"/>
      </w:rPr>
      <w:drawing>
        <wp:inline distT="0" distB="0" distL="0" distR="0" wp14:anchorId="4468DE37" wp14:editId="4A6054DB">
          <wp:extent cx="790349"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79" cy="785625"/>
                  </a:xfrm>
                  <a:prstGeom prst="rect">
                    <a:avLst/>
                  </a:prstGeom>
                </pic:spPr>
              </pic:pic>
            </a:graphicData>
          </a:graphic>
        </wp:inline>
      </w:drawing>
    </w:r>
  </w:p>
  <w:p w14:paraId="67662EFE" w14:textId="77777777" w:rsidR="00885881" w:rsidRDefault="00885881" w:rsidP="008F31A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7207"/>
    <w:multiLevelType w:val="hybridMultilevel"/>
    <w:tmpl w:val="882C6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83667D"/>
    <w:multiLevelType w:val="hybridMultilevel"/>
    <w:tmpl w:val="4D1EE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Bugaj">
    <w15:presenceInfo w15:providerId="None" w15:userId="Agnieszka Bug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AA"/>
    <w:rsid w:val="00000046"/>
    <w:rsid w:val="00010307"/>
    <w:rsid w:val="00030A82"/>
    <w:rsid w:val="00031A7B"/>
    <w:rsid w:val="00052208"/>
    <w:rsid w:val="000624C7"/>
    <w:rsid w:val="00067A8D"/>
    <w:rsid w:val="000B322F"/>
    <w:rsid w:val="000B7556"/>
    <w:rsid w:val="000D297E"/>
    <w:rsid w:val="00114A04"/>
    <w:rsid w:val="00126430"/>
    <w:rsid w:val="00134916"/>
    <w:rsid w:val="0015377D"/>
    <w:rsid w:val="00161930"/>
    <w:rsid w:val="00165816"/>
    <w:rsid w:val="001A2ADA"/>
    <w:rsid w:val="001A5884"/>
    <w:rsid w:val="001B623B"/>
    <w:rsid w:val="001B64FA"/>
    <w:rsid w:val="001F43BD"/>
    <w:rsid w:val="001F467A"/>
    <w:rsid w:val="001F56D1"/>
    <w:rsid w:val="0020276B"/>
    <w:rsid w:val="00202A66"/>
    <w:rsid w:val="00217BBA"/>
    <w:rsid w:val="00222688"/>
    <w:rsid w:val="00232B66"/>
    <w:rsid w:val="00247F5F"/>
    <w:rsid w:val="0027769D"/>
    <w:rsid w:val="00277C3A"/>
    <w:rsid w:val="00285944"/>
    <w:rsid w:val="002C1AD6"/>
    <w:rsid w:val="002D0151"/>
    <w:rsid w:val="002F2611"/>
    <w:rsid w:val="00312126"/>
    <w:rsid w:val="00327B67"/>
    <w:rsid w:val="00373761"/>
    <w:rsid w:val="00377B3E"/>
    <w:rsid w:val="00385431"/>
    <w:rsid w:val="00397B2F"/>
    <w:rsid w:val="003A52E4"/>
    <w:rsid w:val="003B48EE"/>
    <w:rsid w:val="003C3954"/>
    <w:rsid w:val="003D39DA"/>
    <w:rsid w:val="003F5FA6"/>
    <w:rsid w:val="00442737"/>
    <w:rsid w:val="0046023B"/>
    <w:rsid w:val="00465712"/>
    <w:rsid w:val="004846B6"/>
    <w:rsid w:val="004D68BD"/>
    <w:rsid w:val="004E431F"/>
    <w:rsid w:val="004F329E"/>
    <w:rsid w:val="005065F6"/>
    <w:rsid w:val="00524520"/>
    <w:rsid w:val="00540E20"/>
    <w:rsid w:val="005A2229"/>
    <w:rsid w:val="005B2264"/>
    <w:rsid w:val="005C0C92"/>
    <w:rsid w:val="005C7402"/>
    <w:rsid w:val="005D5BEB"/>
    <w:rsid w:val="00601917"/>
    <w:rsid w:val="00614FD1"/>
    <w:rsid w:val="00621522"/>
    <w:rsid w:val="00654186"/>
    <w:rsid w:val="0065763A"/>
    <w:rsid w:val="00695F26"/>
    <w:rsid w:val="006A2C8A"/>
    <w:rsid w:val="006B6718"/>
    <w:rsid w:val="006C10E8"/>
    <w:rsid w:val="00701082"/>
    <w:rsid w:val="00710055"/>
    <w:rsid w:val="00717A34"/>
    <w:rsid w:val="0074469D"/>
    <w:rsid w:val="0074590D"/>
    <w:rsid w:val="00782E04"/>
    <w:rsid w:val="007A036D"/>
    <w:rsid w:val="007C694D"/>
    <w:rsid w:val="007C6D46"/>
    <w:rsid w:val="007D1659"/>
    <w:rsid w:val="007D3629"/>
    <w:rsid w:val="007F2D63"/>
    <w:rsid w:val="00813D84"/>
    <w:rsid w:val="00830701"/>
    <w:rsid w:val="008335D6"/>
    <w:rsid w:val="00854EED"/>
    <w:rsid w:val="00861EA4"/>
    <w:rsid w:val="00885881"/>
    <w:rsid w:val="008C616B"/>
    <w:rsid w:val="008E5662"/>
    <w:rsid w:val="008F31AA"/>
    <w:rsid w:val="00915C19"/>
    <w:rsid w:val="00942CBB"/>
    <w:rsid w:val="00967842"/>
    <w:rsid w:val="009878FD"/>
    <w:rsid w:val="0099289F"/>
    <w:rsid w:val="00995C4B"/>
    <w:rsid w:val="009B016B"/>
    <w:rsid w:val="009B74DA"/>
    <w:rsid w:val="009C15D7"/>
    <w:rsid w:val="00A077D6"/>
    <w:rsid w:val="00A13EBD"/>
    <w:rsid w:val="00A40A6C"/>
    <w:rsid w:val="00A61584"/>
    <w:rsid w:val="00A67BEB"/>
    <w:rsid w:val="00A95EB6"/>
    <w:rsid w:val="00AA424B"/>
    <w:rsid w:val="00AB564C"/>
    <w:rsid w:val="00AC3A3B"/>
    <w:rsid w:val="00AC5D08"/>
    <w:rsid w:val="00AE6DB2"/>
    <w:rsid w:val="00B27A28"/>
    <w:rsid w:val="00B6171B"/>
    <w:rsid w:val="00B8399B"/>
    <w:rsid w:val="00BA2A12"/>
    <w:rsid w:val="00BE109A"/>
    <w:rsid w:val="00C16404"/>
    <w:rsid w:val="00C222D5"/>
    <w:rsid w:val="00C3387A"/>
    <w:rsid w:val="00C64F2E"/>
    <w:rsid w:val="00C67439"/>
    <w:rsid w:val="00C70F88"/>
    <w:rsid w:val="00C76B85"/>
    <w:rsid w:val="00C905F7"/>
    <w:rsid w:val="00CD3070"/>
    <w:rsid w:val="00CE33BC"/>
    <w:rsid w:val="00D07B32"/>
    <w:rsid w:val="00D241E7"/>
    <w:rsid w:val="00D362C6"/>
    <w:rsid w:val="00D4094B"/>
    <w:rsid w:val="00D428E1"/>
    <w:rsid w:val="00D4450C"/>
    <w:rsid w:val="00D60556"/>
    <w:rsid w:val="00D6704D"/>
    <w:rsid w:val="00D80158"/>
    <w:rsid w:val="00DA361D"/>
    <w:rsid w:val="00DE0D85"/>
    <w:rsid w:val="00DE55F6"/>
    <w:rsid w:val="00DE7385"/>
    <w:rsid w:val="00E5055A"/>
    <w:rsid w:val="00E63135"/>
    <w:rsid w:val="00E931AD"/>
    <w:rsid w:val="00E962B3"/>
    <w:rsid w:val="00EB5CF5"/>
    <w:rsid w:val="00EC4C80"/>
    <w:rsid w:val="00EE493F"/>
    <w:rsid w:val="00F25FD2"/>
    <w:rsid w:val="00F77085"/>
    <w:rsid w:val="00F8125F"/>
    <w:rsid w:val="00FA7F0C"/>
    <w:rsid w:val="00FB3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1AA"/>
    <w:pPr>
      <w:spacing w:after="200" w:line="276" w:lineRule="auto"/>
    </w:pPr>
  </w:style>
  <w:style w:type="paragraph" w:styleId="Nagwek3">
    <w:name w:val="heading 3"/>
    <w:basedOn w:val="Normalny"/>
    <w:link w:val="Nagwek3Znak"/>
    <w:uiPriority w:val="9"/>
    <w:qFormat/>
    <w:rsid w:val="00D445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AA"/>
  </w:style>
  <w:style w:type="paragraph" w:styleId="Stopka">
    <w:name w:val="footer"/>
    <w:basedOn w:val="Normalny"/>
    <w:link w:val="StopkaZnak"/>
    <w:uiPriority w:val="99"/>
    <w:unhideWhenUsed/>
    <w:rsid w:val="008F3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AA"/>
  </w:style>
  <w:style w:type="character" w:styleId="Hipercze">
    <w:name w:val="Hyperlink"/>
    <w:basedOn w:val="Domylnaczcionkaakapitu"/>
    <w:uiPriority w:val="99"/>
    <w:semiHidden/>
    <w:unhideWhenUsed/>
    <w:rsid w:val="001F56D1"/>
    <w:rPr>
      <w:color w:val="0000FF"/>
      <w:u w:val="single"/>
    </w:rPr>
  </w:style>
  <w:style w:type="paragraph" w:styleId="Bezodstpw">
    <w:name w:val="No Spacing"/>
    <w:uiPriority w:val="1"/>
    <w:qFormat/>
    <w:rsid w:val="001F56D1"/>
    <w:pPr>
      <w:spacing w:after="0" w:line="240" w:lineRule="auto"/>
    </w:pPr>
  </w:style>
  <w:style w:type="character" w:styleId="Uwydatnienie">
    <w:name w:val="Emphasis"/>
    <w:basedOn w:val="Domylnaczcionkaakapitu"/>
    <w:uiPriority w:val="20"/>
    <w:qFormat/>
    <w:rsid w:val="001F56D1"/>
    <w:rPr>
      <w:i/>
      <w:iCs/>
    </w:rPr>
  </w:style>
  <w:style w:type="table" w:styleId="Tabela-Siatka">
    <w:name w:val="Table Grid"/>
    <w:basedOn w:val="Standardowy"/>
    <w:uiPriority w:val="59"/>
    <w:rsid w:val="001F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5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BEB"/>
    <w:rPr>
      <w:rFonts w:ascii="Tahoma" w:hAnsi="Tahoma" w:cs="Tahoma"/>
      <w:sz w:val="16"/>
      <w:szCs w:val="16"/>
    </w:rPr>
  </w:style>
  <w:style w:type="character" w:customStyle="1" w:styleId="Nagwek3Znak">
    <w:name w:val="Nagłówek 3 Znak"/>
    <w:basedOn w:val="Domylnaczcionkaakapitu"/>
    <w:link w:val="Nagwek3"/>
    <w:uiPriority w:val="9"/>
    <w:rsid w:val="00D4450C"/>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385431"/>
    <w:rPr>
      <w:sz w:val="16"/>
      <w:szCs w:val="16"/>
    </w:rPr>
  </w:style>
  <w:style w:type="paragraph" w:styleId="Tekstkomentarza">
    <w:name w:val="annotation text"/>
    <w:basedOn w:val="Normalny"/>
    <w:link w:val="TekstkomentarzaZnak"/>
    <w:uiPriority w:val="99"/>
    <w:semiHidden/>
    <w:unhideWhenUsed/>
    <w:rsid w:val="00385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431"/>
    <w:rPr>
      <w:sz w:val="20"/>
      <w:szCs w:val="20"/>
    </w:rPr>
  </w:style>
  <w:style w:type="paragraph" w:styleId="Tematkomentarza">
    <w:name w:val="annotation subject"/>
    <w:basedOn w:val="Tekstkomentarza"/>
    <w:next w:val="Tekstkomentarza"/>
    <w:link w:val="TematkomentarzaZnak"/>
    <w:uiPriority w:val="99"/>
    <w:semiHidden/>
    <w:unhideWhenUsed/>
    <w:rsid w:val="00385431"/>
    <w:rPr>
      <w:b/>
      <w:bCs/>
    </w:rPr>
  </w:style>
  <w:style w:type="character" w:customStyle="1" w:styleId="TematkomentarzaZnak">
    <w:name w:val="Temat komentarza Znak"/>
    <w:basedOn w:val="TekstkomentarzaZnak"/>
    <w:link w:val="Tematkomentarza"/>
    <w:uiPriority w:val="99"/>
    <w:semiHidden/>
    <w:rsid w:val="00385431"/>
    <w:rPr>
      <w:b/>
      <w:bCs/>
      <w:sz w:val="20"/>
      <w:szCs w:val="20"/>
    </w:rPr>
  </w:style>
  <w:style w:type="paragraph" w:styleId="Tekstprzypisukocowego">
    <w:name w:val="endnote text"/>
    <w:basedOn w:val="Normalny"/>
    <w:link w:val="TekstprzypisukocowegoZnak"/>
    <w:uiPriority w:val="99"/>
    <w:semiHidden/>
    <w:unhideWhenUsed/>
    <w:rsid w:val="00540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E20"/>
    <w:rPr>
      <w:sz w:val="20"/>
      <w:szCs w:val="20"/>
    </w:rPr>
  </w:style>
  <w:style w:type="character" w:styleId="Odwoanieprzypisukocowego">
    <w:name w:val="endnote reference"/>
    <w:basedOn w:val="Domylnaczcionkaakapitu"/>
    <w:uiPriority w:val="99"/>
    <w:semiHidden/>
    <w:unhideWhenUsed/>
    <w:rsid w:val="00540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1AA"/>
    <w:pPr>
      <w:spacing w:after="200" w:line="276" w:lineRule="auto"/>
    </w:pPr>
  </w:style>
  <w:style w:type="paragraph" w:styleId="Nagwek3">
    <w:name w:val="heading 3"/>
    <w:basedOn w:val="Normalny"/>
    <w:link w:val="Nagwek3Znak"/>
    <w:uiPriority w:val="9"/>
    <w:qFormat/>
    <w:rsid w:val="00D4450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AA"/>
  </w:style>
  <w:style w:type="paragraph" w:styleId="Stopka">
    <w:name w:val="footer"/>
    <w:basedOn w:val="Normalny"/>
    <w:link w:val="StopkaZnak"/>
    <w:uiPriority w:val="99"/>
    <w:unhideWhenUsed/>
    <w:rsid w:val="008F3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AA"/>
  </w:style>
  <w:style w:type="character" w:styleId="Hipercze">
    <w:name w:val="Hyperlink"/>
    <w:basedOn w:val="Domylnaczcionkaakapitu"/>
    <w:uiPriority w:val="99"/>
    <w:semiHidden/>
    <w:unhideWhenUsed/>
    <w:rsid w:val="001F56D1"/>
    <w:rPr>
      <w:color w:val="0000FF"/>
      <w:u w:val="single"/>
    </w:rPr>
  </w:style>
  <w:style w:type="paragraph" w:styleId="Bezodstpw">
    <w:name w:val="No Spacing"/>
    <w:uiPriority w:val="1"/>
    <w:qFormat/>
    <w:rsid w:val="001F56D1"/>
    <w:pPr>
      <w:spacing w:after="0" w:line="240" w:lineRule="auto"/>
    </w:pPr>
  </w:style>
  <w:style w:type="character" w:styleId="Uwydatnienie">
    <w:name w:val="Emphasis"/>
    <w:basedOn w:val="Domylnaczcionkaakapitu"/>
    <w:uiPriority w:val="20"/>
    <w:qFormat/>
    <w:rsid w:val="001F56D1"/>
    <w:rPr>
      <w:i/>
      <w:iCs/>
    </w:rPr>
  </w:style>
  <w:style w:type="table" w:styleId="Tabela-Siatka">
    <w:name w:val="Table Grid"/>
    <w:basedOn w:val="Standardowy"/>
    <w:uiPriority w:val="59"/>
    <w:rsid w:val="001F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5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BEB"/>
    <w:rPr>
      <w:rFonts w:ascii="Tahoma" w:hAnsi="Tahoma" w:cs="Tahoma"/>
      <w:sz w:val="16"/>
      <w:szCs w:val="16"/>
    </w:rPr>
  </w:style>
  <w:style w:type="character" w:customStyle="1" w:styleId="Nagwek3Znak">
    <w:name w:val="Nagłówek 3 Znak"/>
    <w:basedOn w:val="Domylnaczcionkaakapitu"/>
    <w:link w:val="Nagwek3"/>
    <w:uiPriority w:val="9"/>
    <w:rsid w:val="00D4450C"/>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385431"/>
    <w:rPr>
      <w:sz w:val="16"/>
      <w:szCs w:val="16"/>
    </w:rPr>
  </w:style>
  <w:style w:type="paragraph" w:styleId="Tekstkomentarza">
    <w:name w:val="annotation text"/>
    <w:basedOn w:val="Normalny"/>
    <w:link w:val="TekstkomentarzaZnak"/>
    <w:uiPriority w:val="99"/>
    <w:semiHidden/>
    <w:unhideWhenUsed/>
    <w:rsid w:val="00385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431"/>
    <w:rPr>
      <w:sz w:val="20"/>
      <w:szCs w:val="20"/>
    </w:rPr>
  </w:style>
  <w:style w:type="paragraph" w:styleId="Tematkomentarza">
    <w:name w:val="annotation subject"/>
    <w:basedOn w:val="Tekstkomentarza"/>
    <w:next w:val="Tekstkomentarza"/>
    <w:link w:val="TematkomentarzaZnak"/>
    <w:uiPriority w:val="99"/>
    <w:semiHidden/>
    <w:unhideWhenUsed/>
    <w:rsid w:val="00385431"/>
    <w:rPr>
      <w:b/>
      <w:bCs/>
    </w:rPr>
  </w:style>
  <w:style w:type="character" w:customStyle="1" w:styleId="TematkomentarzaZnak">
    <w:name w:val="Temat komentarza Znak"/>
    <w:basedOn w:val="TekstkomentarzaZnak"/>
    <w:link w:val="Tematkomentarza"/>
    <w:uiPriority w:val="99"/>
    <w:semiHidden/>
    <w:rsid w:val="00385431"/>
    <w:rPr>
      <w:b/>
      <w:bCs/>
      <w:sz w:val="20"/>
      <w:szCs w:val="20"/>
    </w:rPr>
  </w:style>
  <w:style w:type="paragraph" w:styleId="Tekstprzypisukocowego">
    <w:name w:val="endnote text"/>
    <w:basedOn w:val="Normalny"/>
    <w:link w:val="TekstprzypisukocowegoZnak"/>
    <w:uiPriority w:val="99"/>
    <w:semiHidden/>
    <w:unhideWhenUsed/>
    <w:rsid w:val="00540E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E20"/>
    <w:rPr>
      <w:sz w:val="20"/>
      <w:szCs w:val="20"/>
    </w:rPr>
  </w:style>
  <w:style w:type="character" w:styleId="Odwoanieprzypisukocowego">
    <w:name w:val="endnote reference"/>
    <w:basedOn w:val="Domylnaczcionkaakapitu"/>
    <w:uiPriority w:val="99"/>
    <w:semiHidden/>
    <w:unhideWhenUsed/>
    <w:rsid w:val="00540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641">
      <w:bodyDiv w:val="1"/>
      <w:marLeft w:val="0"/>
      <w:marRight w:val="0"/>
      <w:marTop w:val="0"/>
      <w:marBottom w:val="0"/>
      <w:divBdr>
        <w:top w:val="none" w:sz="0" w:space="0" w:color="auto"/>
        <w:left w:val="none" w:sz="0" w:space="0" w:color="auto"/>
        <w:bottom w:val="none" w:sz="0" w:space="0" w:color="auto"/>
        <w:right w:val="none" w:sz="0" w:space="0" w:color="auto"/>
      </w:divBdr>
    </w:div>
    <w:div w:id="831916469">
      <w:bodyDiv w:val="1"/>
      <w:marLeft w:val="0"/>
      <w:marRight w:val="0"/>
      <w:marTop w:val="0"/>
      <w:marBottom w:val="0"/>
      <w:divBdr>
        <w:top w:val="none" w:sz="0" w:space="0" w:color="auto"/>
        <w:left w:val="none" w:sz="0" w:space="0" w:color="auto"/>
        <w:bottom w:val="none" w:sz="0" w:space="0" w:color="auto"/>
        <w:right w:val="none" w:sz="0" w:space="0" w:color="auto"/>
      </w:divBdr>
    </w:div>
    <w:div w:id="965625342">
      <w:bodyDiv w:val="1"/>
      <w:marLeft w:val="0"/>
      <w:marRight w:val="0"/>
      <w:marTop w:val="0"/>
      <w:marBottom w:val="0"/>
      <w:divBdr>
        <w:top w:val="none" w:sz="0" w:space="0" w:color="auto"/>
        <w:left w:val="none" w:sz="0" w:space="0" w:color="auto"/>
        <w:bottom w:val="none" w:sz="0" w:space="0" w:color="auto"/>
        <w:right w:val="none" w:sz="0" w:space="0" w:color="auto"/>
      </w:divBdr>
    </w:div>
    <w:div w:id="995231000">
      <w:bodyDiv w:val="1"/>
      <w:marLeft w:val="0"/>
      <w:marRight w:val="0"/>
      <w:marTop w:val="0"/>
      <w:marBottom w:val="0"/>
      <w:divBdr>
        <w:top w:val="none" w:sz="0" w:space="0" w:color="auto"/>
        <w:left w:val="none" w:sz="0" w:space="0" w:color="auto"/>
        <w:bottom w:val="none" w:sz="0" w:space="0" w:color="auto"/>
        <w:right w:val="none" w:sz="0" w:space="0" w:color="auto"/>
      </w:divBdr>
    </w:div>
    <w:div w:id="18511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plepr.pl/"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minkus@triplepr.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Maszczyńska</dc:creator>
  <cp:lastModifiedBy>User</cp:lastModifiedBy>
  <cp:revision>10</cp:revision>
  <cp:lastPrinted>2020-01-03T13:42:00Z</cp:lastPrinted>
  <dcterms:created xsi:type="dcterms:W3CDTF">2020-01-03T10:39:00Z</dcterms:created>
  <dcterms:modified xsi:type="dcterms:W3CDTF">2020-01-03T13:42:00Z</dcterms:modified>
</cp:coreProperties>
</file>